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FD454" w14:textId="77777777" w:rsidR="00BD64D5" w:rsidRDefault="00BD64D5" w:rsidP="00BD64D5">
      <w:pPr>
        <w:spacing w:after="0"/>
        <w:rPr>
          <w:rFonts w:ascii="Arial" w:hAnsi="Arial" w:cs="Arial"/>
          <w:sz w:val="44"/>
          <w:szCs w:val="44"/>
        </w:rPr>
      </w:pPr>
      <w:r w:rsidRPr="00B40955">
        <w:rPr>
          <w:noProof/>
          <w:color w:val="00B050"/>
        </w:rPr>
        <w:drawing>
          <wp:anchor distT="0" distB="0" distL="114300" distR="114300" simplePos="0" relativeHeight="251659264" behindDoc="0" locked="0" layoutInCell="1" allowOverlap="1" wp14:anchorId="7C793E4F" wp14:editId="5258648B">
            <wp:simplePos x="0" y="0"/>
            <wp:positionH relativeFrom="column">
              <wp:posOffset>-144780</wp:posOffset>
            </wp:positionH>
            <wp:positionV relativeFrom="paragraph">
              <wp:posOffset>0</wp:posOffset>
            </wp:positionV>
            <wp:extent cx="2105025" cy="990600"/>
            <wp:effectExtent l="0" t="0" r="9525" b="0"/>
            <wp:wrapSquare wrapText="bothSides"/>
            <wp:docPr id="1" name="Picture 1" descr="C:\Users\robin.cyr\Downloads\ums_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in.cyr\Downloads\ums_logo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5025" cy="990600"/>
                    </a:xfrm>
                    <a:prstGeom prst="rect">
                      <a:avLst/>
                    </a:prstGeom>
                    <a:noFill/>
                    <a:ln>
                      <a:noFill/>
                    </a:ln>
                  </pic:spPr>
                </pic:pic>
              </a:graphicData>
            </a:graphic>
          </wp:anchor>
        </w:drawing>
      </w:r>
    </w:p>
    <w:p w14:paraId="4251976C" w14:textId="77777777" w:rsidR="00BD64D5" w:rsidRDefault="00BD64D5" w:rsidP="00BD64D5">
      <w:pPr>
        <w:spacing w:after="0"/>
        <w:rPr>
          <w:rFonts w:ascii="Arial" w:hAnsi="Arial" w:cs="Arial"/>
          <w:sz w:val="44"/>
          <w:szCs w:val="44"/>
        </w:rPr>
      </w:pPr>
    </w:p>
    <w:p w14:paraId="4F2ADC35" w14:textId="77777777" w:rsidR="00BD64D5" w:rsidRDefault="00BD64D5" w:rsidP="00BD64D5">
      <w:pPr>
        <w:spacing w:after="0"/>
        <w:jc w:val="center"/>
        <w:rPr>
          <w:rFonts w:ascii="Arial" w:hAnsi="Arial" w:cs="Arial"/>
          <w:sz w:val="44"/>
          <w:szCs w:val="44"/>
        </w:rPr>
      </w:pPr>
    </w:p>
    <w:p w14:paraId="3A4EAC27" w14:textId="77777777" w:rsidR="00BD64D5" w:rsidRDefault="00BD64D5" w:rsidP="00BD64D5">
      <w:pPr>
        <w:spacing w:after="0"/>
        <w:jc w:val="center"/>
        <w:rPr>
          <w:rFonts w:ascii="Arial" w:hAnsi="Arial" w:cs="Arial"/>
          <w:sz w:val="44"/>
          <w:szCs w:val="44"/>
        </w:rPr>
      </w:pPr>
    </w:p>
    <w:p w14:paraId="772F3845" w14:textId="77777777" w:rsidR="00BD64D5" w:rsidRPr="00605B40" w:rsidRDefault="00BD64D5" w:rsidP="00BD64D5">
      <w:pPr>
        <w:spacing w:after="0"/>
        <w:jc w:val="center"/>
        <w:rPr>
          <w:rFonts w:ascii="Arial" w:hAnsi="Arial" w:cs="Arial"/>
          <w:sz w:val="44"/>
          <w:szCs w:val="44"/>
        </w:rPr>
      </w:pPr>
      <w:r w:rsidRPr="00605B40">
        <w:rPr>
          <w:rFonts w:ascii="Arial" w:hAnsi="Arial" w:cs="Arial"/>
          <w:sz w:val="44"/>
          <w:szCs w:val="44"/>
        </w:rPr>
        <w:t>Administered by University of Maine System</w:t>
      </w:r>
    </w:p>
    <w:p w14:paraId="698EA2AE" w14:textId="77777777" w:rsidR="00BD64D5" w:rsidRPr="00605B40" w:rsidRDefault="00BD64D5" w:rsidP="00BD64D5">
      <w:pPr>
        <w:spacing w:after="0"/>
        <w:jc w:val="center"/>
        <w:rPr>
          <w:rFonts w:ascii="Arial" w:hAnsi="Arial" w:cs="Arial"/>
          <w:sz w:val="44"/>
          <w:szCs w:val="44"/>
        </w:rPr>
      </w:pPr>
      <w:r w:rsidRPr="00605B40">
        <w:rPr>
          <w:rFonts w:ascii="Arial" w:hAnsi="Arial" w:cs="Arial"/>
          <w:sz w:val="44"/>
          <w:szCs w:val="44"/>
        </w:rPr>
        <w:t>Office of Strategic Procurement</w:t>
      </w:r>
    </w:p>
    <w:p w14:paraId="2003D18B" w14:textId="77777777" w:rsidR="00BD64D5" w:rsidRPr="00605B40" w:rsidRDefault="00BD64D5" w:rsidP="00BD64D5">
      <w:pPr>
        <w:jc w:val="center"/>
        <w:rPr>
          <w:rFonts w:ascii="Arial" w:hAnsi="Arial" w:cs="Arial"/>
          <w:sz w:val="44"/>
          <w:szCs w:val="44"/>
        </w:rPr>
      </w:pPr>
      <w:r w:rsidRPr="00605B40">
        <w:rPr>
          <w:rFonts w:ascii="Arial" w:hAnsi="Arial" w:cs="Arial"/>
          <w:sz w:val="44"/>
          <w:szCs w:val="44"/>
        </w:rPr>
        <w:t xml:space="preserve">Request for </w:t>
      </w:r>
      <w:r>
        <w:rPr>
          <w:rFonts w:ascii="Arial" w:hAnsi="Arial" w:cs="Arial"/>
          <w:sz w:val="44"/>
          <w:szCs w:val="44"/>
        </w:rPr>
        <w:t>Proposal</w:t>
      </w:r>
      <w:r w:rsidRPr="00605B40">
        <w:rPr>
          <w:rFonts w:ascii="Arial" w:hAnsi="Arial" w:cs="Arial"/>
          <w:sz w:val="44"/>
          <w:szCs w:val="44"/>
        </w:rPr>
        <w:t xml:space="preserve"> (RF</w:t>
      </w:r>
      <w:r>
        <w:rPr>
          <w:rFonts w:ascii="Arial" w:hAnsi="Arial" w:cs="Arial"/>
          <w:sz w:val="44"/>
          <w:szCs w:val="44"/>
        </w:rPr>
        <w:t>P</w:t>
      </w:r>
      <w:r w:rsidRPr="00605B40">
        <w:rPr>
          <w:rFonts w:ascii="Arial" w:hAnsi="Arial" w:cs="Arial"/>
          <w:sz w:val="44"/>
          <w:szCs w:val="44"/>
        </w:rPr>
        <w:t>)</w:t>
      </w:r>
    </w:p>
    <w:p w14:paraId="4D8A7D4A" w14:textId="1CB88525" w:rsidR="00BD64D5" w:rsidRDefault="0029169B" w:rsidP="0029169B">
      <w:pPr>
        <w:jc w:val="center"/>
        <w:rPr>
          <w:rFonts w:ascii="Arial" w:hAnsi="Arial" w:cs="Arial"/>
          <w:color w:val="FF0000"/>
          <w:sz w:val="44"/>
          <w:szCs w:val="44"/>
        </w:rPr>
      </w:pPr>
      <w:r>
        <w:rPr>
          <w:rFonts w:ascii="Arial" w:hAnsi="Arial" w:cs="Arial"/>
          <w:color w:val="FF0000"/>
          <w:sz w:val="44"/>
          <w:szCs w:val="44"/>
        </w:rPr>
        <w:t>SUBMISSION FORM PACKAGE</w:t>
      </w:r>
    </w:p>
    <w:p w14:paraId="6DD8A51F" w14:textId="77777777" w:rsidR="00DA2A12" w:rsidRDefault="00DA2A12" w:rsidP="0029169B">
      <w:pPr>
        <w:jc w:val="center"/>
        <w:rPr>
          <w:rFonts w:ascii="Arial" w:hAnsi="Arial" w:cs="Arial"/>
          <w:color w:val="FF0000"/>
          <w:sz w:val="44"/>
          <w:szCs w:val="44"/>
        </w:rPr>
      </w:pPr>
    </w:p>
    <w:p w14:paraId="6504466D" w14:textId="2A6EC358" w:rsidR="002D0E18" w:rsidRPr="00FE3531" w:rsidRDefault="002D0E18" w:rsidP="002D0E18">
      <w:pPr>
        <w:jc w:val="center"/>
        <w:rPr>
          <w:rFonts w:ascii="Arial" w:hAnsi="Arial" w:cs="Arial"/>
          <w:color w:val="2F5496" w:themeColor="accent5" w:themeShade="BF"/>
          <w:sz w:val="44"/>
          <w:szCs w:val="44"/>
        </w:rPr>
      </w:pPr>
      <w:r w:rsidRPr="00FE3531">
        <w:rPr>
          <w:rFonts w:ascii="Arial" w:hAnsi="Arial" w:cs="Arial"/>
          <w:color w:val="2F5496" w:themeColor="accent5" w:themeShade="BF"/>
          <w:sz w:val="44"/>
          <w:szCs w:val="44"/>
        </w:rPr>
        <w:t>Athletics Solutions &amp; Services</w:t>
      </w:r>
    </w:p>
    <w:p w14:paraId="700EA454" w14:textId="620A430E" w:rsidR="002D0E18" w:rsidRPr="00FE3531" w:rsidRDefault="002D0E18" w:rsidP="002D0E18">
      <w:pPr>
        <w:jc w:val="center"/>
        <w:rPr>
          <w:rFonts w:ascii="Arial" w:hAnsi="Arial" w:cs="Arial"/>
          <w:color w:val="2F5496" w:themeColor="accent5" w:themeShade="BF"/>
          <w:sz w:val="44"/>
          <w:szCs w:val="44"/>
        </w:rPr>
      </w:pPr>
      <w:r w:rsidRPr="00FE3531">
        <w:rPr>
          <w:rFonts w:ascii="Arial" w:hAnsi="Arial" w:cs="Arial"/>
          <w:color w:val="2F5496" w:themeColor="accent5" w:themeShade="BF"/>
          <w:sz w:val="44"/>
          <w:szCs w:val="44"/>
        </w:rPr>
        <w:t>RFP #2026-</w:t>
      </w:r>
      <w:r>
        <w:rPr>
          <w:rFonts w:ascii="Arial" w:hAnsi="Arial" w:cs="Arial"/>
          <w:color w:val="2F5496" w:themeColor="accent5" w:themeShade="BF"/>
          <w:sz w:val="44"/>
          <w:szCs w:val="44"/>
        </w:rPr>
        <w:t>0</w:t>
      </w:r>
      <w:r w:rsidR="00D13DA2">
        <w:rPr>
          <w:rFonts w:ascii="Arial" w:hAnsi="Arial" w:cs="Arial"/>
          <w:color w:val="2F5496" w:themeColor="accent5" w:themeShade="BF"/>
          <w:sz w:val="44"/>
          <w:szCs w:val="44"/>
        </w:rPr>
        <w:t>64</w:t>
      </w:r>
    </w:p>
    <w:p w14:paraId="7CC31775" w14:textId="701BCEA0" w:rsidR="002D0E18" w:rsidRDefault="002D0E18" w:rsidP="002D0E18">
      <w:pPr>
        <w:jc w:val="center"/>
        <w:rPr>
          <w:rFonts w:ascii="Arial" w:hAnsi="Arial" w:cs="Arial"/>
          <w:color w:val="002060"/>
          <w:sz w:val="32"/>
          <w:szCs w:val="32"/>
        </w:rPr>
      </w:pPr>
      <w:r w:rsidRPr="002D0E18">
        <w:rPr>
          <w:rFonts w:ascii="Arial" w:hAnsi="Arial" w:cs="Arial"/>
          <w:b/>
          <w:sz w:val="32"/>
          <w:szCs w:val="32"/>
        </w:rPr>
        <w:t>Issued</w:t>
      </w:r>
      <w:r w:rsidRPr="00605B40">
        <w:rPr>
          <w:rFonts w:ascii="Arial" w:hAnsi="Arial" w:cs="Arial"/>
          <w:b/>
          <w:sz w:val="32"/>
          <w:szCs w:val="32"/>
        </w:rPr>
        <w:t xml:space="preserve"> Date:</w:t>
      </w:r>
      <w:r w:rsidRPr="00605B40">
        <w:rPr>
          <w:rFonts w:ascii="Arial" w:hAnsi="Arial" w:cs="Arial"/>
          <w:sz w:val="32"/>
          <w:szCs w:val="32"/>
        </w:rPr>
        <w:t xml:space="preserve"> </w:t>
      </w:r>
      <w:r w:rsidRPr="00FE3531">
        <w:rPr>
          <w:rFonts w:ascii="Arial" w:hAnsi="Arial" w:cs="Arial"/>
          <w:color w:val="2F5496" w:themeColor="accent5" w:themeShade="BF"/>
          <w:sz w:val="32"/>
          <w:szCs w:val="32"/>
        </w:rPr>
        <w:t xml:space="preserve">February </w:t>
      </w:r>
      <w:r w:rsidR="00D13DA2">
        <w:rPr>
          <w:rFonts w:ascii="Arial" w:hAnsi="Arial" w:cs="Arial"/>
          <w:color w:val="2F5496" w:themeColor="accent5" w:themeShade="BF"/>
          <w:sz w:val="32"/>
          <w:szCs w:val="32"/>
        </w:rPr>
        <w:t>18</w:t>
      </w:r>
      <w:r w:rsidRPr="00FE3531">
        <w:rPr>
          <w:rFonts w:ascii="Arial" w:hAnsi="Arial" w:cs="Arial"/>
          <w:color w:val="2F5496" w:themeColor="accent5" w:themeShade="BF"/>
          <w:sz w:val="32"/>
          <w:szCs w:val="32"/>
        </w:rPr>
        <w:t>, 2026</w:t>
      </w:r>
    </w:p>
    <w:p w14:paraId="6367E7E6" w14:textId="77777777" w:rsidR="002D0E18" w:rsidRPr="00BA1DBA" w:rsidRDefault="002D0E18" w:rsidP="002D0E18">
      <w:pPr>
        <w:jc w:val="center"/>
        <w:rPr>
          <w:rFonts w:ascii="Arial" w:hAnsi="Arial" w:cs="Arial"/>
          <w:color w:val="002060"/>
          <w:sz w:val="32"/>
          <w:szCs w:val="32"/>
        </w:rPr>
      </w:pPr>
    </w:p>
    <w:p w14:paraId="24386143" w14:textId="676DA21F" w:rsidR="002D0E18" w:rsidRPr="00BA1DBA" w:rsidRDefault="002D0E18" w:rsidP="002D0E18">
      <w:pPr>
        <w:jc w:val="center"/>
        <w:rPr>
          <w:rFonts w:ascii="Arial" w:hAnsi="Arial" w:cs="Arial"/>
          <w:color w:val="002060"/>
          <w:sz w:val="32"/>
          <w:szCs w:val="32"/>
        </w:rPr>
      </w:pPr>
      <w:r>
        <w:rPr>
          <w:rFonts w:ascii="Arial" w:hAnsi="Arial" w:cs="Arial"/>
          <w:b/>
          <w:sz w:val="28"/>
          <w:szCs w:val="28"/>
        </w:rPr>
        <w:t>Response</w:t>
      </w:r>
      <w:r w:rsidRPr="00605B40">
        <w:rPr>
          <w:rFonts w:ascii="Arial" w:hAnsi="Arial" w:cs="Arial"/>
          <w:b/>
          <w:sz w:val="32"/>
          <w:szCs w:val="32"/>
        </w:rPr>
        <w:t xml:space="preserve"> </w:t>
      </w:r>
      <w:r w:rsidRPr="00605B40">
        <w:rPr>
          <w:rFonts w:ascii="Arial" w:hAnsi="Arial" w:cs="Arial"/>
          <w:b/>
          <w:sz w:val="32"/>
          <w:szCs w:val="32"/>
          <w:u w:val="single"/>
        </w:rPr>
        <w:t>Deadline</w:t>
      </w:r>
      <w:r w:rsidRPr="00605B40">
        <w:rPr>
          <w:rFonts w:ascii="Arial" w:hAnsi="Arial" w:cs="Arial"/>
          <w:b/>
          <w:sz w:val="32"/>
          <w:szCs w:val="32"/>
        </w:rPr>
        <w:t xml:space="preserve"> Date/Time:</w:t>
      </w:r>
      <w:r w:rsidRPr="00605B40">
        <w:rPr>
          <w:rFonts w:ascii="Arial" w:hAnsi="Arial" w:cs="Arial"/>
          <w:sz w:val="32"/>
          <w:szCs w:val="32"/>
        </w:rPr>
        <w:t xml:space="preserve"> </w:t>
      </w:r>
      <w:r w:rsidR="00D13DA2">
        <w:rPr>
          <w:rFonts w:ascii="Arial" w:hAnsi="Arial" w:cs="Arial"/>
          <w:color w:val="2F5496" w:themeColor="accent5" w:themeShade="BF"/>
          <w:sz w:val="28"/>
          <w:szCs w:val="28"/>
        </w:rPr>
        <w:t>March 2</w:t>
      </w:r>
      <w:r w:rsidRPr="00FE3531">
        <w:rPr>
          <w:rFonts w:ascii="Arial" w:hAnsi="Arial" w:cs="Arial"/>
          <w:color w:val="2F5496" w:themeColor="accent5" w:themeShade="BF"/>
          <w:sz w:val="28"/>
          <w:szCs w:val="28"/>
        </w:rPr>
        <w:t>, 2026, 11:59 p.m. EST</w:t>
      </w:r>
    </w:p>
    <w:p w14:paraId="21F800BD" w14:textId="77777777" w:rsidR="002D0E18" w:rsidRDefault="002D0E18" w:rsidP="002D0E18">
      <w:pPr>
        <w:spacing w:after="0"/>
        <w:jc w:val="center"/>
        <w:rPr>
          <w:rFonts w:ascii="Arial" w:hAnsi="Arial" w:cs="Arial"/>
          <w:b/>
          <w:sz w:val="28"/>
          <w:szCs w:val="28"/>
        </w:rPr>
      </w:pPr>
    </w:p>
    <w:p w14:paraId="42410B62" w14:textId="77777777" w:rsidR="002D0E18" w:rsidRDefault="002D0E18" w:rsidP="002D0E18">
      <w:pPr>
        <w:spacing w:after="0"/>
        <w:jc w:val="center"/>
        <w:rPr>
          <w:rFonts w:ascii="Arial" w:hAnsi="Arial" w:cs="Arial"/>
          <w:b/>
          <w:sz w:val="28"/>
          <w:szCs w:val="28"/>
        </w:rPr>
      </w:pPr>
    </w:p>
    <w:p w14:paraId="545E7555" w14:textId="77777777" w:rsidR="002D0E18" w:rsidRPr="00FC4564" w:rsidRDefault="002D0E18" w:rsidP="002D0E18">
      <w:pPr>
        <w:spacing w:after="0"/>
        <w:jc w:val="center"/>
        <w:rPr>
          <w:rFonts w:ascii="Arial" w:hAnsi="Arial" w:cs="Arial"/>
          <w:b/>
          <w:sz w:val="28"/>
          <w:szCs w:val="28"/>
        </w:rPr>
      </w:pPr>
      <w:r w:rsidRPr="00FC4564">
        <w:rPr>
          <w:rFonts w:ascii="Arial" w:hAnsi="Arial" w:cs="Arial"/>
          <w:b/>
          <w:sz w:val="28"/>
          <w:szCs w:val="28"/>
        </w:rPr>
        <w:t>Response Submission Information:</w:t>
      </w:r>
    </w:p>
    <w:p w14:paraId="46C829B3" w14:textId="77777777" w:rsidR="002D0E18" w:rsidRPr="00FC4564" w:rsidRDefault="002D0E18" w:rsidP="002D0E18">
      <w:pPr>
        <w:spacing w:after="0"/>
        <w:jc w:val="center"/>
        <w:rPr>
          <w:rFonts w:ascii="Arial" w:hAnsi="Arial" w:cs="Arial"/>
          <w:sz w:val="28"/>
          <w:szCs w:val="28"/>
        </w:rPr>
      </w:pPr>
    </w:p>
    <w:p w14:paraId="07F4A07B" w14:textId="77777777" w:rsidR="002D0E18" w:rsidRPr="00F349C5" w:rsidRDefault="002D0E18" w:rsidP="002D0E18">
      <w:pPr>
        <w:spacing w:after="0"/>
        <w:jc w:val="center"/>
        <w:rPr>
          <w:rFonts w:ascii="Arial" w:hAnsi="Arial" w:cs="Arial"/>
          <w:color w:val="1F4E79" w:themeColor="accent1" w:themeShade="80"/>
          <w:sz w:val="28"/>
          <w:szCs w:val="28"/>
        </w:rPr>
      </w:pPr>
      <w:r w:rsidRPr="00D84188">
        <w:rPr>
          <w:rFonts w:ascii="Arial" w:hAnsi="Arial" w:cs="Arial"/>
          <w:color w:val="002060"/>
          <w:sz w:val="28"/>
          <w:szCs w:val="28"/>
        </w:rPr>
        <w:t xml:space="preserve">Submitted electronically to </w:t>
      </w:r>
      <w:r>
        <w:rPr>
          <w:rFonts w:ascii="Arial" w:hAnsi="Arial" w:cs="Arial"/>
          <w:color w:val="1F4E79" w:themeColor="accent1" w:themeShade="80"/>
          <w:sz w:val="28"/>
          <w:szCs w:val="28"/>
        </w:rPr>
        <w:t>UMSResponses@maine.edu</w:t>
      </w:r>
      <w:hyperlink r:id="rId12" w:history="1"/>
    </w:p>
    <w:p w14:paraId="4EBD4A1A" w14:textId="55DE7EB4" w:rsidR="002D0E18" w:rsidRDefault="002D0E18" w:rsidP="002D0E18">
      <w:pPr>
        <w:jc w:val="center"/>
        <w:rPr>
          <w:rFonts w:ascii="Arial" w:hAnsi="Arial" w:cs="Arial"/>
          <w:b/>
          <w:sz w:val="28"/>
          <w:szCs w:val="28"/>
        </w:rPr>
      </w:pPr>
      <w:r w:rsidRPr="00F349C5">
        <w:rPr>
          <w:rFonts w:ascii="Arial" w:hAnsi="Arial" w:cs="Arial"/>
          <w:sz w:val="28"/>
          <w:szCs w:val="28"/>
        </w:rPr>
        <w:t xml:space="preserve">Email Subject Line – </w:t>
      </w:r>
      <w:r w:rsidRPr="00FE3531">
        <w:rPr>
          <w:rFonts w:ascii="Arial" w:hAnsi="Arial" w:cs="Arial"/>
          <w:color w:val="2F5496" w:themeColor="accent5" w:themeShade="BF"/>
          <w:sz w:val="28"/>
          <w:szCs w:val="28"/>
        </w:rPr>
        <w:t>RC:  Cloud Based Athletics Solutions &amp; Services - RFP#2026-0</w:t>
      </w:r>
      <w:r w:rsidR="00D13DA2">
        <w:rPr>
          <w:rFonts w:ascii="Arial" w:hAnsi="Arial" w:cs="Arial"/>
          <w:color w:val="2F5496" w:themeColor="accent5" w:themeShade="BF"/>
          <w:sz w:val="28"/>
          <w:szCs w:val="28"/>
        </w:rPr>
        <w:t>64</w:t>
      </w:r>
    </w:p>
    <w:p w14:paraId="4ED0A2DB" w14:textId="77777777" w:rsidR="002D0E18" w:rsidRDefault="002D0E18" w:rsidP="002D0E18">
      <w:pPr>
        <w:jc w:val="center"/>
        <w:rPr>
          <w:rFonts w:ascii="Arial" w:hAnsi="Arial" w:cs="Arial"/>
          <w:b/>
          <w:sz w:val="28"/>
          <w:szCs w:val="28"/>
        </w:rPr>
      </w:pPr>
    </w:p>
    <w:p w14:paraId="35049C7A" w14:textId="77777777" w:rsidR="002D0E18" w:rsidRDefault="002D0E18" w:rsidP="002D0E18">
      <w:pPr>
        <w:jc w:val="center"/>
        <w:rPr>
          <w:rFonts w:ascii="Arial" w:hAnsi="Arial" w:cs="Arial"/>
          <w:b/>
          <w:sz w:val="28"/>
          <w:szCs w:val="28"/>
        </w:rPr>
      </w:pPr>
    </w:p>
    <w:p w14:paraId="0CF3C3E6" w14:textId="77777777" w:rsidR="002D0E18" w:rsidRPr="00605B40" w:rsidRDefault="002D0E18" w:rsidP="002D0E18">
      <w:pPr>
        <w:jc w:val="center"/>
        <w:rPr>
          <w:rFonts w:ascii="Arial" w:hAnsi="Arial" w:cs="Arial"/>
          <w:b/>
          <w:sz w:val="28"/>
          <w:szCs w:val="28"/>
        </w:rPr>
      </w:pPr>
      <w:r>
        <w:rPr>
          <w:rFonts w:ascii="Arial" w:hAnsi="Arial" w:cs="Arial"/>
          <w:b/>
          <w:sz w:val="28"/>
          <w:szCs w:val="28"/>
        </w:rPr>
        <w:t>Response</w:t>
      </w:r>
      <w:r w:rsidRPr="00605B40">
        <w:rPr>
          <w:rFonts w:ascii="Arial" w:hAnsi="Arial" w:cs="Arial"/>
          <w:b/>
          <w:sz w:val="28"/>
          <w:szCs w:val="28"/>
        </w:rPr>
        <w:t xml:space="preserve"> Contact Information:</w:t>
      </w:r>
    </w:p>
    <w:p w14:paraId="0D372C92" w14:textId="1829CF19" w:rsidR="006F1789" w:rsidRDefault="002D0E18" w:rsidP="002D0E18">
      <w:pPr>
        <w:spacing w:after="0"/>
        <w:jc w:val="center"/>
        <w:rPr>
          <w:rFonts w:ascii="Arial" w:hAnsi="Arial" w:cs="Arial"/>
          <w:color w:val="C00000"/>
          <w:sz w:val="28"/>
          <w:szCs w:val="28"/>
        </w:rPr>
      </w:pPr>
      <w:r w:rsidRPr="00605B40">
        <w:rPr>
          <w:rFonts w:ascii="Arial" w:hAnsi="Arial" w:cs="Arial"/>
          <w:sz w:val="28"/>
          <w:szCs w:val="28"/>
        </w:rPr>
        <w:t>Email:</w:t>
      </w:r>
      <w:r w:rsidRPr="00CB285E">
        <w:rPr>
          <w:rFonts w:ascii="Arial" w:hAnsi="Arial" w:cs="Arial"/>
          <w:color w:val="C00000"/>
          <w:sz w:val="28"/>
          <w:szCs w:val="28"/>
        </w:rPr>
        <w:t xml:space="preserve"> </w:t>
      </w:r>
      <w:r>
        <w:rPr>
          <w:rFonts w:ascii="Arial" w:hAnsi="Arial" w:cs="Arial"/>
          <w:color w:val="1F4E79" w:themeColor="accent1" w:themeShade="80"/>
          <w:sz w:val="28"/>
          <w:szCs w:val="28"/>
        </w:rPr>
        <w:t>UMSResponses@maine.edu</w:t>
      </w:r>
      <w:r>
        <w:t xml:space="preserve"> </w:t>
      </w:r>
      <w:hyperlink r:id="rId13" w:history="1"/>
      <w:hyperlink r:id="rId14" w:history="1"/>
      <w:r w:rsidR="006F1789">
        <w:rPr>
          <w:rFonts w:ascii="Arial" w:hAnsi="Arial" w:cs="Arial"/>
          <w:sz w:val="28"/>
          <w:szCs w:val="28"/>
        </w:rPr>
        <w:t xml:space="preserve"> </w:t>
      </w:r>
      <w:hyperlink r:id="rId15" w:history="1"/>
      <w:r w:rsidR="006F1789" w:rsidRPr="008917A3">
        <w:rPr>
          <w:rFonts w:ascii="Arial" w:hAnsi="Arial" w:cs="Arial"/>
          <w:color w:val="002060"/>
          <w:sz w:val="28"/>
          <w:szCs w:val="28"/>
        </w:rPr>
        <w:t xml:space="preserve"> </w:t>
      </w:r>
    </w:p>
    <w:p w14:paraId="7C76BE01" w14:textId="489C1DB3" w:rsidR="007F2C5A" w:rsidRPr="00591EB5" w:rsidRDefault="0029169B">
      <w:pPr>
        <w:rPr>
          <w:rFonts w:ascii="Arial" w:hAnsi="Arial" w:cs="Arial"/>
          <w:b/>
          <w:bCs/>
          <w:sz w:val="32"/>
          <w:szCs w:val="32"/>
        </w:rPr>
      </w:pPr>
      <w:r w:rsidRPr="00591EB5">
        <w:rPr>
          <w:rFonts w:ascii="Arial" w:hAnsi="Arial" w:cs="Arial"/>
          <w:b/>
          <w:bCs/>
          <w:sz w:val="32"/>
          <w:szCs w:val="32"/>
        </w:rPr>
        <w:lastRenderedPageBreak/>
        <w:t>INSTRUCTIONS</w:t>
      </w:r>
    </w:p>
    <w:p w14:paraId="62682DA1" w14:textId="77777777" w:rsidR="003C43FD" w:rsidRPr="007B36CD" w:rsidRDefault="003C43FD" w:rsidP="003C43FD">
      <w:pPr>
        <w:outlineLvl w:val="1"/>
        <w:rPr>
          <w:rFonts w:ascii="Arial" w:hAnsi="Arial" w:cs="Arial"/>
          <w:sz w:val="24"/>
          <w:szCs w:val="24"/>
        </w:rPr>
      </w:pPr>
      <w:bookmarkStart w:id="0" w:name="_Toc489531839"/>
      <w:bookmarkStart w:id="1" w:name="_Toc98437161"/>
      <w:bookmarkStart w:id="2" w:name="_Toc434850647"/>
      <w:bookmarkStart w:id="3" w:name="_Toc489531841"/>
      <w:bookmarkStart w:id="4" w:name="_Toc98436050"/>
      <w:r w:rsidRPr="007B36CD">
        <w:rPr>
          <w:rFonts w:ascii="Arial" w:hAnsi="Arial" w:cs="Arial"/>
          <w:b/>
          <w:sz w:val="28"/>
          <w:szCs w:val="28"/>
        </w:rPr>
        <w:t>Response Format Instructions</w:t>
      </w:r>
      <w:bookmarkEnd w:id="0"/>
      <w:bookmarkEnd w:id="1"/>
    </w:p>
    <w:p w14:paraId="51AB677B" w14:textId="77777777" w:rsidR="003C43FD" w:rsidRPr="006950B9" w:rsidRDefault="003C43FD" w:rsidP="003C43FD">
      <w:pPr>
        <w:pStyle w:val="ListParagraph"/>
        <w:ind w:left="0"/>
        <w:jc w:val="both"/>
        <w:rPr>
          <w:rFonts w:ascii="Arial" w:hAnsi="Arial" w:cs="Arial"/>
          <w:sz w:val="20"/>
          <w:szCs w:val="20"/>
        </w:rPr>
      </w:pPr>
      <w:r w:rsidRPr="006950B9">
        <w:rPr>
          <w:rFonts w:ascii="Arial" w:hAnsi="Arial" w:cs="Arial"/>
          <w:sz w:val="20"/>
          <w:szCs w:val="20"/>
        </w:rPr>
        <w:t xml:space="preserve">This section contains instructions for Respondents to use in preparing their response. The Respondent’s submission must follow the outline used below, including the numbering of section and sub-section headings.  Failure to use the outline specified in this section or to respond to all questions and instructions throughout this document may result in the response being disqualified as non-responsive or receiving a reduced score.  </w:t>
      </w:r>
    </w:p>
    <w:p w14:paraId="37ADCC66" w14:textId="77777777" w:rsidR="003C43FD" w:rsidRPr="006950B9" w:rsidRDefault="003C43FD" w:rsidP="003C43FD">
      <w:pPr>
        <w:pStyle w:val="ListParagraph"/>
        <w:ind w:left="0"/>
        <w:jc w:val="both"/>
        <w:rPr>
          <w:rFonts w:ascii="Arial" w:hAnsi="Arial" w:cs="Arial"/>
          <w:sz w:val="20"/>
          <w:szCs w:val="20"/>
        </w:rPr>
      </w:pPr>
    </w:p>
    <w:p w14:paraId="2187426B" w14:textId="77777777" w:rsidR="003C43FD" w:rsidRPr="006950B9" w:rsidRDefault="003C43FD" w:rsidP="003C43FD">
      <w:pPr>
        <w:pStyle w:val="ListParagraph"/>
        <w:ind w:left="0"/>
        <w:jc w:val="both"/>
        <w:rPr>
          <w:rFonts w:ascii="Arial" w:hAnsi="Arial" w:cs="Arial"/>
          <w:sz w:val="20"/>
          <w:szCs w:val="20"/>
        </w:rPr>
      </w:pPr>
      <w:r w:rsidRPr="006950B9">
        <w:rPr>
          <w:rFonts w:ascii="Arial" w:hAnsi="Arial" w:cs="Arial"/>
          <w:sz w:val="20"/>
          <w:szCs w:val="20"/>
          <w:u w:val="single"/>
        </w:rPr>
        <w:t>The University and its evaluation team for this document have sole discretion to determine whether a variance from the document specifications should result in either disqualification or reduction in scoring of a response</w:t>
      </w:r>
      <w:r w:rsidRPr="006950B9">
        <w:rPr>
          <w:rFonts w:ascii="Arial" w:hAnsi="Arial" w:cs="Arial"/>
          <w:sz w:val="20"/>
          <w:szCs w:val="20"/>
        </w:rPr>
        <w:t xml:space="preserve">.  </w:t>
      </w:r>
    </w:p>
    <w:p w14:paraId="5D0BC2C9" w14:textId="77777777" w:rsidR="003C43FD" w:rsidRPr="006950B9" w:rsidRDefault="003C43FD" w:rsidP="003C43FD">
      <w:pPr>
        <w:pStyle w:val="ListParagraph"/>
        <w:ind w:left="0"/>
        <w:jc w:val="both"/>
        <w:rPr>
          <w:rFonts w:ascii="Arial" w:hAnsi="Arial" w:cs="Arial"/>
          <w:sz w:val="20"/>
          <w:szCs w:val="20"/>
        </w:rPr>
      </w:pPr>
    </w:p>
    <w:p w14:paraId="273C708A" w14:textId="77777777" w:rsidR="003C43FD" w:rsidRDefault="003C43FD" w:rsidP="003C43FD">
      <w:pPr>
        <w:pStyle w:val="ListParagraph"/>
        <w:ind w:left="0"/>
        <w:jc w:val="both"/>
        <w:rPr>
          <w:rFonts w:ascii="Arial" w:hAnsi="Arial" w:cs="Arial"/>
          <w:sz w:val="20"/>
          <w:szCs w:val="20"/>
        </w:rPr>
      </w:pPr>
      <w:r w:rsidRPr="006950B9">
        <w:rPr>
          <w:rFonts w:ascii="Arial" w:hAnsi="Arial" w:cs="Arial"/>
          <w:sz w:val="20"/>
          <w:szCs w:val="20"/>
        </w:rPr>
        <w:t>Re-phrasing of the content provided in this document will, at best, be considered minimally responsive. The University seeks detailed yet succinct responses that demonstrate the Respondent’s experience and ability to perform the requirements specified throughout this document.</w:t>
      </w:r>
    </w:p>
    <w:p w14:paraId="54B6179A" w14:textId="77777777" w:rsidR="003C43FD" w:rsidRPr="00357707" w:rsidRDefault="003C43FD" w:rsidP="003C43FD">
      <w:pPr>
        <w:pStyle w:val="ListParagraph"/>
        <w:ind w:left="0"/>
        <w:jc w:val="both"/>
        <w:rPr>
          <w:rFonts w:ascii="Arial" w:hAnsi="Arial" w:cs="Arial"/>
          <w:sz w:val="20"/>
          <w:szCs w:val="20"/>
        </w:rPr>
      </w:pPr>
    </w:p>
    <w:p w14:paraId="68B454FF" w14:textId="77777777" w:rsidR="003C43FD" w:rsidRPr="007408BA" w:rsidRDefault="003C43FD">
      <w:pPr>
        <w:pStyle w:val="ListParagraph"/>
        <w:numPr>
          <w:ilvl w:val="2"/>
          <w:numId w:val="1"/>
        </w:numPr>
        <w:ind w:left="720"/>
        <w:rPr>
          <w:rFonts w:ascii="Arial" w:hAnsi="Arial" w:cs="Arial"/>
          <w:b/>
          <w:sz w:val="24"/>
          <w:szCs w:val="24"/>
        </w:rPr>
      </w:pPr>
      <w:r w:rsidRPr="007408BA">
        <w:rPr>
          <w:rFonts w:ascii="Arial" w:hAnsi="Arial" w:cs="Arial"/>
          <w:b/>
          <w:sz w:val="24"/>
          <w:szCs w:val="24"/>
        </w:rPr>
        <w:t>Section 1 - Response Cover Page</w:t>
      </w:r>
    </w:p>
    <w:p w14:paraId="692DA39C" w14:textId="77777777" w:rsidR="003C43FD" w:rsidRPr="006950B9" w:rsidRDefault="003C43F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sidRPr="006950B9">
        <w:rPr>
          <w:rFonts w:ascii="Arial" w:hAnsi="Arial" w:cs="Arial"/>
          <w:sz w:val="20"/>
          <w:szCs w:val="20"/>
          <w:u w:val="single"/>
        </w:rPr>
        <w:t>Section 1</w:t>
      </w:r>
      <w:r w:rsidRPr="006950B9">
        <w:rPr>
          <w:rFonts w:ascii="Arial" w:hAnsi="Arial" w:cs="Arial"/>
          <w:sz w:val="20"/>
          <w:szCs w:val="20"/>
        </w:rPr>
        <w:t xml:space="preserve"> – UMS Response Cover Page</w:t>
      </w:r>
    </w:p>
    <w:p w14:paraId="16EA83DF" w14:textId="77777777" w:rsidR="003C43FD" w:rsidRDefault="003C43F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Insert Appendix </w:t>
      </w:r>
      <w:r>
        <w:rPr>
          <w:rFonts w:ascii="Arial" w:hAnsi="Arial" w:cs="Arial"/>
          <w:sz w:val="20"/>
          <w:szCs w:val="20"/>
        </w:rPr>
        <w:t>A</w:t>
      </w:r>
      <w:r w:rsidRPr="006950B9">
        <w:rPr>
          <w:rFonts w:ascii="Arial" w:hAnsi="Arial" w:cs="Arial"/>
          <w:sz w:val="20"/>
          <w:szCs w:val="20"/>
        </w:rPr>
        <w:t xml:space="preserve"> – University of Maine System Response Cover Page</w:t>
      </w:r>
    </w:p>
    <w:p w14:paraId="3DD1C094" w14:textId="77777777" w:rsidR="003C43FD" w:rsidRPr="009D540D" w:rsidRDefault="003C43FD">
      <w:pPr>
        <w:pStyle w:val="ListParagraph"/>
        <w:numPr>
          <w:ilvl w:val="3"/>
          <w:numId w:val="1"/>
        </w:numPr>
        <w:ind w:left="1800"/>
        <w:rPr>
          <w:rFonts w:ascii="Arial" w:hAnsi="Arial" w:cs="Arial"/>
          <w:sz w:val="20"/>
          <w:szCs w:val="20"/>
        </w:rPr>
      </w:pPr>
      <w:r w:rsidRPr="006950B9">
        <w:rPr>
          <w:rFonts w:ascii="Arial" w:hAnsi="Arial" w:cs="Arial"/>
          <w:sz w:val="20"/>
          <w:szCs w:val="20"/>
        </w:rPr>
        <w:t>Insert Appendix B – Debarment, Performance and Non-Collusion Certification</w:t>
      </w:r>
    </w:p>
    <w:p w14:paraId="32D5BAF1" w14:textId="77777777" w:rsidR="003C43FD" w:rsidRPr="007408BA" w:rsidRDefault="003C43FD" w:rsidP="003C43FD">
      <w:pPr>
        <w:pStyle w:val="ListParagraph"/>
        <w:ind w:left="1800"/>
        <w:rPr>
          <w:rFonts w:ascii="Arial" w:hAnsi="Arial" w:cs="Arial"/>
        </w:rPr>
      </w:pPr>
    </w:p>
    <w:p w14:paraId="4C718CD6" w14:textId="64ADD8C8" w:rsidR="003C43FD" w:rsidRPr="007408BA" w:rsidRDefault="003C43FD">
      <w:pPr>
        <w:pStyle w:val="ListParagraph"/>
        <w:numPr>
          <w:ilvl w:val="2"/>
          <w:numId w:val="1"/>
        </w:numPr>
        <w:ind w:left="720"/>
        <w:rPr>
          <w:rFonts w:ascii="Arial" w:hAnsi="Arial" w:cs="Arial"/>
          <w:b/>
          <w:sz w:val="24"/>
          <w:szCs w:val="24"/>
        </w:rPr>
      </w:pPr>
      <w:r w:rsidRPr="007408BA">
        <w:rPr>
          <w:rFonts w:ascii="Arial" w:hAnsi="Arial" w:cs="Arial"/>
          <w:b/>
          <w:sz w:val="24"/>
          <w:szCs w:val="24"/>
        </w:rPr>
        <w:t xml:space="preserve">Section 2 - </w:t>
      </w:r>
      <w:r w:rsidR="003C3687" w:rsidRPr="003C3687">
        <w:rPr>
          <w:rFonts w:ascii="Arial" w:hAnsi="Arial" w:cs="Arial"/>
          <w:b/>
          <w:bCs/>
          <w:sz w:val="24"/>
          <w:szCs w:val="24"/>
        </w:rPr>
        <w:t>Pricing</w:t>
      </w:r>
      <w:r w:rsidRPr="007408BA">
        <w:rPr>
          <w:rFonts w:ascii="Arial" w:hAnsi="Arial" w:cs="Arial"/>
          <w:b/>
          <w:sz w:val="24"/>
          <w:szCs w:val="24"/>
        </w:rPr>
        <w:t xml:space="preserve"> Response</w:t>
      </w:r>
    </w:p>
    <w:p w14:paraId="3B34CD0D" w14:textId="40F0BE7F" w:rsidR="003C43FD" w:rsidRPr="006950B9" w:rsidRDefault="003C43F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sidRPr="006950B9">
        <w:rPr>
          <w:rFonts w:ascii="Arial" w:hAnsi="Arial" w:cs="Arial"/>
          <w:sz w:val="20"/>
          <w:szCs w:val="20"/>
          <w:u w:val="single"/>
        </w:rPr>
        <w:t>Section 2</w:t>
      </w:r>
      <w:r w:rsidRPr="006950B9">
        <w:rPr>
          <w:rFonts w:ascii="Arial" w:hAnsi="Arial" w:cs="Arial"/>
          <w:sz w:val="20"/>
          <w:szCs w:val="20"/>
        </w:rPr>
        <w:t xml:space="preserve"> – </w:t>
      </w:r>
      <w:r w:rsidR="003C3687">
        <w:rPr>
          <w:rFonts w:ascii="Arial" w:hAnsi="Arial" w:cs="Arial"/>
          <w:sz w:val="20"/>
          <w:szCs w:val="20"/>
        </w:rPr>
        <w:t>Pricing</w:t>
      </w:r>
      <w:r w:rsidR="003C3687" w:rsidRPr="006950B9">
        <w:rPr>
          <w:rFonts w:ascii="Arial" w:hAnsi="Arial" w:cs="Arial"/>
          <w:sz w:val="20"/>
          <w:szCs w:val="20"/>
        </w:rPr>
        <w:t xml:space="preserve"> </w:t>
      </w:r>
      <w:r w:rsidRPr="006950B9">
        <w:rPr>
          <w:rFonts w:ascii="Arial" w:hAnsi="Arial" w:cs="Arial"/>
          <w:sz w:val="20"/>
          <w:szCs w:val="20"/>
        </w:rPr>
        <w:t>Evaluation</w:t>
      </w:r>
    </w:p>
    <w:p w14:paraId="73AB475B" w14:textId="3BED66F2" w:rsidR="003C43FD" w:rsidRPr="006950B9" w:rsidRDefault="003C43F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Insert Appendix C – Required </w:t>
      </w:r>
      <w:r w:rsidR="003C3687">
        <w:rPr>
          <w:rFonts w:ascii="Arial" w:hAnsi="Arial" w:cs="Arial"/>
          <w:sz w:val="20"/>
          <w:szCs w:val="20"/>
        </w:rPr>
        <w:t xml:space="preserve">Pricing </w:t>
      </w:r>
      <w:r w:rsidRPr="006950B9">
        <w:rPr>
          <w:rFonts w:ascii="Arial" w:hAnsi="Arial" w:cs="Arial"/>
          <w:sz w:val="20"/>
          <w:szCs w:val="20"/>
        </w:rPr>
        <w:t>Evaluation Exhibits</w:t>
      </w:r>
    </w:p>
    <w:p w14:paraId="0CDD73E2" w14:textId="77777777" w:rsidR="003C43FD" w:rsidRDefault="003C43FD" w:rsidP="003C43FD">
      <w:pPr>
        <w:pStyle w:val="ListParagraph"/>
        <w:ind w:left="1800"/>
        <w:rPr>
          <w:rFonts w:ascii="Arial" w:hAnsi="Arial" w:cs="Arial"/>
          <w:sz w:val="24"/>
          <w:szCs w:val="24"/>
        </w:rPr>
      </w:pPr>
    </w:p>
    <w:p w14:paraId="26B36877" w14:textId="77777777" w:rsidR="003C43FD" w:rsidRDefault="003C43FD">
      <w:pPr>
        <w:pStyle w:val="ListParagraph"/>
        <w:numPr>
          <w:ilvl w:val="2"/>
          <w:numId w:val="1"/>
        </w:numPr>
        <w:ind w:left="720"/>
        <w:rPr>
          <w:rFonts w:ascii="Arial" w:hAnsi="Arial" w:cs="Arial"/>
          <w:b/>
          <w:sz w:val="24"/>
          <w:szCs w:val="24"/>
        </w:rPr>
      </w:pPr>
      <w:r>
        <w:rPr>
          <w:rFonts w:ascii="Arial" w:hAnsi="Arial" w:cs="Arial"/>
          <w:b/>
          <w:sz w:val="24"/>
          <w:szCs w:val="24"/>
        </w:rPr>
        <w:t>Section 3</w:t>
      </w:r>
      <w:r w:rsidRPr="007408BA">
        <w:rPr>
          <w:rFonts w:ascii="Arial" w:hAnsi="Arial" w:cs="Arial"/>
          <w:b/>
          <w:sz w:val="24"/>
          <w:szCs w:val="24"/>
        </w:rPr>
        <w:t xml:space="preserve"> - </w:t>
      </w:r>
      <w:r>
        <w:rPr>
          <w:rFonts w:ascii="Arial" w:hAnsi="Arial" w:cs="Arial"/>
          <w:b/>
          <w:sz w:val="24"/>
          <w:szCs w:val="24"/>
        </w:rPr>
        <w:t>Master Agreement</w:t>
      </w:r>
    </w:p>
    <w:p w14:paraId="4BBB5C05" w14:textId="77777777" w:rsidR="003C43FD" w:rsidRPr="006950B9" w:rsidRDefault="003C43F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Pr>
          <w:rFonts w:ascii="Arial" w:hAnsi="Arial" w:cs="Arial"/>
          <w:sz w:val="20"/>
          <w:szCs w:val="20"/>
          <w:u w:val="single"/>
        </w:rPr>
        <w:t>Section 3</w:t>
      </w:r>
      <w:r w:rsidRPr="006950B9">
        <w:rPr>
          <w:rFonts w:ascii="Arial" w:hAnsi="Arial" w:cs="Arial"/>
          <w:sz w:val="20"/>
          <w:szCs w:val="20"/>
        </w:rPr>
        <w:t xml:space="preserve"> – </w:t>
      </w:r>
      <w:r>
        <w:rPr>
          <w:rFonts w:ascii="Arial" w:hAnsi="Arial" w:cs="Arial"/>
          <w:sz w:val="20"/>
          <w:szCs w:val="20"/>
        </w:rPr>
        <w:t>Master Agreement</w:t>
      </w:r>
    </w:p>
    <w:p w14:paraId="6DC60DE5" w14:textId="77777777" w:rsidR="003C43FD" w:rsidRPr="00CA1CB2" w:rsidRDefault="003C43FD">
      <w:pPr>
        <w:pStyle w:val="ListParagraph"/>
        <w:numPr>
          <w:ilvl w:val="3"/>
          <w:numId w:val="1"/>
        </w:numPr>
        <w:ind w:left="1800"/>
        <w:rPr>
          <w:rFonts w:ascii="Arial" w:hAnsi="Arial" w:cs="Arial"/>
          <w:sz w:val="20"/>
          <w:szCs w:val="20"/>
        </w:rPr>
      </w:pPr>
      <w:r w:rsidRPr="00CA1CB2">
        <w:rPr>
          <w:rFonts w:ascii="Arial" w:hAnsi="Arial" w:cs="Arial"/>
          <w:sz w:val="20"/>
          <w:szCs w:val="20"/>
        </w:rPr>
        <w:t xml:space="preserve">Insert Appendix </w:t>
      </w:r>
      <w:r>
        <w:rPr>
          <w:rFonts w:ascii="Arial" w:hAnsi="Arial" w:cs="Arial"/>
          <w:sz w:val="20"/>
          <w:szCs w:val="20"/>
        </w:rPr>
        <w:t>D1</w:t>
      </w:r>
      <w:r w:rsidRPr="00CA1CB2">
        <w:rPr>
          <w:rFonts w:ascii="Arial" w:hAnsi="Arial" w:cs="Arial"/>
          <w:sz w:val="20"/>
          <w:szCs w:val="20"/>
        </w:rPr>
        <w:t xml:space="preserve"> – Master Agreement</w:t>
      </w:r>
    </w:p>
    <w:p w14:paraId="6210017A" w14:textId="77777777" w:rsidR="003C43FD" w:rsidRDefault="003C43FD" w:rsidP="003C43FD">
      <w:pPr>
        <w:pStyle w:val="ListParagraph"/>
        <w:ind w:left="1800"/>
        <w:rPr>
          <w:rFonts w:ascii="Arial" w:hAnsi="Arial" w:cs="Arial"/>
          <w:sz w:val="24"/>
          <w:szCs w:val="24"/>
        </w:rPr>
      </w:pPr>
    </w:p>
    <w:p w14:paraId="1B1585C1" w14:textId="77777777" w:rsidR="003C43FD" w:rsidRPr="007408BA" w:rsidRDefault="003C43FD">
      <w:pPr>
        <w:pStyle w:val="ListParagraph"/>
        <w:numPr>
          <w:ilvl w:val="2"/>
          <w:numId w:val="1"/>
        </w:numPr>
        <w:ind w:left="720"/>
        <w:rPr>
          <w:rFonts w:ascii="Arial" w:hAnsi="Arial" w:cs="Arial"/>
          <w:b/>
          <w:sz w:val="24"/>
          <w:szCs w:val="24"/>
        </w:rPr>
      </w:pPr>
      <w:r w:rsidRPr="007408BA">
        <w:rPr>
          <w:rFonts w:ascii="Arial" w:hAnsi="Arial" w:cs="Arial"/>
          <w:b/>
          <w:sz w:val="24"/>
          <w:szCs w:val="24"/>
        </w:rPr>
        <w:t xml:space="preserve">Section </w:t>
      </w:r>
      <w:r>
        <w:rPr>
          <w:rFonts w:ascii="Arial" w:hAnsi="Arial" w:cs="Arial"/>
          <w:b/>
          <w:sz w:val="24"/>
          <w:szCs w:val="24"/>
        </w:rPr>
        <w:t>4</w:t>
      </w:r>
      <w:r w:rsidRPr="007408BA">
        <w:rPr>
          <w:rFonts w:ascii="Arial" w:hAnsi="Arial" w:cs="Arial"/>
          <w:b/>
          <w:sz w:val="24"/>
          <w:szCs w:val="24"/>
        </w:rPr>
        <w:t xml:space="preserve"> - Response to Questions</w:t>
      </w:r>
    </w:p>
    <w:p w14:paraId="23B90E30" w14:textId="77777777" w:rsidR="003C43FD" w:rsidRPr="006950B9" w:rsidRDefault="003C43F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Pr>
          <w:rFonts w:ascii="Arial" w:hAnsi="Arial" w:cs="Arial"/>
          <w:sz w:val="20"/>
          <w:szCs w:val="20"/>
          <w:u w:val="single"/>
        </w:rPr>
        <w:t>Section 4</w:t>
      </w:r>
      <w:r w:rsidRPr="006950B9">
        <w:rPr>
          <w:rFonts w:ascii="Arial" w:hAnsi="Arial" w:cs="Arial"/>
          <w:sz w:val="20"/>
          <w:szCs w:val="20"/>
        </w:rPr>
        <w:t xml:space="preserve"> – Response to Evaluation Questions &amp; Related Information</w:t>
      </w:r>
    </w:p>
    <w:p w14:paraId="0D620F72" w14:textId="77777777" w:rsidR="003C43FD" w:rsidRPr="006950B9" w:rsidRDefault="003C43FD">
      <w:pPr>
        <w:pStyle w:val="ListParagraph"/>
        <w:numPr>
          <w:ilvl w:val="3"/>
          <w:numId w:val="1"/>
        </w:numPr>
        <w:ind w:left="1800"/>
        <w:rPr>
          <w:rFonts w:ascii="Arial" w:hAnsi="Arial" w:cs="Arial"/>
          <w:sz w:val="20"/>
          <w:szCs w:val="20"/>
        </w:rPr>
      </w:pPr>
      <w:r>
        <w:rPr>
          <w:rFonts w:ascii="Arial" w:hAnsi="Arial" w:cs="Arial"/>
          <w:sz w:val="20"/>
          <w:szCs w:val="20"/>
        </w:rPr>
        <w:t>Insert Appendix E</w:t>
      </w:r>
      <w:r w:rsidRPr="006950B9">
        <w:rPr>
          <w:rFonts w:ascii="Arial" w:hAnsi="Arial" w:cs="Arial"/>
          <w:sz w:val="20"/>
          <w:szCs w:val="20"/>
        </w:rPr>
        <w:t xml:space="preserve"> – Organization Reference Form</w:t>
      </w:r>
    </w:p>
    <w:p w14:paraId="52CB1A43" w14:textId="3B63E89F" w:rsidR="00460029" w:rsidRPr="00633577" w:rsidRDefault="003C43FD">
      <w:pPr>
        <w:pStyle w:val="ListParagraph"/>
        <w:numPr>
          <w:ilvl w:val="3"/>
          <w:numId w:val="1"/>
        </w:numPr>
        <w:ind w:left="1800"/>
        <w:rPr>
          <w:rFonts w:ascii="Arial" w:hAnsi="Arial" w:cs="Arial"/>
          <w:sz w:val="20"/>
          <w:szCs w:val="20"/>
        </w:rPr>
      </w:pPr>
      <w:r>
        <w:rPr>
          <w:rFonts w:ascii="Arial" w:hAnsi="Arial" w:cs="Arial"/>
          <w:sz w:val="20"/>
          <w:szCs w:val="20"/>
        </w:rPr>
        <w:t>Insert Appendix F</w:t>
      </w:r>
      <w:r w:rsidRPr="006950B9">
        <w:rPr>
          <w:rFonts w:ascii="Arial" w:hAnsi="Arial" w:cs="Arial"/>
          <w:sz w:val="20"/>
          <w:szCs w:val="20"/>
        </w:rPr>
        <w:t xml:space="preserve"> – Evaluation Question(s) - Organization, Qualifications and Experience</w:t>
      </w:r>
      <w:r w:rsidR="00460029" w:rsidRPr="00633577">
        <w:rPr>
          <w:rFonts w:ascii="Arial" w:hAnsi="Arial" w:cs="Arial"/>
          <w:b/>
          <w:sz w:val="36"/>
          <w:szCs w:val="36"/>
        </w:rPr>
        <w:br w:type="page"/>
      </w:r>
    </w:p>
    <w:p w14:paraId="0445A5C0" w14:textId="248D10D2" w:rsidR="002A29DF" w:rsidRPr="002A29DF" w:rsidRDefault="002A29DF" w:rsidP="0029169B">
      <w:pPr>
        <w:rPr>
          <w:rFonts w:ascii="Arial" w:hAnsi="Arial" w:cs="Arial"/>
          <w:b/>
          <w:sz w:val="36"/>
          <w:szCs w:val="36"/>
        </w:rPr>
      </w:pPr>
      <w:r w:rsidRPr="002A29DF">
        <w:rPr>
          <w:rFonts w:ascii="Arial" w:hAnsi="Arial" w:cs="Arial"/>
          <w:b/>
          <w:sz w:val="36"/>
          <w:szCs w:val="36"/>
        </w:rPr>
        <w:lastRenderedPageBreak/>
        <w:t>SECTION 1</w:t>
      </w:r>
    </w:p>
    <w:p w14:paraId="3ED81364" w14:textId="467EA9D2" w:rsidR="00AF63F9" w:rsidRPr="0029169B" w:rsidRDefault="00AF63F9" w:rsidP="0029169B">
      <w:r w:rsidRPr="00727D15">
        <w:rPr>
          <w:rFonts w:ascii="Arial" w:hAnsi="Arial" w:cs="Arial"/>
          <w:b/>
          <w:sz w:val="28"/>
          <w:szCs w:val="28"/>
        </w:rPr>
        <w:t xml:space="preserve">Appendix </w:t>
      </w:r>
      <w:r w:rsidR="00F80BA5">
        <w:rPr>
          <w:rFonts w:ascii="Arial" w:hAnsi="Arial" w:cs="Arial"/>
          <w:b/>
          <w:sz w:val="28"/>
          <w:szCs w:val="28"/>
        </w:rPr>
        <w:t>A</w:t>
      </w:r>
      <w:r w:rsidRPr="00727D15">
        <w:rPr>
          <w:rFonts w:ascii="Arial" w:hAnsi="Arial" w:cs="Arial"/>
          <w:b/>
          <w:sz w:val="28"/>
          <w:szCs w:val="28"/>
        </w:rPr>
        <w:t xml:space="preserve"> – University of Maine System Response Cover Page</w:t>
      </w:r>
      <w:bookmarkEnd w:id="2"/>
      <w:bookmarkEnd w:id="3"/>
      <w:bookmarkEnd w:id="4"/>
    </w:p>
    <w:p w14:paraId="475CB8F9" w14:textId="3BEBA17D" w:rsidR="00EF0BFB" w:rsidRPr="002D0E18" w:rsidRDefault="00EF0BFB" w:rsidP="00D93864">
      <w:pPr>
        <w:pStyle w:val="DefaultText"/>
        <w:jc w:val="center"/>
        <w:rPr>
          <w:rStyle w:val="InitialStyle"/>
          <w:rFonts w:ascii="Arial" w:hAnsi="Arial" w:cs="Arial"/>
          <w:b/>
          <w:color w:val="002060"/>
          <w:sz w:val="22"/>
          <w:szCs w:val="22"/>
        </w:rPr>
      </w:pPr>
      <w:r w:rsidRPr="002D0E18">
        <w:rPr>
          <w:rStyle w:val="InitialStyle"/>
          <w:rFonts w:ascii="Arial" w:hAnsi="Arial" w:cs="Arial"/>
          <w:color w:val="002060"/>
          <w:sz w:val="22"/>
          <w:szCs w:val="22"/>
        </w:rPr>
        <w:t xml:space="preserve">RFP # </w:t>
      </w:r>
      <w:r w:rsidR="002D0E18" w:rsidRPr="002D0E18">
        <w:rPr>
          <w:rStyle w:val="InitialStyle"/>
          <w:rFonts w:ascii="Arial" w:hAnsi="Arial" w:cs="Arial"/>
          <w:color w:val="002060"/>
          <w:sz w:val="22"/>
          <w:szCs w:val="22"/>
        </w:rPr>
        <w:t>2026-000</w:t>
      </w:r>
    </w:p>
    <w:p w14:paraId="4B30F196" w14:textId="6FE38E05" w:rsidR="00EF0BFB" w:rsidRPr="002D0E18" w:rsidRDefault="002D0E18" w:rsidP="00EF0BFB">
      <w:pPr>
        <w:spacing w:after="0"/>
        <w:jc w:val="center"/>
        <w:rPr>
          <w:rStyle w:val="InitialStyle"/>
          <w:rFonts w:ascii="Arial" w:hAnsi="Arial" w:cs="Arial"/>
          <w:color w:val="002060"/>
        </w:rPr>
      </w:pPr>
      <w:r w:rsidRPr="002D0E18">
        <w:rPr>
          <w:rStyle w:val="InitialStyle"/>
          <w:rFonts w:ascii="Arial" w:hAnsi="Arial" w:cs="Arial"/>
          <w:color w:val="002060"/>
        </w:rPr>
        <w:t>Athletics Solutions &amp; Services</w:t>
      </w:r>
    </w:p>
    <w:tbl>
      <w:tblPr>
        <w:tblStyle w:val="TableGrid"/>
        <w:tblW w:w="0" w:type="auto"/>
        <w:tblLook w:val="04A0" w:firstRow="1" w:lastRow="0" w:firstColumn="1" w:lastColumn="0" w:noHBand="0" w:noVBand="1"/>
      </w:tblPr>
      <w:tblGrid>
        <w:gridCol w:w="2796"/>
        <w:gridCol w:w="6534"/>
      </w:tblGrid>
      <w:tr w:rsidR="00AF63F9" w:rsidRPr="00BD5937" w14:paraId="43DC2635" w14:textId="77777777" w:rsidTr="00F56F9F">
        <w:tc>
          <w:tcPr>
            <w:tcW w:w="3051" w:type="dxa"/>
            <w:tcBorders>
              <w:top w:val="single" w:sz="12" w:space="0" w:color="auto"/>
              <w:left w:val="single" w:sz="12" w:space="0" w:color="auto"/>
              <w:right w:val="single" w:sz="12" w:space="0" w:color="auto"/>
            </w:tcBorders>
          </w:tcPr>
          <w:p w14:paraId="7F310CD9"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Organization Name:</w:t>
            </w:r>
          </w:p>
        </w:tc>
        <w:tc>
          <w:tcPr>
            <w:tcW w:w="7644" w:type="dxa"/>
            <w:tcBorders>
              <w:top w:val="single" w:sz="12" w:space="0" w:color="auto"/>
              <w:left w:val="single" w:sz="12" w:space="0" w:color="auto"/>
              <w:right w:val="single" w:sz="12" w:space="0" w:color="auto"/>
            </w:tcBorders>
          </w:tcPr>
          <w:p w14:paraId="17C6E216" w14:textId="77777777" w:rsidR="00AF63F9" w:rsidRPr="00306CCB" w:rsidRDefault="00AF63F9" w:rsidP="00727D15">
            <w:pPr>
              <w:rPr>
                <w:rFonts w:ascii="Arial" w:hAnsi="Arial" w:cs="Arial"/>
                <w:b/>
                <w:sz w:val="18"/>
                <w:szCs w:val="18"/>
              </w:rPr>
            </w:pPr>
          </w:p>
        </w:tc>
      </w:tr>
      <w:tr w:rsidR="00AF63F9" w:rsidRPr="00BD5937" w14:paraId="6BF4BD7D" w14:textId="77777777" w:rsidTr="00F56F9F">
        <w:tc>
          <w:tcPr>
            <w:tcW w:w="3051" w:type="dxa"/>
            <w:tcBorders>
              <w:left w:val="single" w:sz="12" w:space="0" w:color="auto"/>
              <w:right w:val="single" w:sz="12" w:space="0" w:color="auto"/>
            </w:tcBorders>
          </w:tcPr>
          <w:p w14:paraId="6FB28C47"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Chief Executive – Name/Title:</w:t>
            </w:r>
          </w:p>
        </w:tc>
        <w:tc>
          <w:tcPr>
            <w:tcW w:w="7644" w:type="dxa"/>
            <w:tcBorders>
              <w:left w:val="single" w:sz="12" w:space="0" w:color="auto"/>
              <w:right w:val="single" w:sz="12" w:space="0" w:color="auto"/>
            </w:tcBorders>
          </w:tcPr>
          <w:p w14:paraId="2FBC7582" w14:textId="77777777" w:rsidR="00AF63F9" w:rsidRPr="00306CCB" w:rsidRDefault="00AF63F9" w:rsidP="00727D15">
            <w:pPr>
              <w:rPr>
                <w:rFonts w:ascii="Arial" w:hAnsi="Arial" w:cs="Arial"/>
                <w:b/>
                <w:sz w:val="18"/>
                <w:szCs w:val="18"/>
              </w:rPr>
            </w:pPr>
          </w:p>
        </w:tc>
      </w:tr>
      <w:tr w:rsidR="00AF63F9" w:rsidRPr="00BD5937" w14:paraId="3B74AF2B" w14:textId="77777777" w:rsidTr="00F56F9F">
        <w:tc>
          <w:tcPr>
            <w:tcW w:w="3051" w:type="dxa"/>
            <w:tcBorders>
              <w:left w:val="single" w:sz="12" w:space="0" w:color="auto"/>
              <w:right w:val="single" w:sz="12" w:space="0" w:color="auto"/>
            </w:tcBorders>
          </w:tcPr>
          <w:p w14:paraId="2716464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Telephone:</w:t>
            </w:r>
          </w:p>
        </w:tc>
        <w:tc>
          <w:tcPr>
            <w:tcW w:w="7644" w:type="dxa"/>
            <w:tcBorders>
              <w:left w:val="single" w:sz="12" w:space="0" w:color="auto"/>
              <w:right w:val="single" w:sz="12" w:space="0" w:color="auto"/>
            </w:tcBorders>
          </w:tcPr>
          <w:p w14:paraId="1C92813C" w14:textId="77777777" w:rsidR="00AF63F9" w:rsidRPr="00306CCB" w:rsidRDefault="00AF63F9" w:rsidP="00727D15">
            <w:pPr>
              <w:rPr>
                <w:rFonts w:ascii="Arial" w:hAnsi="Arial" w:cs="Arial"/>
                <w:b/>
                <w:sz w:val="18"/>
                <w:szCs w:val="18"/>
              </w:rPr>
            </w:pPr>
          </w:p>
        </w:tc>
      </w:tr>
      <w:tr w:rsidR="00AF63F9" w:rsidRPr="00BD5937" w14:paraId="422A3BFB" w14:textId="77777777" w:rsidTr="00F56F9F">
        <w:tc>
          <w:tcPr>
            <w:tcW w:w="3051" w:type="dxa"/>
            <w:tcBorders>
              <w:left w:val="single" w:sz="12" w:space="0" w:color="auto"/>
              <w:right w:val="single" w:sz="12" w:space="0" w:color="auto"/>
            </w:tcBorders>
          </w:tcPr>
          <w:p w14:paraId="0670CC5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 xml:space="preserve">Fax:  </w:t>
            </w:r>
          </w:p>
        </w:tc>
        <w:tc>
          <w:tcPr>
            <w:tcW w:w="7644" w:type="dxa"/>
            <w:tcBorders>
              <w:left w:val="single" w:sz="12" w:space="0" w:color="auto"/>
              <w:right w:val="single" w:sz="12" w:space="0" w:color="auto"/>
            </w:tcBorders>
          </w:tcPr>
          <w:p w14:paraId="305B85D6" w14:textId="77777777" w:rsidR="00AF63F9" w:rsidRPr="00306CCB" w:rsidRDefault="00AF63F9" w:rsidP="00727D15">
            <w:pPr>
              <w:rPr>
                <w:rFonts w:ascii="Arial" w:hAnsi="Arial" w:cs="Arial"/>
                <w:b/>
                <w:sz w:val="18"/>
                <w:szCs w:val="18"/>
              </w:rPr>
            </w:pPr>
          </w:p>
        </w:tc>
      </w:tr>
      <w:tr w:rsidR="00AF63F9" w:rsidRPr="00BD5937" w14:paraId="70C150E3" w14:textId="77777777" w:rsidTr="00F56F9F">
        <w:tc>
          <w:tcPr>
            <w:tcW w:w="3051" w:type="dxa"/>
            <w:tcBorders>
              <w:left w:val="single" w:sz="12" w:space="0" w:color="auto"/>
              <w:right w:val="single" w:sz="12" w:space="0" w:color="auto"/>
            </w:tcBorders>
          </w:tcPr>
          <w:p w14:paraId="694BF2D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Email:</w:t>
            </w:r>
          </w:p>
        </w:tc>
        <w:tc>
          <w:tcPr>
            <w:tcW w:w="7644" w:type="dxa"/>
            <w:tcBorders>
              <w:left w:val="single" w:sz="12" w:space="0" w:color="auto"/>
              <w:right w:val="single" w:sz="12" w:space="0" w:color="auto"/>
            </w:tcBorders>
          </w:tcPr>
          <w:p w14:paraId="21AFCFBD" w14:textId="77777777" w:rsidR="00AF63F9" w:rsidRPr="00306CCB" w:rsidRDefault="00AF63F9" w:rsidP="00727D15">
            <w:pPr>
              <w:rPr>
                <w:rFonts w:ascii="Arial" w:hAnsi="Arial" w:cs="Arial"/>
                <w:b/>
                <w:sz w:val="18"/>
                <w:szCs w:val="18"/>
              </w:rPr>
            </w:pPr>
          </w:p>
        </w:tc>
      </w:tr>
      <w:tr w:rsidR="00AF63F9" w:rsidRPr="00BD5937" w14:paraId="4FF1E16E" w14:textId="77777777" w:rsidTr="00F56F9F">
        <w:tc>
          <w:tcPr>
            <w:tcW w:w="3051" w:type="dxa"/>
            <w:tcBorders>
              <w:left w:val="single" w:sz="12" w:space="0" w:color="auto"/>
              <w:right w:val="single" w:sz="12" w:space="0" w:color="auto"/>
            </w:tcBorders>
          </w:tcPr>
          <w:p w14:paraId="4348FC64"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Headquarters Street Address:</w:t>
            </w:r>
          </w:p>
        </w:tc>
        <w:tc>
          <w:tcPr>
            <w:tcW w:w="7644" w:type="dxa"/>
            <w:tcBorders>
              <w:left w:val="single" w:sz="12" w:space="0" w:color="auto"/>
              <w:right w:val="single" w:sz="12" w:space="0" w:color="auto"/>
            </w:tcBorders>
          </w:tcPr>
          <w:p w14:paraId="62075FC5" w14:textId="77777777" w:rsidR="00AF63F9" w:rsidRPr="00306CCB" w:rsidRDefault="00AF63F9" w:rsidP="00727D15">
            <w:pPr>
              <w:rPr>
                <w:rFonts w:ascii="Arial" w:hAnsi="Arial" w:cs="Arial"/>
                <w:b/>
                <w:sz w:val="18"/>
                <w:szCs w:val="18"/>
              </w:rPr>
            </w:pPr>
          </w:p>
        </w:tc>
      </w:tr>
      <w:tr w:rsidR="00AF63F9" w:rsidRPr="00BD5937" w14:paraId="2F9FD4FF" w14:textId="77777777" w:rsidTr="00F56F9F">
        <w:tc>
          <w:tcPr>
            <w:tcW w:w="3051" w:type="dxa"/>
            <w:tcBorders>
              <w:left w:val="single" w:sz="12" w:space="0" w:color="auto"/>
              <w:bottom w:val="single" w:sz="12" w:space="0" w:color="auto"/>
              <w:right w:val="single" w:sz="12" w:space="0" w:color="auto"/>
            </w:tcBorders>
          </w:tcPr>
          <w:p w14:paraId="0D622323"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Headquarters City/State/Zip:</w:t>
            </w:r>
          </w:p>
        </w:tc>
        <w:tc>
          <w:tcPr>
            <w:tcW w:w="7644" w:type="dxa"/>
            <w:tcBorders>
              <w:left w:val="single" w:sz="12" w:space="0" w:color="auto"/>
              <w:bottom w:val="single" w:sz="12" w:space="0" w:color="auto"/>
              <w:right w:val="single" w:sz="12" w:space="0" w:color="auto"/>
            </w:tcBorders>
          </w:tcPr>
          <w:p w14:paraId="08EAB7F5" w14:textId="77777777" w:rsidR="00AF63F9" w:rsidRPr="00306CCB" w:rsidRDefault="00AF63F9" w:rsidP="00727D15">
            <w:pPr>
              <w:rPr>
                <w:rFonts w:ascii="Arial" w:hAnsi="Arial" w:cs="Arial"/>
                <w:b/>
                <w:sz w:val="18"/>
                <w:szCs w:val="18"/>
              </w:rPr>
            </w:pPr>
          </w:p>
        </w:tc>
      </w:tr>
      <w:tr w:rsidR="00AF63F9" w:rsidRPr="00BD5937" w14:paraId="4260E265" w14:textId="77777777" w:rsidTr="00F56F9F">
        <w:tc>
          <w:tcPr>
            <w:tcW w:w="3051" w:type="dxa"/>
            <w:tcBorders>
              <w:top w:val="single" w:sz="12" w:space="0" w:color="auto"/>
              <w:left w:val="single" w:sz="12" w:space="0" w:color="auto"/>
              <w:right w:val="single" w:sz="12" w:space="0" w:color="auto"/>
            </w:tcBorders>
          </w:tcPr>
          <w:p w14:paraId="21BB0DCF"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Lead Point of Contact for Quote – Name/Title:</w:t>
            </w:r>
          </w:p>
        </w:tc>
        <w:tc>
          <w:tcPr>
            <w:tcW w:w="7644" w:type="dxa"/>
            <w:tcBorders>
              <w:top w:val="single" w:sz="12" w:space="0" w:color="auto"/>
              <w:left w:val="single" w:sz="12" w:space="0" w:color="auto"/>
              <w:right w:val="single" w:sz="12" w:space="0" w:color="auto"/>
            </w:tcBorders>
          </w:tcPr>
          <w:p w14:paraId="200D8981" w14:textId="77777777" w:rsidR="00AF63F9" w:rsidRPr="00306CCB" w:rsidRDefault="00AF63F9" w:rsidP="00727D15">
            <w:pPr>
              <w:rPr>
                <w:rFonts w:ascii="Arial" w:hAnsi="Arial" w:cs="Arial"/>
                <w:b/>
                <w:sz w:val="18"/>
                <w:szCs w:val="18"/>
              </w:rPr>
            </w:pPr>
          </w:p>
        </w:tc>
      </w:tr>
      <w:tr w:rsidR="00AF63F9" w:rsidRPr="00BD5937" w14:paraId="33F63F47" w14:textId="77777777" w:rsidTr="00F56F9F">
        <w:tc>
          <w:tcPr>
            <w:tcW w:w="3051" w:type="dxa"/>
            <w:tcBorders>
              <w:left w:val="single" w:sz="12" w:space="0" w:color="auto"/>
              <w:right w:val="single" w:sz="12" w:space="0" w:color="auto"/>
            </w:tcBorders>
          </w:tcPr>
          <w:p w14:paraId="19DA0FF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Telephone:</w:t>
            </w:r>
          </w:p>
        </w:tc>
        <w:tc>
          <w:tcPr>
            <w:tcW w:w="7644" w:type="dxa"/>
            <w:tcBorders>
              <w:left w:val="single" w:sz="12" w:space="0" w:color="auto"/>
              <w:right w:val="single" w:sz="12" w:space="0" w:color="auto"/>
            </w:tcBorders>
          </w:tcPr>
          <w:p w14:paraId="5DA23C75" w14:textId="77777777" w:rsidR="00AF63F9" w:rsidRPr="00306CCB" w:rsidRDefault="00AF63F9" w:rsidP="00727D15">
            <w:pPr>
              <w:rPr>
                <w:rFonts w:ascii="Arial" w:hAnsi="Arial" w:cs="Arial"/>
                <w:b/>
                <w:sz w:val="18"/>
                <w:szCs w:val="18"/>
              </w:rPr>
            </w:pPr>
          </w:p>
        </w:tc>
      </w:tr>
      <w:tr w:rsidR="00AF63F9" w:rsidRPr="00BD5937" w14:paraId="6A17B124" w14:textId="77777777" w:rsidTr="00F56F9F">
        <w:tc>
          <w:tcPr>
            <w:tcW w:w="3051" w:type="dxa"/>
            <w:tcBorders>
              <w:left w:val="single" w:sz="12" w:space="0" w:color="auto"/>
              <w:right w:val="single" w:sz="12" w:space="0" w:color="auto"/>
            </w:tcBorders>
          </w:tcPr>
          <w:p w14:paraId="08E65A6B"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 xml:space="preserve">Fax:  </w:t>
            </w:r>
          </w:p>
        </w:tc>
        <w:tc>
          <w:tcPr>
            <w:tcW w:w="7644" w:type="dxa"/>
            <w:tcBorders>
              <w:left w:val="single" w:sz="12" w:space="0" w:color="auto"/>
              <w:right w:val="single" w:sz="12" w:space="0" w:color="auto"/>
            </w:tcBorders>
          </w:tcPr>
          <w:p w14:paraId="08276343" w14:textId="77777777" w:rsidR="00AF63F9" w:rsidRPr="00306CCB" w:rsidRDefault="00AF63F9" w:rsidP="00727D15">
            <w:pPr>
              <w:rPr>
                <w:rFonts w:ascii="Arial" w:hAnsi="Arial" w:cs="Arial"/>
                <w:b/>
                <w:sz w:val="18"/>
                <w:szCs w:val="18"/>
              </w:rPr>
            </w:pPr>
          </w:p>
        </w:tc>
      </w:tr>
      <w:tr w:rsidR="00AF63F9" w:rsidRPr="00BD5937" w14:paraId="208EB1C0" w14:textId="77777777" w:rsidTr="00F56F9F">
        <w:tc>
          <w:tcPr>
            <w:tcW w:w="3051" w:type="dxa"/>
            <w:tcBorders>
              <w:left w:val="single" w:sz="12" w:space="0" w:color="auto"/>
              <w:right w:val="single" w:sz="12" w:space="0" w:color="auto"/>
            </w:tcBorders>
          </w:tcPr>
          <w:p w14:paraId="29F3ADF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Email:</w:t>
            </w:r>
          </w:p>
        </w:tc>
        <w:tc>
          <w:tcPr>
            <w:tcW w:w="7644" w:type="dxa"/>
            <w:tcBorders>
              <w:left w:val="single" w:sz="12" w:space="0" w:color="auto"/>
              <w:right w:val="single" w:sz="12" w:space="0" w:color="auto"/>
            </w:tcBorders>
          </w:tcPr>
          <w:p w14:paraId="04648D55" w14:textId="77777777" w:rsidR="00AF63F9" w:rsidRPr="00306CCB" w:rsidRDefault="00AF63F9" w:rsidP="00727D15">
            <w:pPr>
              <w:rPr>
                <w:rFonts w:ascii="Arial" w:hAnsi="Arial" w:cs="Arial"/>
                <w:b/>
                <w:sz w:val="18"/>
                <w:szCs w:val="18"/>
              </w:rPr>
            </w:pPr>
          </w:p>
        </w:tc>
      </w:tr>
      <w:tr w:rsidR="00AF63F9" w:rsidRPr="00BD5937" w14:paraId="38A9B917" w14:textId="77777777" w:rsidTr="00F56F9F">
        <w:tc>
          <w:tcPr>
            <w:tcW w:w="3051" w:type="dxa"/>
            <w:tcBorders>
              <w:left w:val="single" w:sz="12" w:space="0" w:color="auto"/>
              <w:right w:val="single" w:sz="12" w:space="0" w:color="auto"/>
            </w:tcBorders>
          </w:tcPr>
          <w:p w14:paraId="1D45CB4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Street Address:</w:t>
            </w:r>
          </w:p>
        </w:tc>
        <w:tc>
          <w:tcPr>
            <w:tcW w:w="7644" w:type="dxa"/>
            <w:tcBorders>
              <w:left w:val="single" w:sz="12" w:space="0" w:color="auto"/>
              <w:right w:val="single" w:sz="12" w:space="0" w:color="auto"/>
            </w:tcBorders>
          </w:tcPr>
          <w:p w14:paraId="19930814" w14:textId="77777777" w:rsidR="00AF63F9" w:rsidRPr="00306CCB" w:rsidRDefault="00AF63F9" w:rsidP="00727D15">
            <w:pPr>
              <w:rPr>
                <w:rFonts w:ascii="Arial" w:hAnsi="Arial" w:cs="Arial"/>
                <w:b/>
                <w:sz w:val="18"/>
                <w:szCs w:val="18"/>
              </w:rPr>
            </w:pPr>
          </w:p>
        </w:tc>
      </w:tr>
      <w:tr w:rsidR="00AF63F9" w:rsidRPr="00BD5937" w14:paraId="1CB6936F" w14:textId="77777777" w:rsidTr="00F56F9F">
        <w:tc>
          <w:tcPr>
            <w:tcW w:w="3051" w:type="dxa"/>
            <w:tcBorders>
              <w:left w:val="single" w:sz="12" w:space="0" w:color="auto"/>
              <w:bottom w:val="single" w:sz="12" w:space="0" w:color="auto"/>
              <w:right w:val="single" w:sz="12" w:space="0" w:color="auto"/>
            </w:tcBorders>
          </w:tcPr>
          <w:p w14:paraId="622E6851"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City/State/Zip:</w:t>
            </w:r>
          </w:p>
        </w:tc>
        <w:tc>
          <w:tcPr>
            <w:tcW w:w="7644" w:type="dxa"/>
            <w:tcBorders>
              <w:left w:val="single" w:sz="12" w:space="0" w:color="auto"/>
              <w:bottom w:val="single" w:sz="12" w:space="0" w:color="auto"/>
              <w:right w:val="single" w:sz="12" w:space="0" w:color="auto"/>
            </w:tcBorders>
          </w:tcPr>
          <w:p w14:paraId="2964D7C6" w14:textId="77777777" w:rsidR="00AF63F9" w:rsidRPr="00306CCB" w:rsidRDefault="00AF63F9" w:rsidP="00727D15">
            <w:pPr>
              <w:rPr>
                <w:rFonts w:ascii="Arial" w:hAnsi="Arial" w:cs="Arial"/>
                <w:b/>
                <w:sz w:val="18"/>
                <w:szCs w:val="18"/>
              </w:rPr>
            </w:pPr>
          </w:p>
        </w:tc>
      </w:tr>
    </w:tbl>
    <w:p w14:paraId="2342CE43" w14:textId="69BA9651" w:rsidR="00AF63F9" w:rsidRPr="00BD5937" w:rsidRDefault="00AF63F9" w:rsidP="00AF63F9">
      <w:pPr>
        <w:spacing w:after="0"/>
        <w:rPr>
          <w:rFonts w:ascii="Arial" w:hAnsi="Arial" w:cs="Arial"/>
          <w:b/>
          <w:sz w:val="16"/>
          <w:szCs w:val="16"/>
        </w:rPr>
      </w:pPr>
    </w:p>
    <w:p w14:paraId="36258408" w14:textId="77777777" w:rsidR="00057BE0" w:rsidRPr="00BD5937" w:rsidRDefault="00057BE0" w:rsidP="00AF63F9">
      <w:pPr>
        <w:spacing w:after="0"/>
        <w:rPr>
          <w:rFonts w:ascii="Arial" w:hAnsi="Arial" w:cs="Arial"/>
          <w:b/>
          <w:sz w:val="16"/>
          <w:szCs w:val="16"/>
        </w:rPr>
      </w:pPr>
    </w:p>
    <w:p w14:paraId="54EF9803"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Fonts w:ascii="Arial" w:hAnsi="Arial" w:cs="Arial"/>
          <w:sz w:val="18"/>
          <w:szCs w:val="18"/>
        </w:rPr>
        <w:t>This pricing structure contained herein will remain firm for a period of 90 days from the date and time of the quote deadline date.</w:t>
      </w:r>
    </w:p>
    <w:p w14:paraId="06A7835C"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No personnel currently employed by the University or any other University agency participated, either directly or indirectly, in any activities relating to the preparation of the Respondent’s response.</w:t>
      </w:r>
    </w:p>
    <w:p w14:paraId="636712D9"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No attempt has been made or will be made by the Respondent to induce any other person or firm to submit or not to submit a response.</w:t>
      </w:r>
    </w:p>
    <w:p w14:paraId="044AF20B"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 xml:space="preserve">The undersigned is authorized to enter into contractual obligations on behalf of the above-named organization.  </w:t>
      </w:r>
    </w:p>
    <w:p w14:paraId="4A342FFD" w14:textId="77777777" w:rsidR="00AF63F9" w:rsidRPr="00306CCB" w:rsidRDefault="00AF63F9">
      <w:pPr>
        <w:pStyle w:val="DefaultText"/>
        <w:numPr>
          <w:ilvl w:val="0"/>
          <w:numId w:val="2"/>
        </w:numPr>
        <w:jc w:val="both"/>
        <w:rPr>
          <w:rFonts w:ascii="Arial" w:hAnsi="Arial" w:cs="Arial"/>
          <w:sz w:val="18"/>
          <w:szCs w:val="18"/>
        </w:rPr>
      </w:pPr>
      <w:r w:rsidRPr="00306CCB">
        <w:rPr>
          <w:rFonts w:ascii="Arial" w:hAnsi="Arial" w:cs="Arial"/>
          <w:sz w:val="18"/>
          <w:szCs w:val="18"/>
        </w:rPr>
        <w:t xml:space="preserve">By submitting a response to a Request for Proposal, bid or other offer to do business with the University your entity understands and agrees that: </w:t>
      </w:r>
    </w:p>
    <w:p w14:paraId="4F21EC41"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The Agreement provisions in </w:t>
      </w:r>
      <w:r w:rsidRPr="00306CCB">
        <w:rPr>
          <w:rFonts w:ascii="Arial" w:hAnsi="Arial" w:cs="Arial"/>
          <w:b/>
          <w:sz w:val="18"/>
          <w:szCs w:val="18"/>
        </w:rPr>
        <w:t>Section 1.2.1.2</w:t>
      </w:r>
      <w:r w:rsidRPr="00306CCB">
        <w:rPr>
          <w:rFonts w:ascii="Arial" w:hAnsi="Arial" w:cs="Arial"/>
          <w:sz w:val="18"/>
          <w:szCs w:val="18"/>
        </w:rPr>
        <w:t xml:space="preserve"> of this document will not be modified and are thereby incorporated into any agreement entered into between University and your entity; that such terms and condition shall control in the event of any conflict with such agreement; and that your entity will not propose or demand any contrary terms;</w:t>
      </w:r>
    </w:p>
    <w:p w14:paraId="6371504E"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The above Agreement provisions in </w:t>
      </w:r>
      <w:r w:rsidRPr="00306CCB">
        <w:rPr>
          <w:rFonts w:ascii="Arial" w:hAnsi="Arial" w:cs="Arial"/>
          <w:b/>
          <w:sz w:val="18"/>
          <w:szCs w:val="18"/>
        </w:rPr>
        <w:t>Section 1.2.1.2</w:t>
      </w:r>
      <w:r w:rsidRPr="00306CCB">
        <w:rPr>
          <w:rFonts w:ascii="Arial" w:hAnsi="Arial" w:cs="Arial"/>
          <w:sz w:val="18"/>
          <w:szCs w:val="18"/>
        </w:rPr>
        <w:t xml:space="preserve"> of this document will govern the interpretation of such agreement notwithstanding the expression of any other term and/or condition to the contrary;</w:t>
      </w:r>
    </w:p>
    <w:p w14:paraId="0D22A03F"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Your entity agrees that the resulting Agreement will be the entire agreement between the University (including University’s employees and other End Users) and Respondent and in the event that the Respondent requires terms of use agreements or other agreements, policies or understanding, whether on an order form, invoice, website, electronic, click-through, verbal or in writing, with University’s employees or other End Users, such agreements shall be null, void and without effect, and the terms of the Agreement shall apply.  </w:t>
      </w:r>
    </w:p>
    <w:p w14:paraId="046A578C"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Your entity will identify at the time of submission which, if any, portion or your submitted materials are entitled to ''trade secret" exemption from disclosure under Maine's Freedom of Access Act; that failure to so identify will authorize UMS to conclude that no portions are so exempt; and that your entity will defend, indemnify and hold harmless UMS in any and all legal actions  that seek to compel UMS to disclose under Maine's Freedom of Access Act some or all of your submitted materials  and/or contract, if any, executed  between UMS and your entity.</w:t>
      </w:r>
    </w:p>
    <w:p w14:paraId="58C62557" w14:textId="77777777" w:rsidR="00357707" w:rsidRPr="00306CCB" w:rsidRDefault="00357707" w:rsidP="00AF63F9">
      <w:pPr>
        <w:pStyle w:val="DefaultText"/>
        <w:rPr>
          <w:rStyle w:val="InitialStyle"/>
          <w:rFonts w:ascii="Arial" w:hAnsi="Arial" w:cs="Arial"/>
          <w:i/>
          <w:sz w:val="18"/>
          <w:szCs w:val="18"/>
        </w:rPr>
      </w:pPr>
    </w:p>
    <w:p w14:paraId="1BBE4A7B" w14:textId="77777777" w:rsidR="00AF63F9" w:rsidRPr="00306CCB" w:rsidRDefault="00AF63F9" w:rsidP="00AF63F9">
      <w:pPr>
        <w:pStyle w:val="DefaultText"/>
        <w:rPr>
          <w:rStyle w:val="InitialStyle"/>
          <w:rFonts w:ascii="Arial" w:hAnsi="Arial" w:cs="Arial"/>
          <w:i/>
          <w:sz w:val="18"/>
          <w:szCs w:val="18"/>
        </w:rPr>
      </w:pPr>
      <w:r w:rsidRPr="00306CCB">
        <w:rPr>
          <w:rStyle w:val="InitialStyle"/>
          <w:rFonts w:ascii="Arial" w:hAnsi="Arial" w:cs="Arial"/>
          <w:i/>
          <w:sz w:val="18"/>
          <w:szCs w:val="18"/>
        </w:rPr>
        <w:t>To the best of my knowledge all information provided in the enclosed response, both programmatic and financial, is complete and accurate at the time of submission.</w:t>
      </w:r>
    </w:p>
    <w:p w14:paraId="6E3C02CF" w14:textId="77777777" w:rsidR="00AF63F9" w:rsidRPr="00306CCB" w:rsidRDefault="00AF63F9" w:rsidP="00AF63F9">
      <w:pPr>
        <w:pStyle w:val="DefaultText"/>
        <w:rPr>
          <w:rStyle w:val="InitialStyle"/>
          <w:rFonts w:ascii="Arial" w:hAnsi="Arial" w:cs="Arial"/>
          <w:i/>
          <w:sz w:val="18"/>
          <w:szCs w:val="18"/>
        </w:rPr>
      </w:pPr>
    </w:p>
    <w:p w14:paraId="0F44ACE6" w14:textId="77777777" w:rsidR="00AF63F9" w:rsidRPr="00306CCB" w:rsidRDefault="00AF63F9" w:rsidP="00AF63F9">
      <w:pPr>
        <w:pStyle w:val="DefaultText"/>
        <w:rPr>
          <w:rStyle w:val="InitialStyle"/>
          <w:rFonts w:ascii="Arial" w:hAnsi="Arial" w:cs="Arial"/>
          <w:i/>
          <w:sz w:val="18"/>
          <w:szCs w:val="18"/>
        </w:rPr>
      </w:pPr>
    </w:p>
    <w:p w14:paraId="58A9A408" w14:textId="77777777" w:rsidR="00AF63F9" w:rsidRPr="00306CCB" w:rsidRDefault="00AF63F9" w:rsidP="00AF63F9">
      <w:pPr>
        <w:pStyle w:val="DefaultText"/>
        <w:rPr>
          <w:rStyle w:val="InitialStyle"/>
          <w:rFonts w:ascii="Arial" w:hAnsi="Arial" w:cs="Arial"/>
          <w:sz w:val="18"/>
          <w:szCs w:val="18"/>
        </w:rPr>
      </w:pPr>
      <w:r w:rsidRPr="00306CCB">
        <w:rPr>
          <w:rStyle w:val="InitialStyle"/>
          <w:rFonts w:ascii="Arial" w:hAnsi="Arial" w:cs="Arial"/>
          <w:sz w:val="18"/>
          <w:szCs w:val="18"/>
        </w:rPr>
        <w:t>Date: ______________________________________</w:t>
      </w:r>
    </w:p>
    <w:p w14:paraId="7F06B4BF" w14:textId="77777777" w:rsidR="00AF63F9" w:rsidRPr="00306CCB" w:rsidRDefault="00AF63F9" w:rsidP="00AF63F9">
      <w:pPr>
        <w:pStyle w:val="DefaultText"/>
        <w:rPr>
          <w:rStyle w:val="InitialStyle"/>
          <w:rFonts w:ascii="Arial" w:hAnsi="Arial" w:cs="Arial"/>
          <w:sz w:val="18"/>
          <w:szCs w:val="18"/>
        </w:rPr>
      </w:pPr>
    </w:p>
    <w:p w14:paraId="3F510E87" w14:textId="77777777" w:rsidR="00AF63F9" w:rsidRPr="00306CCB" w:rsidRDefault="00AF63F9" w:rsidP="00AF63F9">
      <w:pPr>
        <w:pStyle w:val="DefaultText"/>
        <w:rPr>
          <w:rStyle w:val="InitialStyle"/>
          <w:rFonts w:ascii="Arial" w:hAnsi="Arial" w:cs="Arial"/>
          <w:sz w:val="18"/>
          <w:szCs w:val="18"/>
        </w:rPr>
      </w:pPr>
    </w:p>
    <w:p w14:paraId="23A736B9" w14:textId="51FEF174" w:rsidR="00AF63F9" w:rsidRPr="00306CCB" w:rsidRDefault="00AF63F9" w:rsidP="00AF63F9">
      <w:pPr>
        <w:pStyle w:val="DefaultText"/>
        <w:rPr>
          <w:rStyle w:val="InitialStyle"/>
          <w:rFonts w:ascii="Arial" w:hAnsi="Arial" w:cs="Arial"/>
          <w:sz w:val="18"/>
          <w:szCs w:val="18"/>
        </w:rPr>
      </w:pPr>
      <w:r w:rsidRPr="00306CCB">
        <w:rPr>
          <w:rStyle w:val="InitialStyle"/>
          <w:rFonts w:ascii="Arial" w:hAnsi="Arial" w:cs="Arial"/>
          <w:sz w:val="18"/>
          <w:szCs w:val="18"/>
        </w:rPr>
        <w:t>__________________________________________</w:t>
      </w:r>
      <w:r w:rsidR="00357707" w:rsidRPr="00306CCB">
        <w:rPr>
          <w:rStyle w:val="InitialStyle"/>
          <w:rFonts w:ascii="Arial" w:hAnsi="Arial" w:cs="Arial"/>
          <w:sz w:val="18"/>
          <w:szCs w:val="18"/>
        </w:rPr>
        <w:tab/>
        <w:t>_____________________</w:t>
      </w:r>
      <w:r w:rsidR="00727D15" w:rsidRPr="00306CCB">
        <w:rPr>
          <w:rStyle w:val="InitialStyle"/>
          <w:rFonts w:ascii="Arial" w:hAnsi="Arial" w:cs="Arial"/>
          <w:sz w:val="18"/>
          <w:szCs w:val="18"/>
        </w:rPr>
        <w:t>_________________</w:t>
      </w:r>
    </w:p>
    <w:p w14:paraId="4CF98D49" w14:textId="51E1A564" w:rsidR="002A29DF" w:rsidRPr="002A29DF" w:rsidRDefault="00AF63F9" w:rsidP="002A29DF">
      <w:pPr>
        <w:pStyle w:val="DefaultText"/>
        <w:rPr>
          <w:rFonts w:ascii="Arial" w:hAnsi="Arial" w:cs="Arial"/>
          <w:sz w:val="18"/>
          <w:szCs w:val="18"/>
        </w:rPr>
      </w:pPr>
      <w:r w:rsidRPr="00306CCB">
        <w:rPr>
          <w:rStyle w:val="InitialStyle"/>
          <w:rFonts w:ascii="Arial" w:hAnsi="Arial" w:cs="Arial"/>
          <w:sz w:val="18"/>
          <w:szCs w:val="18"/>
        </w:rPr>
        <w:t>Name and Title (Printed)</w:t>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t>Authorized Signature</w:t>
      </w:r>
      <w:bookmarkStart w:id="5" w:name="_Toc489531842"/>
      <w:bookmarkStart w:id="6" w:name="_Toc98436051"/>
    </w:p>
    <w:p w14:paraId="7B46EC5F" w14:textId="598E8E65" w:rsidR="00C56C34" w:rsidRPr="00727D15" w:rsidRDefault="00C56C34" w:rsidP="00C56C34">
      <w:pPr>
        <w:pStyle w:val="Title"/>
        <w:outlineLvl w:val="2"/>
        <w:rPr>
          <w:rFonts w:ascii="Arial" w:hAnsi="Arial" w:cs="Arial"/>
          <w:b/>
          <w:color w:val="1F4E79" w:themeColor="accent1" w:themeShade="80"/>
          <w:sz w:val="28"/>
          <w:szCs w:val="28"/>
        </w:rPr>
      </w:pPr>
      <w:r w:rsidRPr="00727D15">
        <w:rPr>
          <w:rFonts w:ascii="Arial" w:hAnsi="Arial" w:cs="Arial"/>
          <w:b/>
          <w:color w:val="1F4E79" w:themeColor="accent1" w:themeShade="80"/>
          <w:sz w:val="28"/>
          <w:szCs w:val="28"/>
        </w:rPr>
        <w:lastRenderedPageBreak/>
        <w:t>Appendix B – Debarment, Performance and Non-Collusion Certification</w:t>
      </w:r>
      <w:bookmarkEnd w:id="5"/>
      <w:bookmarkEnd w:id="6"/>
    </w:p>
    <w:p w14:paraId="6AE704DA" w14:textId="77777777" w:rsidR="00C56C34" w:rsidRDefault="00C56C34" w:rsidP="00C56C34">
      <w:pPr>
        <w:rPr>
          <w:lang w:eastAsia="ja-JP"/>
        </w:rPr>
      </w:pPr>
    </w:p>
    <w:p w14:paraId="3BB20147" w14:textId="77777777" w:rsidR="00C56C34" w:rsidRPr="00F921B3" w:rsidRDefault="00C56C34" w:rsidP="00C56C34">
      <w:pPr>
        <w:pStyle w:val="DefaultText"/>
        <w:jc w:val="center"/>
        <w:rPr>
          <w:rStyle w:val="InitialStyle"/>
          <w:b/>
          <w:sz w:val="28"/>
          <w:szCs w:val="28"/>
        </w:rPr>
      </w:pPr>
      <w:r>
        <w:rPr>
          <w:rStyle w:val="InitialStyle"/>
          <w:b/>
          <w:sz w:val="28"/>
          <w:szCs w:val="28"/>
        </w:rPr>
        <w:t>University of Maine System</w:t>
      </w:r>
    </w:p>
    <w:p w14:paraId="36E7D1CB" w14:textId="77777777" w:rsidR="00C56C34" w:rsidRPr="00A62F45" w:rsidRDefault="00C56C34" w:rsidP="00C56C34">
      <w:pPr>
        <w:pStyle w:val="DefaultText"/>
        <w:jc w:val="center"/>
        <w:rPr>
          <w:rStyle w:val="InitialStyle"/>
          <w:b/>
          <w:sz w:val="28"/>
          <w:szCs w:val="28"/>
        </w:rPr>
      </w:pPr>
      <w:r w:rsidRPr="00A62F45">
        <w:rPr>
          <w:rStyle w:val="InitialStyle"/>
          <w:b/>
          <w:sz w:val="28"/>
          <w:szCs w:val="28"/>
        </w:rPr>
        <w:t>D</w:t>
      </w:r>
      <w:r>
        <w:rPr>
          <w:rStyle w:val="InitialStyle"/>
          <w:b/>
          <w:sz w:val="28"/>
          <w:szCs w:val="28"/>
        </w:rPr>
        <w:t>EBARMENT</w:t>
      </w:r>
      <w:r w:rsidRPr="00A62F45">
        <w:rPr>
          <w:rStyle w:val="InitialStyle"/>
          <w:b/>
          <w:sz w:val="28"/>
          <w:szCs w:val="28"/>
        </w:rPr>
        <w:t xml:space="preserve">, </w:t>
      </w:r>
      <w:r>
        <w:rPr>
          <w:rStyle w:val="InitialStyle"/>
          <w:b/>
          <w:sz w:val="28"/>
          <w:szCs w:val="28"/>
        </w:rPr>
        <w:t>PERFORMANCE</w:t>
      </w:r>
      <w:r w:rsidRPr="00A62F45">
        <w:rPr>
          <w:rStyle w:val="InitialStyle"/>
          <w:b/>
          <w:sz w:val="28"/>
          <w:szCs w:val="28"/>
        </w:rPr>
        <w:t xml:space="preserve"> and </w:t>
      </w:r>
      <w:r>
        <w:rPr>
          <w:rStyle w:val="InitialStyle"/>
          <w:b/>
          <w:sz w:val="28"/>
          <w:szCs w:val="28"/>
        </w:rPr>
        <w:t>NON-COLLUSION CERTIFICATION</w:t>
      </w:r>
    </w:p>
    <w:p w14:paraId="5F7D45B1" w14:textId="77777777" w:rsidR="002D0E18" w:rsidRPr="002D0E18" w:rsidRDefault="002D0E18" w:rsidP="002D0E18">
      <w:pPr>
        <w:pStyle w:val="DefaultText"/>
        <w:jc w:val="center"/>
        <w:rPr>
          <w:rStyle w:val="InitialStyle"/>
          <w:rFonts w:ascii="Arial" w:hAnsi="Arial" w:cs="Arial"/>
          <w:b/>
          <w:color w:val="002060"/>
          <w:sz w:val="22"/>
          <w:szCs w:val="22"/>
        </w:rPr>
      </w:pPr>
      <w:r w:rsidRPr="002D0E18">
        <w:rPr>
          <w:rStyle w:val="InitialStyle"/>
          <w:rFonts w:ascii="Arial" w:hAnsi="Arial" w:cs="Arial"/>
          <w:color w:val="002060"/>
          <w:sz w:val="22"/>
          <w:szCs w:val="22"/>
        </w:rPr>
        <w:t>RFP # 2026-000</w:t>
      </w:r>
    </w:p>
    <w:p w14:paraId="63E775A2" w14:textId="07CC4DDB" w:rsidR="002D0E18" w:rsidRPr="002D0E18" w:rsidRDefault="002D0E18" w:rsidP="002D0E18">
      <w:pPr>
        <w:spacing w:after="0"/>
        <w:jc w:val="center"/>
        <w:rPr>
          <w:rStyle w:val="InitialStyle"/>
          <w:rFonts w:ascii="Arial" w:hAnsi="Arial" w:cs="Arial"/>
          <w:color w:val="002060"/>
        </w:rPr>
      </w:pPr>
      <w:r w:rsidRPr="002D0E18">
        <w:rPr>
          <w:rStyle w:val="InitialStyle"/>
          <w:rFonts w:ascii="Arial" w:hAnsi="Arial" w:cs="Arial"/>
          <w:color w:val="002060"/>
        </w:rPr>
        <w:t>Athletics Solutions &amp; Services</w:t>
      </w:r>
    </w:p>
    <w:p w14:paraId="51DC18E9" w14:textId="77777777" w:rsidR="00C56C34" w:rsidRDefault="00C56C34" w:rsidP="00C56C34">
      <w:pPr>
        <w:rPr>
          <w:lang w:eastAsia="ja-JP"/>
        </w:rPr>
      </w:pPr>
    </w:p>
    <w:p w14:paraId="03B4954A" w14:textId="77777777" w:rsidR="00C56C34" w:rsidRPr="00306CCB" w:rsidRDefault="00C56C34" w:rsidP="00C56C34">
      <w:pPr>
        <w:spacing w:after="200"/>
        <w:jc w:val="both"/>
        <w:rPr>
          <w:rFonts w:ascii="Arial" w:hAnsi="Arial" w:cs="Arial"/>
          <w:iCs/>
          <w:sz w:val="20"/>
          <w:szCs w:val="20"/>
        </w:rPr>
      </w:pPr>
      <w:r w:rsidRPr="00306CCB">
        <w:rPr>
          <w:rFonts w:ascii="Arial" w:hAnsi="Arial" w:cs="Arial"/>
          <w:iCs/>
          <w:sz w:val="20"/>
          <w:szCs w:val="20"/>
        </w:rPr>
        <w:t>By signing this document, I certify to the best of my knowledge and belief that the aforementioned organization, its principals and any subcontractors named in this proposal:</w:t>
      </w:r>
    </w:p>
    <w:p w14:paraId="41CFE7E9"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Are not presently debarred, suspended, proposed for debarment, and declared ineligible or voluntarily excluded from bidding or working on contracts issued by any governmental agency.</w:t>
      </w:r>
    </w:p>
    <w:p w14:paraId="6000C00B"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Have not within three years of submitting the proposal for this contract been convicted of or had a civil judgment rendered against them for:</w:t>
      </w:r>
    </w:p>
    <w:p w14:paraId="17D43D24"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Fraud or a criminal offense in connection with obtaining, attempting to obtain, or performing a federal, state or local government transaction or contract.</w:t>
      </w:r>
    </w:p>
    <w:p w14:paraId="443A4B12"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Violating Federal or State antitrust statutes or committing embezzlement, theft, forgery, bribery, falsification or destruction of records, making false statements, or receiving stolen property;</w:t>
      </w:r>
    </w:p>
    <w:p w14:paraId="0B5EC5D6"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Are not presently indicted for or otherwise criminally or civilly charged by a governmental entity (Federal, State or Local) with commission of any of the offenses enumerated in paragraph (b) of this certification; and</w:t>
      </w:r>
    </w:p>
    <w:p w14:paraId="4DD8637B" w14:textId="77777777" w:rsidR="00C56C34" w:rsidRPr="00306CCB" w:rsidRDefault="00C56C34">
      <w:pPr>
        <w:numPr>
          <w:ilvl w:val="1"/>
          <w:numId w:val="4"/>
        </w:numPr>
        <w:spacing w:after="200" w:line="276" w:lineRule="auto"/>
        <w:ind w:left="1080" w:hanging="180"/>
        <w:contextualSpacing/>
        <w:jc w:val="both"/>
        <w:rPr>
          <w:rFonts w:ascii="Arial" w:hAnsi="Arial" w:cs="Arial"/>
          <w:sz w:val="20"/>
          <w:szCs w:val="20"/>
        </w:rPr>
      </w:pPr>
      <w:r w:rsidRPr="00306CCB">
        <w:rPr>
          <w:rFonts w:ascii="Arial" w:hAnsi="Arial" w:cs="Arial"/>
          <w:iCs/>
          <w:sz w:val="20"/>
          <w:szCs w:val="20"/>
        </w:rPr>
        <w:t>Have not within a three (3) year period preceding this proposal had one or more federal, state or local government transactions terminated for cause or default</w:t>
      </w:r>
      <w:r w:rsidRPr="00306CCB">
        <w:rPr>
          <w:rFonts w:ascii="Arial" w:hAnsi="Arial" w:cs="Arial"/>
          <w:sz w:val="20"/>
          <w:szCs w:val="20"/>
        </w:rPr>
        <w:t>.</w:t>
      </w:r>
    </w:p>
    <w:p w14:paraId="016D3D21"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Have not entered into a prior understanding, agreement, or connection with any corporation, firm, or person submitting a response for the same materials, supplies, equipment, or services and this proposal is in all respects fair and without collusion or fraud. The above mentioned entities understand and agree that collusive bidding is a violation of state and federal law and can result in fines, prison sentences, and civil damage awards.</w:t>
      </w:r>
    </w:p>
    <w:p w14:paraId="56CECD7D" w14:textId="77777777" w:rsidR="00C56C34" w:rsidRPr="00306CCB" w:rsidRDefault="00C56C34" w:rsidP="00C56C34">
      <w:pPr>
        <w:pStyle w:val="DefaultText"/>
        <w:jc w:val="both"/>
        <w:rPr>
          <w:rStyle w:val="InitialStyle"/>
          <w:rFonts w:ascii="Arial" w:hAnsi="Arial" w:cs="Arial"/>
          <w:b/>
          <w:sz w:val="20"/>
          <w:szCs w:val="20"/>
        </w:rPr>
      </w:pPr>
      <w:r w:rsidRPr="00306CCB">
        <w:rPr>
          <w:rStyle w:val="InitialStyle"/>
          <w:rFonts w:ascii="Arial" w:hAnsi="Arial" w:cs="Arial"/>
          <w:b/>
          <w:sz w:val="20"/>
          <w:szCs w:val="20"/>
        </w:rPr>
        <w:t>Failure to provide this certification may result in the disqualification of the Respondent’s proposal, at the University’s discretion.</w:t>
      </w:r>
    </w:p>
    <w:p w14:paraId="56AE1E95" w14:textId="77777777" w:rsidR="00C56C34" w:rsidRPr="00306CCB" w:rsidRDefault="00C56C34" w:rsidP="00C56C34">
      <w:pPr>
        <w:rPr>
          <w:lang w:eastAsia="ja-JP"/>
        </w:rPr>
      </w:pPr>
    </w:p>
    <w:p w14:paraId="0877B8D7" w14:textId="77777777" w:rsidR="00357707" w:rsidRPr="00306CCB" w:rsidRDefault="00357707" w:rsidP="00357707">
      <w:pPr>
        <w:pStyle w:val="DefaultText"/>
        <w:rPr>
          <w:rStyle w:val="InitialStyle"/>
          <w:rFonts w:ascii="Arial" w:hAnsi="Arial" w:cs="Arial"/>
          <w:i/>
          <w:sz w:val="20"/>
          <w:szCs w:val="20"/>
        </w:rPr>
      </w:pPr>
    </w:p>
    <w:p w14:paraId="73FAC2E7" w14:textId="77777777" w:rsidR="00357707" w:rsidRPr="00306CCB" w:rsidRDefault="00357707" w:rsidP="00357707">
      <w:pPr>
        <w:pStyle w:val="DefaultText"/>
        <w:rPr>
          <w:rStyle w:val="InitialStyle"/>
          <w:rFonts w:ascii="Arial" w:hAnsi="Arial" w:cs="Arial"/>
          <w:sz w:val="20"/>
          <w:szCs w:val="20"/>
        </w:rPr>
      </w:pPr>
      <w:r w:rsidRPr="00306CCB">
        <w:rPr>
          <w:rStyle w:val="InitialStyle"/>
          <w:rFonts w:ascii="Arial" w:hAnsi="Arial" w:cs="Arial"/>
          <w:sz w:val="20"/>
          <w:szCs w:val="20"/>
        </w:rPr>
        <w:t>Date: ______________________________________</w:t>
      </w:r>
    </w:p>
    <w:p w14:paraId="76141DF6" w14:textId="77777777" w:rsidR="00357707" w:rsidRPr="00306CCB" w:rsidRDefault="00357707" w:rsidP="00357707">
      <w:pPr>
        <w:pStyle w:val="DefaultText"/>
        <w:rPr>
          <w:rStyle w:val="InitialStyle"/>
          <w:rFonts w:ascii="Arial" w:hAnsi="Arial" w:cs="Arial"/>
          <w:sz w:val="20"/>
          <w:szCs w:val="20"/>
        </w:rPr>
      </w:pPr>
    </w:p>
    <w:p w14:paraId="7CCE64EB" w14:textId="77777777" w:rsidR="00357707" w:rsidRPr="00306CCB" w:rsidRDefault="00357707" w:rsidP="00357707">
      <w:pPr>
        <w:pStyle w:val="DefaultText"/>
        <w:rPr>
          <w:rStyle w:val="InitialStyle"/>
          <w:rFonts w:ascii="Arial" w:hAnsi="Arial" w:cs="Arial"/>
          <w:sz w:val="20"/>
          <w:szCs w:val="20"/>
        </w:rPr>
      </w:pPr>
    </w:p>
    <w:p w14:paraId="150283A2" w14:textId="77777777" w:rsidR="00357707" w:rsidRPr="00306CCB" w:rsidRDefault="00357707" w:rsidP="00357707">
      <w:pPr>
        <w:pStyle w:val="DefaultText"/>
        <w:rPr>
          <w:rStyle w:val="InitialStyle"/>
          <w:rFonts w:ascii="Arial" w:hAnsi="Arial" w:cs="Arial"/>
          <w:sz w:val="20"/>
          <w:szCs w:val="20"/>
        </w:rPr>
      </w:pPr>
      <w:r w:rsidRPr="00306CCB">
        <w:rPr>
          <w:rStyle w:val="InitialStyle"/>
          <w:rFonts w:ascii="Arial" w:hAnsi="Arial" w:cs="Arial"/>
          <w:sz w:val="20"/>
          <w:szCs w:val="20"/>
        </w:rPr>
        <w:t>__________________________________________</w:t>
      </w:r>
      <w:r w:rsidRPr="00306CCB">
        <w:rPr>
          <w:rStyle w:val="InitialStyle"/>
          <w:rFonts w:ascii="Arial" w:hAnsi="Arial" w:cs="Arial"/>
          <w:sz w:val="20"/>
          <w:szCs w:val="20"/>
        </w:rPr>
        <w:tab/>
        <w:t>______________________________________</w:t>
      </w:r>
    </w:p>
    <w:p w14:paraId="1C80A5DC" w14:textId="77777777" w:rsidR="00357707" w:rsidRPr="00306CCB" w:rsidRDefault="00357707" w:rsidP="00357707">
      <w:pPr>
        <w:pStyle w:val="DefaultText"/>
        <w:rPr>
          <w:rFonts w:ascii="Arial" w:hAnsi="Arial" w:cs="Arial"/>
          <w:sz w:val="20"/>
          <w:szCs w:val="20"/>
        </w:rPr>
      </w:pPr>
      <w:r w:rsidRPr="00306CCB">
        <w:rPr>
          <w:rStyle w:val="InitialStyle"/>
          <w:rFonts w:ascii="Arial" w:hAnsi="Arial" w:cs="Arial"/>
          <w:sz w:val="20"/>
          <w:szCs w:val="20"/>
        </w:rPr>
        <w:t>Name and Title (Printed)</w:t>
      </w:r>
      <w:r w:rsidRPr="00306CCB">
        <w:rPr>
          <w:rStyle w:val="InitialStyle"/>
          <w:rFonts w:ascii="Arial" w:hAnsi="Arial" w:cs="Arial"/>
          <w:sz w:val="20"/>
          <w:szCs w:val="20"/>
        </w:rPr>
        <w:tab/>
      </w:r>
      <w:r w:rsidRPr="00306CCB">
        <w:rPr>
          <w:rStyle w:val="InitialStyle"/>
          <w:rFonts w:ascii="Arial" w:hAnsi="Arial" w:cs="Arial"/>
          <w:sz w:val="20"/>
          <w:szCs w:val="20"/>
        </w:rPr>
        <w:tab/>
      </w:r>
      <w:r w:rsidRPr="00306CCB">
        <w:rPr>
          <w:rStyle w:val="InitialStyle"/>
          <w:rFonts w:ascii="Arial" w:hAnsi="Arial" w:cs="Arial"/>
          <w:sz w:val="20"/>
          <w:szCs w:val="20"/>
        </w:rPr>
        <w:tab/>
      </w:r>
      <w:r w:rsidRPr="00306CCB">
        <w:rPr>
          <w:rStyle w:val="InitialStyle"/>
          <w:rFonts w:ascii="Arial" w:hAnsi="Arial" w:cs="Arial"/>
          <w:sz w:val="20"/>
          <w:szCs w:val="20"/>
        </w:rPr>
        <w:tab/>
        <w:t>Authorized Signature</w:t>
      </w:r>
    </w:p>
    <w:p w14:paraId="3643409D" w14:textId="6C6A4361" w:rsidR="00C56C34" w:rsidRPr="00BD5937" w:rsidRDefault="00C56C34">
      <w:pPr>
        <w:rPr>
          <w:rFonts w:ascii="Arial" w:eastAsiaTheme="majorEastAsia" w:hAnsi="Arial" w:cs="Arial"/>
          <w:b/>
          <w:color w:val="1F4E79" w:themeColor="accent1" w:themeShade="80"/>
          <w:kern w:val="28"/>
          <w:sz w:val="24"/>
          <w:szCs w:val="24"/>
          <w:lang w:eastAsia="ja-JP"/>
        </w:rPr>
      </w:pPr>
      <w:r w:rsidRPr="00BD5937">
        <w:rPr>
          <w:sz w:val="20"/>
          <w:szCs w:val="20"/>
        </w:rPr>
        <w:br w:type="page"/>
      </w:r>
    </w:p>
    <w:p w14:paraId="670EC3E6" w14:textId="130F0CD4" w:rsidR="002A29DF" w:rsidRPr="002A29DF" w:rsidRDefault="002A29DF" w:rsidP="002A29DF">
      <w:pPr>
        <w:pStyle w:val="Title"/>
        <w:outlineLvl w:val="2"/>
        <w:rPr>
          <w:rFonts w:ascii="Arial" w:hAnsi="Arial" w:cs="Arial"/>
          <w:b/>
          <w:color w:val="1F4E79" w:themeColor="accent1" w:themeShade="80"/>
          <w:sz w:val="36"/>
          <w:szCs w:val="36"/>
        </w:rPr>
      </w:pPr>
      <w:bookmarkStart w:id="7" w:name="_Toc489531843"/>
      <w:bookmarkStart w:id="8" w:name="_Toc98436052"/>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2</w:t>
      </w:r>
    </w:p>
    <w:p w14:paraId="5B2E0D4F" w14:textId="77777777" w:rsidR="002A29DF" w:rsidRDefault="002A29DF" w:rsidP="00357707">
      <w:pPr>
        <w:pStyle w:val="Title"/>
        <w:outlineLvl w:val="2"/>
        <w:rPr>
          <w:rFonts w:ascii="Arial" w:hAnsi="Arial" w:cs="Arial"/>
          <w:b/>
          <w:color w:val="1F4E79" w:themeColor="accent1" w:themeShade="80"/>
          <w:sz w:val="28"/>
          <w:szCs w:val="28"/>
        </w:rPr>
      </w:pPr>
    </w:p>
    <w:p w14:paraId="51F8EFFD" w14:textId="1D532499" w:rsidR="001D42D1" w:rsidRDefault="001D42D1" w:rsidP="001D42D1">
      <w:pPr>
        <w:pStyle w:val="Title"/>
        <w:outlineLvl w:val="2"/>
        <w:rPr>
          <w:rFonts w:ascii="Arial" w:hAnsi="Arial" w:cs="Arial"/>
          <w:b/>
          <w:color w:val="1F4E79" w:themeColor="accent1" w:themeShade="80"/>
          <w:sz w:val="28"/>
          <w:szCs w:val="28"/>
        </w:rPr>
      </w:pPr>
      <w:bookmarkStart w:id="9" w:name="_Toc144216615"/>
      <w:r w:rsidRPr="00727D15">
        <w:rPr>
          <w:rFonts w:ascii="Arial" w:hAnsi="Arial" w:cs="Arial"/>
          <w:b/>
          <w:color w:val="1F4E79" w:themeColor="accent1" w:themeShade="80"/>
          <w:sz w:val="28"/>
          <w:szCs w:val="28"/>
        </w:rPr>
        <w:t xml:space="preserve">Appendix C – Required </w:t>
      </w:r>
      <w:r w:rsidR="003C3687">
        <w:rPr>
          <w:rFonts w:ascii="Arial" w:hAnsi="Arial" w:cs="Arial"/>
          <w:b/>
          <w:color w:val="1F4E79" w:themeColor="accent1" w:themeShade="80"/>
          <w:sz w:val="28"/>
          <w:szCs w:val="28"/>
        </w:rPr>
        <w:t>Pricing</w:t>
      </w:r>
      <w:r w:rsidRPr="00727D15">
        <w:rPr>
          <w:rFonts w:ascii="Arial" w:hAnsi="Arial" w:cs="Arial"/>
          <w:b/>
          <w:color w:val="1F4E79" w:themeColor="accent1" w:themeShade="80"/>
          <w:sz w:val="28"/>
          <w:szCs w:val="28"/>
        </w:rPr>
        <w:t xml:space="preserve"> Evaluation Exhibits</w:t>
      </w:r>
      <w:bookmarkEnd w:id="9"/>
    </w:p>
    <w:p w14:paraId="561BAD3A" w14:textId="77777777" w:rsidR="001D42D1" w:rsidRPr="00357707" w:rsidRDefault="001D42D1" w:rsidP="001D42D1">
      <w:pPr>
        <w:rPr>
          <w:lang w:eastAsia="ja-JP"/>
        </w:rPr>
      </w:pPr>
    </w:p>
    <w:p w14:paraId="7ED16E9F" w14:textId="77777777" w:rsidR="001D42D1" w:rsidRPr="003540B0" w:rsidRDefault="001D42D1" w:rsidP="001D42D1">
      <w:pPr>
        <w:pStyle w:val="DefaultText"/>
        <w:jc w:val="center"/>
        <w:rPr>
          <w:rStyle w:val="InitialStyle"/>
          <w:rFonts w:ascii="Arial" w:hAnsi="Arial" w:cs="Arial"/>
          <w:b/>
          <w:sz w:val="22"/>
          <w:szCs w:val="22"/>
        </w:rPr>
      </w:pPr>
      <w:r w:rsidRPr="003540B0">
        <w:rPr>
          <w:rStyle w:val="InitialStyle"/>
          <w:rFonts w:ascii="Arial" w:hAnsi="Arial" w:cs="Arial"/>
          <w:sz w:val="22"/>
          <w:szCs w:val="22"/>
        </w:rPr>
        <w:t>University of Maine</w:t>
      </w:r>
      <w:r>
        <w:rPr>
          <w:rStyle w:val="InitialStyle"/>
          <w:rFonts w:ascii="Arial" w:hAnsi="Arial" w:cs="Arial"/>
          <w:sz w:val="22"/>
          <w:szCs w:val="22"/>
        </w:rPr>
        <w:t xml:space="preserve"> System</w:t>
      </w:r>
    </w:p>
    <w:p w14:paraId="438DC0D3" w14:textId="3802B2BB" w:rsidR="001D42D1" w:rsidRPr="003540B0" w:rsidRDefault="003C3687" w:rsidP="001D42D1">
      <w:pPr>
        <w:jc w:val="center"/>
        <w:rPr>
          <w:rStyle w:val="InitialStyle"/>
          <w:rFonts w:ascii="Arial" w:hAnsi="Arial" w:cs="Arial"/>
        </w:rPr>
      </w:pPr>
      <w:r>
        <w:rPr>
          <w:rStyle w:val="InitialStyle"/>
          <w:rFonts w:ascii="Arial" w:hAnsi="Arial" w:cs="Arial"/>
        </w:rPr>
        <w:t>PRICING</w:t>
      </w:r>
      <w:r w:rsidR="001D42D1">
        <w:rPr>
          <w:rStyle w:val="InitialStyle"/>
          <w:rFonts w:ascii="Arial" w:hAnsi="Arial" w:cs="Arial"/>
        </w:rPr>
        <w:t xml:space="preserve"> EVALUATION</w:t>
      </w:r>
    </w:p>
    <w:p w14:paraId="4198BBFE" w14:textId="77777777" w:rsidR="002D0E18" w:rsidRPr="002D0E18" w:rsidRDefault="002D0E18" w:rsidP="002D0E18">
      <w:pPr>
        <w:pStyle w:val="DefaultText"/>
        <w:jc w:val="center"/>
        <w:rPr>
          <w:rStyle w:val="InitialStyle"/>
          <w:rFonts w:ascii="Arial" w:hAnsi="Arial" w:cs="Arial"/>
          <w:b/>
          <w:color w:val="002060"/>
          <w:sz w:val="22"/>
          <w:szCs w:val="22"/>
        </w:rPr>
      </w:pPr>
      <w:r w:rsidRPr="002D0E18">
        <w:rPr>
          <w:rStyle w:val="InitialStyle"/>
          <w:rFonts w:ascii="Arial" w:hAnsi="Arial" w:cs="Arial"/>
          <w:color w:val="002060"/>
          <w:sz w:val="22"/>
          <w:szCs w:val="22"/>
        </w:rPr>
        <w:t>RFP # 2026-000</w:t>
      </w:r>
    </w:p>
    <w:p w14:paraId="1B70C795" w14:textId="43D37DBC" w:rsidR="002D0E18" w:rsidRPr="002D0E18" w:rsidRDefault="002D0E18" w:rsidP="002D0E18">
      <w:pPr>
        <w:spacing w:after="0"/>
        <w:jc w:val="center"/>
        <w:rPr>
          <w:rStyle w:val="InitialStyle"/>
          <w:rFonts w:ascii="Arial" w:hAnsi="Arial" w:cs="Arial"/>
          <w:color w:val="002060"/>
        </w:rPr>
      </w:pPr>
      <w:r w:rsidRPr="002D0E18">
        <w:rPr>
          <w:rStyle w:val="InitialStyle"/>
          <w:rFonts w:ascii="Arial" w:hAnsi="Arial" w:cs="Arial"/>
          <w:color w:val="002060"/>
        </w:rPr>
        <w:t>Athletics Solutions &amp; Services</w:t>
      </w:r>
    </w:p>
    <w:p w14:paraId="5677EE2C" w14:textId="77777777" w:rsidR="001D42D1" w:rsidRPr="001D42D1" w:rsidRDefault="001D42D1" w:rsidP="001D42D1">
      <w:pPr>
        <w:rPr>
          <w:lang w:eastAsia="ja-JP"/>
        </w:rPr>
      </w:pPr>
    </w:p>
    <w:p w14:paraId="7F747645" w14:textId="77777777" w:rsidR="001D42D1" w:rsidRPr="00811209" w:rsidRDefault="001D42D1" w:rsidP="001D42D1">
      <w:pPr>
        <w:autoSpaceDE w:val="0"/>
        <w:autoSpaceDN w:val="0"/>
        <w:adjustRightInd w:val="0"/>
        <w:spacing w:after="0" w:line="240" w:lineRule="auto"/>
        <w:rPr>
          <w:rFonts w:ascii="Arial" w:hAnsi="Arial" w:cs="Arial"/>
          <w:b/>
        </w:rPr>
      </w:pPr>
      <w:bookmarkStart w:id="10" w:name="_Hlk213152973"/>
      <w:bookmarkStart w:id="11" w:name="_Toc1728585"/>
      <w:bookmarkStart w:id="12" w:name="_Toc98436054"/>
      <w:bookmarkStart w:id="13" w:name="_Hlk98427561"/>
      <w:bookmarkEnd w:id="7"/>
      <w:bookmarkEnd w:id="8"/>
      <w:r w:rsidRPr="00A5324C">
        <w:rPr>
          <w:rFonts w:ascii="Arial" w:hAnsi="Arial" w:cs="Arial"/>
          <w:b/>
          <w:highlight w:val="green"/>
        </w:rPr>
        <w:t>GENERAL INSTRUCTIONS:</w:t>
      </w:r>
    </w:p>
    <w:p w14:paraId="73D7A0DB" w14:textId="77777777" w:rsidR="003C43FD" w:rsidRDefault="003C43FD" w:rsidP="003C43FD">
      <w:pPr>
        <w:autoSpaceDE w:val="0"/>
        <w:autoSpaceDN w:val="0"/>
        <w:adjustRightInd w:val="0"/>
        <w:spacing w:after="0" w:line="240" w:lineRule="auto"/>
        <w:jc w:val="both"/>
        <w:rPr>
          <w:rFonts w:ascii="Arial" w:hAnsi="Arial" w:cs="Arial"/>
        </w:rPr>
      </w:pPr>
    </w:p>
    <w:p w14:paraId="3242EFE4" w14:textId="77777777" w:rsidR="003C43FD" w:rsidRPr="006950B9" w:rsidRDefault="003C43FD">
      <w:pPr>
        <w:pStyle w:val="Default"/>
        <w:numPr>
          <w:ilvl w:val="0"/>
          <w:numId w:val="5"/>
        </w:numPr>
        <w:ind w:left="360"/>
        <w:jc w:val="both"/>
        <w:rPr>
          <w:color w:val="auto"/>
          <w:sz w:val="20"/>
          <w:szCs w:val="20"/>
        </w:rPr>
      </w:pPr>
      <w:r w:rsidRPr="006950B9">
        <w:rPr>
          <w:bCs/>
          <w:color w:val="auto"/>
          <w:sz w:val="20"/>
          <w:szCs w:val="20"/>
        </w:rPr>
        <w:t>The Respondent must submit a cost response that covers the entire period of the Agreement, including any optional renewal periods.</w:t>
      </w:r>
    </w:p>
    <w:p w14:paraId="4CF9BAE5" w14:textId="77777777" w:rsidR="003C43FD" w:rsidRPr="006950B9" w:rsidRDefault="003C43FD" w:rsidP="003C43FD">
      <w:pPr>
        <w:pStyle w:val="Default"/>
        <w:ind w:left="360"/>
        <w:jc w:val="both"/>
        <w:rPr>
          <w:color w:val="auto"/>
          <w:sz w:val="20"/>
          <w:szCs w:val="20"/>
        </w:rPr>
      </w:pPr>
    </w:p>
    <w:p w14:paraId="2383BE75" w14:textId="61DA59C5" w:rsidR="003C43FD" w:rsidRPr="006950B9" w:rsidRDefault="003C43FD">
      <w:pPr>
        <w:pStyle w:val="ListParagraph"/>
        <w:numPr>
          <w:ilvl w:val="0"/>
          <w:numId w:val="5"/>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bCs/>
          <w:sz w:val="20"/>
          <w:szCs w:val="20"/>
        </w:rPr>
        <w:t xml:space="preserve">The </w:t>
      </w:r>
      <w:r w:rsidR="003C3687">
        <w:rPr>
          <w:rFonts w:ascii="Arial" w:hAnsi="Arial" w:cs="Arial"/>
          <w:bCs/>
          <w:sz w:val="20"/>
          <w:szCs w:val="20"/>
        </w:rPr>
        <w:t>pricing</w:t>
      </w:r>
      <w:r w:rsidRPr="006950B9">
        <w:rPr>
          <w:rFonts w:ascii="Arial" w:hAnsi="Arial" w:cs="Arial"/>
          <w:bCs/>
          <w:sz w:val="20"/>
          <w:szCs w:val="20"/>
        </w:rPr>
        <w:t xml:space="preserve"> response shall include the costs necessary for the Respondent to fully comply with the Agreement terms and conditions and requirements.  </w:t>
      </w:r>
      <w:r w:rsidRPr="006950B9">
        <w:rPr>
          <w:rFonts w:ascii="Arial" w:hAnsi="Arial" w:cs="Arial"/>
          <w:b/>
          <w:bCs/>
          <w:sz w:val="20"/>
          <w:szCs w:val="20"/>
        </w:rPr>
        <w:t xml:space="preserve">Note regarding total cost of ownership: </w:t>
      </w:r>
      <w:r w:rsidRPr="006950B9">
        <w:rPr>
          <w:rFonts w:ascii="Arial" w:hAnsi="Arial" w:cs="Arial"/>
          <w:sz w:val="20"/>
          <w:szCs w:val="20"/>
        </w:rPr>
        <w:t>This “</w:t>
      </w:r>
      <w:r w:rsidR="003C3687">
        <w:rPr>
          <w:rFonts w:ascii="Arial" w:hAnsi="Arial" w:cs="Arial"/>
          <w:sz w:val="20"/>
          <w:szCs w:val="20"/>
        </w:rPr>
        <w:t>pricing</w:t>
      </w:r>
      <w:r w:rsidRPr="006950B9">
        <w:rPr>
          <w:rFonts w:ascii="Arial" w:hAnsi="Arial" w:cs="Arial"/>
          <w:sz w:val="20"/>
          <w:szCs w:val="20"/>
        </w:rPr>
        <w:t>” will encompass the entire solution pricing along with all products and services offered as part of the solution.</w:t>
      </w:r>
    </w:p>
    <w:p w14:paraId="102E4B20" w14:textId="77777777" w:rsidR="003C43FD" w:rsidRPr="006950B9" w:rsidRDefault="003C43FD" w:rsidP="003C43FD">
      <w:pPr>
        <w:pStyle w:val="Default"/>
        <w:jc w:val="both"/>
        <w:rPr>
          <w:color w:val="auto"/>
          <w:sz w:val="20"/>
          <w:szCs w:val="20"/>
        </w:rPr>
      </w:pPr>
    </w:p>
    <w:p w14:paraId="5B04BC14" w14:textId="77777777" w:rsidR="003C43FD" w:rsidRPr="006950B9" w:rsidRDefault="003C43FD">
      <w:pPr>
        <w:pStyle w:val="ListParagraph"/>
        <w:numPr>
          <w:ilvl w:val="0"/>
          <w:numId w:val="5"/>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bCs/>
          <w:sz w:val="20"/>
          <w:szCs w:val="20"/>
        </w:rPr>
        <w:t xml:space="preserve">Failure to provide the requested information and to follow the required cost response format provided in Appendix C may result in the exclusion of the Response from consideration, at the discretion of the University.  You can add rows and columns required to insert additional information.  If a particular cost table is </w:t>
      </w:r>
      <w:r w:rsidRPr="006950B9">
        <w:rPr>
          <w:rFonts w:ascii="Arial" w:hAnsi="Arial" w:cs="Arial"/>
          <w:bCs/>
          <w:sz w:val="20"/>
          <w:szCs w:val="20"/>
          <w:u w:val="single"/>
        </w:rPr>
        <w:t>not required</w:t>
      </w:r>
      <w:r w:rsidRPr="006950B9">
        <w:rPr>
          <w:rFonts w:ascii="Arial" w:hAnsi="Arial" w:cs="Arial"/>
          <w:bCs/>
          <w:sz w:val="20"/>
          <w:szCs w:val="20"/>
        </w:rPr>
        <w:t xml:space="preserve"> as part of your response simply leave it </w:t>
      </w:r>
      <w:r w:rsidRPr="006950B9">
        <w:rPr>
          <w:rFonts w:ascii="Arial" w:hAnsi="Arial" w:cs="Arial"/>
          <w:bCs/>
          <w:sz w:val="20"/>
          <w:szCs w:val="20"/>
          <w:u w:val="single"/>
        </w:rPr>
        <w:t>blank</w:t>
      </w:r>
      <w:r w:rsidRPr="006950B9">
        <w:rPr>
          <w:rFonts w:ascii="Arial" w:hAnsi="Arial" w:cs="Arial"/>
          <w:bCs/>
          <w:sz w:val="20"/>
          <w:szCs w:val="20"/>
        </w:rPr>
        <w:t>.</w:t>
      </w:r>
    </w:p>
    <w:p w14:paraId="5FB0209B" w14:textId="77777777" w:rsidR="003C43FD" w:rsidRPr="006950B9" w:rsidRDefault="003C43FD" w:rsidP="003C43FD">
      <w:pPr>
        <w:pStyle w:val="Default"/>
        <w:jc w:val="both"/>
        <w:rPr>
          <w:color w:val="auto"/>
          <w:sz w:val="20"/>
          <w:szCs w:val="20"/>
        </w:rPr>
      </w:pPr>
    </w:p>
    <w:p w14:paraId="2E02FBF2" w14:textId="273B947C" w:rsidR="00E00EDA" w:rsidRPr="00E00EDA" w:rsidRDefault="003C43FD">
      <w:pPr>
        <w:pStyle w:val="Default"/>
        <w:numPr>
          <w:ilvl w:val="0"/>
          <w:numId w:val="5"/>
        </w:numPr>
        <w:ind w:left="360"/>
        <w:jc w:val="both"/>
        <w:rPr>
          <w:color w:val="auto"/>
          <w:sz w:val="20"/>
          <w:szCs w:val="20"/>
        </w:rPr>
      </w:pPr>
      <w:r w:rsidRPr="006950B9">
        <w:rPr>
          <w:bCs/>
          <w:color w:val="auto"/>
          <w:sz w:val="20"/>
          <w:szCs w:val="20"/>
        </w:rPr>
        <w:t>No costs related to the preparation of the Response for this document or to the negotiation of the Agreement with the University may be included in the Response.  Only costs to be incurred after the Agreement effective date that are specifically related to the implementation or operation of contracted services may be included.</w:t>
      </w:r>
    </w:p>
    <w:p w14:paraId="55BF82B9" w14:textId="77777777" w:rsidR="00E00EDA" w:rsidRPr="00E00EDA" w:rsidRDefault="00E00EDA" w:rsidP="00E00EDA">
      <w:pPr>
        <w:pStyle w:val="Default"/>
        <w:jc w:val="both"/>
        <w:rPr>
          <w:color w:val="auto"/>
          <w:sz w:val="20"/>
          <w:szCs w:val="20"/>
        </w:rPr>
      </w:pPr>
    </w:p>
    <w:p w14:paraId="420A33ED" w14:textId="77777777" w:rsidR="00E00EDA" w:rsidRPr="005569B7" w:rsidRDefault="00E00EDA">
      <w:pPr>
        <w:pStyle w:val="Default"/>
        <w:numPr>
          <w:ilvl w:val="0"/>
          <w:numId w:val="5"/>
        </w:numPr>
        <w:ind w:left="360"/>
        <w:jc w:val="both"/>
        <w:rPr>
          <w:b/>
          <w:bCs/>
          <w:color w:val="auto"/>
          <w:sz w:val="20"/>
          <w:szCs w:val="20"/>
        </w:rPr>
      </w:pPr>
      <w:r w:rsidRPr="005569B7">
        <w:rPr>
          <w:b/>
          <w:bCs/>
          <w:sz w:val="20"/>
          <w:szCs w:val="20"/>
        </w:rPr>
        <w:t>Pricing Must Be Fully Comprehensive</w:t>
      </w:r>
    </w:p>
    <w:p w14:paraId="1C76DD26" w14:textId="376AD5AA" w:rsidR="00E00EDA" w:rsidRPr="00E00EDA" w:rsidRDefault="00E00EDA">
      <w:pPr>
        <w:pStyle w:val="Default"/>
        <w:numPr>
          <w:ilvl w:val="0"/>
          <w:numId w:val="8"/>
        </w:numPr>
        <w:jc w:val="both"/>
        <w:rPr>
          <w:color w:val="auto"/>
          <w:sz w:val="20"/>
          <w:szCs w:val="20"/>
        </w:rPr>
      </w:pPr>
      <w:r w:rsidRPr="00E00EDA">
        <w:rPr>
          <w:sz w:val="20"/>
          <w:szCs w:val="20"/>
        </w:rPr>
        <w:t>All costs—recurring, non</w:t>
      </w:r>
      <w:r w:rsidRPr="00E00EDA">
        <w:rPr>
          <w:sz w:val="20"/>
          <w:szCs w:val="20"/>
        </w:rPr>
        <w:noBreakHyphen/>
        <w:t>recurring, optional, required, or conditional—must be disclosed.</w:t>
      </w:r>
    </w:p>
    <w:p w14:paraId="750B68AF" w14:textId="77777777" w:rsidR="00E00EDA" w:rsidRPr="00E00EDA" w:rsidRDefault="00E00EDA" w:rsidP="00E00EDA">
      <w:pPr>
        <w:pStyle w:val="Default"/>
        <w:ind w:left="1080"/>
        <w:jc w:val="both"/>
        <w:rPr>
          <w:color w:val="auto"/>
          <w:sz w:val="20"/>
          <w:szCs w:val="20"/>
        </w:rPr>
      </w:pPr>
    </w:p>
    <w:p w14:paraId="4DCA5854" w14:textId="77777777" w:rsidR="00E00EDA" w:rsidRPr="005569B7" w:rsidRDefault="00E00EDA">
      <w:pPr>
        <w:pStyle w:val="Default"/>
        <w:numPr>
          <w:ilvl w:val="0"/>
          <w:numId w:val="5"/>
        </w:numPr>
        <w:ind w:left="360"/>
        <w:jc w:val="both"/>
        <w:rPr>
          <w:b/>
          <w:bCs/>
          <w:color w:val="auto"/>
          <w:sz w:val="20"/>
          <w:szCs w:val="20"/>
        </w:rPr>
      </w:pPr>
      <w:r w:rsidRPr="005569B7">
        <w:rPr>
          <w:b/>
          <w:bCs/>
          <w:sz w:val="20"/>
          <w:szCs w:val="20"/>
        </w:rPr>
        <w:t>No Hidden or Assumed Costs</w:t>
      </w:r>
    </w:p>
    <w:p w14:paraId="0156EFEA" w14:textId="77777777" w:rsidR="00E00EDA" w:rsidRDefault="00E00EDA">
      <w:pPr>
        <w:pStyle w:val="ListParagraph"/>
        <w:numPr>
          <w:ilvl w:val="0"/>
          <w:numId w:val="8"/>
        </w:numPr>
        <w:spacing w:after="0" w:line="240" w:lineRule="auto"/>
        <w:rPr>
          <w:rFonts w:ascii="Arial" w:hAnsi="Arial" w:cs="Arial"/>
          <w:sz w:val="20"/>
          <w:szCs w:val="20"/>
        </w:rPr>
      </w:pPr>
      <w:r w:rsidRPr="00E00EDA">
        <w:rPr>
          <w:rFonts w:ascii="Arial" w:hAnsi="Arial" w:cs="Arial"/>
          <w:sz w:val="20"/>
          <w:szCs w:val="20"/>
        </w:rPr>
        <w:t>If a cost is not listed in your pricing table, the University will assume it is included at no additional charge.</w:t>
      </w:r>
    </w:p>
    <w:p w14:paraId="5BD479F1" w14:textId="77777777" w:rsidR="00E00EDA" w:rsidRPr="00E00EDA" w:rsidRDefault="00E00EDA" w:rsidP="00E00EDA">
      <w:pPr>
        <w:pStyle w:val="Default"/>
        <w:ind w:left="360"/>
        <w:jc w:val="both"/>
        <w:rPr>
          <w:color w:val="auto"/>
          <w:sz w:val="20"/>
          <w:szCs w:val="20"/>
        </w:rPr>
      </w:pPr>
    </w:p>
    <w:p w14:paraId="2280037A" w14:textId="77777777" w:rsidR="00E00EDA" w:rsidRPr="005569B7" w:rsidRDefault="00E00EDA">
      <w:pPr>
        <w:pStyle w:val="Default"/>
        <w:numPr>
          <w:ilvl w:val="0"/>
          <w:numId w:val="5"/>
        </w:numPr>
        <w:ind w:left="360"/>
        <w:jc w:val="both"/>
        <w:rPr>
          <w:b/>
          <w:bCs/>
          <w:color w:val="auto"/>
          <w:sz w:val="20"/>
          <w:szCs w:val="20"/>
        </w:rPr>
      </w:pPr>
      <w:r w:rsidRPr="005569B7">
        <w:rPr>
          <w:b/>
          <w:bCs/>
          <w:sz w:val="20"/>
          <w:szCs w:val="20"/>
        </w:rPr>
        <w:t>Multi</w:t>
      </w:r>
      <w:r w:rsidRPr="005569B7">
        <w:rPr>
          <w:b/>
          <w:bCs/>
          <w:sz w:val="20"/>
          <w:szCs w:val="20"/>
        </w:rPr>
        <w:noBreakHyphen/>
        <w:t>Year Pricing</w:t>
      </w:r>
    </w:p>
    <w:p w14:paraId="480C2E65" w14:textId="77777777" w:rsidR="00E00EDA" w:rsidRPr="00DD26C5" w:rsidRDefault="00E00EDA">
      <w:pPr>
        <w:pStyle w:val="ListParagraph"/>
        <w:numPr>
          <w:ilvl w:val="0"/>
          <w:numId w:val="8"/>
        </w:numPr>
        <w:spacing w:after="0" w:line="240" w:lineRule="auto"/>
        <w:rPr>
          <w:rFonts w:ascii="Arial" w:hAnsi="Arial" w:cs="Arial"/>
          <w:sz w:val="20"/>
          <w:szCs w:val="20"/>
        </w:rPr>
      </w:pPr>
      <w:r w:rsidRPr="00DD26C5">
        <w:rPr>
          <w:rFonts w:ascii="Arial" w:hAnsi="Arial" w:cs="Arial"/>
          <w:sz w:val="20"/>
          <w:szCs w:val="20"/>
        </w:rPr>
        <w:t>Vendors must provide pricing for the full contract term, including any escalation caps.</w:t>
      </w:r>
    </w:p>
    <w:p w14:paraId="68560084" w14:textId="39B0A08E" w:rsidR="00E00EDA" w:rsidRPr="00E00EDA" w:rsidRDefault="00E00EDA" w:rsidP="00E00EDA">
      <w:pPr>
        <w:pStyle w:val="Default"/>
        <w:ind w:left="360"/>
        <w:jc w:val="both"/>
        <w:rPr>
          <w:color w:val="auto"/>
          <w:sz w:val="20"/>
          <w:szCs w:val="20"/>
        </w:rPr>
      </w:pPr>
    </w:p>
    <w:p w14:paraId="40B46573" w14:textId="77777777" w:rsidR="00E00EDA" w:rsidRPr="005569B7" w:rsidRDefault="00E00EDA">
      <w:pPr>
        <w:pStyle w:val="Default"/>
        <w:numPr>
          <w:ilvl w:val="0"/>
          <w:numId w:val="5"/>
        </w:numPr>
        <w:ind w:left="360"/>
        <w:jc w:val="both"/>
        <w:rPr>
          <w:b/>
          <w:bCs/>
          <w:color w:val="auto"/>
          <w:sz w:val="20"/>
          <w:szCs w:val="20"/>
        </w:rPr>
      </w:pPr>
      <w:r w:rsidRPr="005569B7">
        <w:rPr>
          <w:b/>
          <w:bCs/>
          <w:sz w:val="20"/>
          <w:szCs w:val="20"/>
        </w:rPr>
        <w:t>Consistency Across Documents</w:t>
      </w:r>
    </w:p>
    <w:p w14:paraId="1072BB0B" w14:textId="77777777" w:rsidR="00E00EDA" w:rsidRPr="00DD26C5" w:rsidRDefault="00E00EDA">
      <w:pPr>
        <w:pStyle w:val="ListParagraph"/>
        <w:numPr>
          <w:ilvl w:val="0"/>
          <w:numId w:val="8"/>
        </w:numPr>
        <w:spacing w:after="0" w:line="240" w:lineRule="auto"/>
        <w:rPr>
          <w:rFonts w:ascii="Arial" w:hAnsi="Arial" w:cs="Arial"/>
          <w:sz w:val="20"/>
          <w:szCs w:val="20"/>
        </w:rPr>
      </w:pPr>
      <w:r w:rsidRPr="00DD26C5">
        <w:rPr>
          <w:rFonts w:ascii="Arial" w:hAnsi="Arial" w:cs="Arial"/>
          <w:sz w:val="20"/>
          <w:szCs w:val="20"/>
        </w:rPr>
        <w:t>Pricing in your proposal narrative must match the pricing in the tables.</w:t>
      </w:r>
    </w:p>
    <w:p w14:paraId="43618D33" w14:textId="77777777" w:rsidR="00E00EDA" w:rsidRPr="00E00EDA" w:rsidRDefault="00E00EDA" w:rsidP="00E00EDA">
      <w:pPr>
        <w:pStyle w:val="Default"/>
        <w:ind w:left="360"/>
        <w:jc w:val="both"/>
        <w:rPr>
          <w:color w:val="auto"/>
          <w:sz w:val="20"/>
          <w:szCs w:val="20"/>
        </w:rPr>
      </w:pPr>
    </w:p>
    <w:p w14:paraId="0D7AC278" w14:textId="77777777" w:rsidR="00E00EDA" w:rsidRPr="005569B7" w:rsidRDefault="00E00EDA">
      <w:pPr>
        <w:pStyle w:val="Default"/>
        <w:numPr>
          <w:ilvl w:val="0"/>
          <w:numId w:val="5"/>
        </w:numPr>
        <w:ind w:left="360"/>
        <w:jc w:val="both"/>
        <w:rPr>
          <w:b/>
          <w:bCs/>
          <w:color w:val="auto"/>
          <w:sz w:val="20"/>
          <w:szCs w:val="20"/>
        </w:rPr>
      </w:pPr>
      <w:r w:rsidRPr="005569B7">
        <w:rPr>
          <w:b/>
          <w:bCs/>
          <w:sz w:val="20"/>
          <w:szCs w:val="20"/>
        </w:rPr>
        <w:t>Additional Documentation</w:t>
      </w:r>
    </w:p>
    <w:p w14:paraId="74548387" w14:textId="77777777" w:rsidR="00E00EDA" w:rsidRPr="00DD26C5" w:rsidRDefault="00E00EDA">
      <w:pPr>
        <w:pStyle w:val="ListParagraph"/>
        <w:numPr>
          <w:ilvl w:val="0"/>
          <w:numId w:val="8"/>
        </w:numPr>
        <w:spacing w:after="0" w:line="240" w:lineRule="auto"/>
        <w:rPr>
          <w:rFonts w:ascii="Arial" w:hAnsi="Arial" w:cs="Arial"/>
          <w:sz w:val="20"/>
          <w:szCs w:val="20"/>
        </w:rPr>
      </w:pPr>
      <w:r w:rsidRPr="00DD26C5">
        <w:rPr>
          <w:rFonts w:ascii="Arial" w:hAnsi="Arial" w:cs="Arial"/>
          <w:sz w:val="20"/>
          <w:szCs w:val="20"/>
        </w:rPr>
        <w:t>If your pricing model requires explanation, attach a supplemental pricing narrative.</w:t>
      </w:r>
    </w:p>
    <w:p w14:paraId="18CFBB63" w14:textId="77777777" w:rsidR="00E00EDA" w:rsidRPr="00E00EDA" w:rsidRDefault="00E00EDA" w:rsidP="00E00EDA">
      <w:pPr>
        <w:pStyle w:val="Default"/>
        <w:ind w:left="360"/>
        <w:jc w:val="both"/>
        <w:rPr>
          <w:color w:val="auto"/>
          <w:sz w:val="20"/>
          <w:szCs w:val="20"/>
        </w:rPr>
      </w:pPr>
    </w:p>
    <w:p w14:paraId="2BDA2777" w14:textId="4293343A" w:rsidR="00E00EDA" w:rsidRPr="00E00EDA" w:rsidRDefault="003C43FD">
      <w:pPr>
        <w:pStyle w:val="Default"/>
        <w:numPr>
          <w:ilvl w:val="0"/>
          <w:numId w:val="5"/>
        </w:numPr>
        <w:ind w:left="360"/>
        <w:jc w:val="both"/>
        <w:rPr>
          <w:color w:val="auto"/>
          <w:sz w:val="20"/>
          <w:szCs w:val="20"/>
        </w:rPr>
      </w:pPr>
      <w:r w:rsidRPr="00E00EDA">
        <w:rPr>
          <w:sz w:val="20"/>
          <w:szCs w:val="20"/>
        </w:rPr>
        <w:t>Identify all costs by year, to be charged for performing the services necessary to accomplish the objectives of this document.</w:t>
      </w:r>
    </w:p>
    <w:p w14:paraId="64AD2459" w14:textId="77777777" w:rsidR="00E00EDA" w:rsidRPr="00E00EDA" w:rsidRDefault="00E00EDA" w:rsidP="00E00EDA">
      <w:pPr>
        <w:pStyle w:val="Default"/>
        <w:ind w:left="360"/>
        <w:jc w:val="both"/>
        <w:rPr>
          <w:color w:val="auto"/>
          <w:sz w:val="20"/>
          <w:szCs w:val="20"/>
        </w:rPr>
      </w:pPr>
    </w:p>
    <w:p w14:paraId="6D82ECE9" w14:textId="646C5A89" w:rsidR="003C43FD" w:rsidRPr="00E00EDA" w:rsidRDefault="003C43FD">
      <w:pPr>
        <w:pStyle w:val="Default"/>
        <w:numPr>
          <w:ilvl w:val="0"/>
          <w:numId w:val="5"/>
        </w:numPr>
        <w:ind w:left="360"/>
        <w:jc w:val="both"/>
        <w:rPr>
          <w:color w:val="auto"/>
          <w:sz w:val="20"/>
          <w:szCs w:val="20"/>
        </w:rPr>
      </w:pPr>
      <w:r w:rsidRPr="00E00EDA">
        <w:rPr>
          <w:sz w:val="20"/>
          <w:szCs w:val="20"/>
        </w:rPr>
        <w:t xml:space="preserve">If there are additional options or services that are not included in the offering, they must be identified and itemized as “optional” and include a description of the product or service and the costs of the option.  </w:t>
      </w:r>
      <w:r w:rsidRPr="00E00EDA">
        <w:rPr>
          <w:sz w:val="20"/>
          <w:szCs w:val="20"/>
        </w:rPr>
        <w:lastRenderedPageBreak/>
        <w:t>All items identified in the response (including third party items required) will be considered free add-ons to the proposed solution at the prices included in this response unless expressly stated otherwise.</w:t>
      </w:r>
    </w:p>
    <w:p w14:paraId="52C78B0C" w14:textId="77777777" w:rsidR="003C43FD" w:rsidRPr="006950B9" w:rsidRDefault="003C43FD" w:rsidP="003C43FD">
      <w:pPr>
        <w:pStyle w:val="ListParagraph"/>
        <w:ind w:left="360"/>
        <w:rPr>
          <w:rFonts w:ascii="Arial" w:hAnsi="Arial" w:cs="Arial"/>
          <w:b/>
          <w:bCs/>
          <w:i/>
          <w:sz w:val="20"/>
          <w:szCs w:val="20"/>
        </w:rPr>
      </w:pPr>
    </w:p>
    <w:p w14:paraId="4C2E347C" w14:textId="77777777" w:rsidR="003C43FD" w:rsidRPr="006950B9" w:rsidRDefault="003C43FD">
      <w:pPr>
        <w:pStyle w:val="ListParagraph"/>
        <w:numPr>
          <w:ilvl w:val="0"/>
          <w:numId w:val="5"/>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bCs/>
          <w:sz w:val="20"/>
          <w:szCs w:val="20"/>
        </w:rPr>
        <w:t>Respondents’ are encouraged to provide additional price incentives for providing an enterprise solution, multi-year or award of multiple institutions.</w:t>
      </w:r>
    </w:p>
    <w:p w14:paraId="23A04CD2" w14:textId="77777777" w:rsidR="003C43FD" w:rsidRPr="006950B9" w:rsidRDefault="003C43FD" w:rsidP="003C43FD">
      <w:pPr>
        <w:pStyle w:val="ListParagraph"/>
        <w:ind w:left="360"/>
        <w:rPr>
          <w:rFonts w:ascii="Arial" w:hAnsi="Arial" w:cs="Arial"/>
          <w:sz w:val="20"/>
          <w:szCs w:val="20"/>
        </w:rPr>
      </w:pPr>
    </w:p>
    <w:p w14:paraId="57AFCA9C" w14:textId="77777777" w:rsidR="003C43FD" w:rsidRPr="006950B9" w:rsidRDefault="003C43FD">
      <w:pPr>
        <w:pStyle w:val="ListParagraph"/>
        <w:numPr>
          <w:ilvl w:val="0"/>
          <w:numId w:val="5"/>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sz w:val="20"/>
          <w:szCs w:val="20"/>
        </w:rPr>
        <w:t xml:space="preserve">Pricing will be guaranteed by the vendor for the term of the Agreement.  </w:t>
      </w:r>
    </w:p>
    <w:p w14:paraId="0DFCB6F7" w14:textId="77777777" w:rsidR="003C43FD" w:rsidRPr="006950B9" w:rsidRDefault="003C43FD" w:rsidP="003C43FD">
      <w:pPr>
        <w:pStyle w:val="ListParagraph"/>
        <w:ind w:left="360"/>
        <w:rPr>
          <w:rFonts w:ascii="Arial" w:hAnsi="Arial" w:cs="Arial"/>
          <w:sz w:val="20"/>
          <w:szCs w:val="20"/>
        </w:rPr>
      </w:pPr>
    </w:p>
    <w:p w14:paraId="3303D19C" w14:textId="77777777" w:rsidR="003C43FD" w:rsidRPr="006950B9" w:rsidRDefault="003C43FD">
      <w:pPr>
        <w:pStyle w:val="ListParagraph"/>
        <w:numPr>
          <w:ilvl w:val="0"/>
          <w:numId w:val="5"/>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sz w:val="20"/>
          <w:szCs w:val="20"/>
        </w:rPr>
        <w:t xml:space="preserve">The University will </w:t>
      </w:r>
      <w:r w:rsidRPr="006950B9">
        <w:rPr>
          <w:rFonts w:ascii="Arial" w:hAnsi="Arial" w:cs="Arial"/>
          <w:sz w:val="20"/>
          <w:szCs w:val="20"/>
          <w:u w:val="single"/>
        </w:rPr>
        <w:t>NOT</w:t>
      </w:r>
      <w:r w:rsidRPr="006950B9">
        <w:rPr>
          <w:rFonts w:ascii="Arial" w:hAnsi="Arial" w:cs="Arial"/>
          <w:sz w:val="20"/>
          <w:szCs w:val="20"/>
        </w:rPr>
        <w:t xml:space="preserve"> seek a best and final offer (BAFO) from any Respondent in this procurement process.  All Respondents are expected to provide their best value pricing with the submission of their response. Respondents will </w:t>
      </w:r>
      <w:r w:rsidRPr="006950B9">
        <w:rPr>
          <w:rFonts w:ascii="Arial" w:hAnsi="Arial" w:cs="Arial"/>
          <w:sz w:val="20"/>
          <w:szCs w:val="20"/>
          <w:u w:val="single"/>
        </w:rPr>
        <w:t>NOT</w:t>
      </w:r>
      <w:r w:rsidRPr="006950B9">
        <w:rPr>
          <w:rFonts w:ascii="Arial" w:hAnsi="Arial" w:cs="Arial"/>
          <w:sz w:val="20"/>
          <w:szCs w:val="20"/>
        </w:rPr>
        <w:t xml:space="preserve"> be given another opportunity to modify pricing once submitted. </w:t>
      </w:r>
    </w:p>
    <w:p w14:paraId="348D2A22" w14:textId="77777777" w:rsidR="003C43FD" w:rsidRPr="006950B9" w:rsidRDefault="003C43FD" w:rsidP="003C43FD">
      <w:pPr>
        <w:pStyle w:val="ListParagraph"/>
        <w:rPr>
          <w:rFonts w:ascii="Arial" w:hAnsi="Arial" w:cs="Arial"/>
          <w:sz w:val="20"/>
          <w:szCs w:val="20"/>
        </w:rPr>
      </w:pPr>
    </w:p>
    <w:p w14:paraId="269639BD" w14:textId="77777777" w:rsidR="003C43FD" w:rsidRPr="006950B9" w:rsidRDefault="003C43FD">
      <w:pPr>
        <w:pStyle w:val="ListParagraph"/>
        <w:numPr>
          <w:ilvl w:val="0"/>
          <w:numId w:val="5"/>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sz w:val="20"/>
          <w:szCs w:val="20"/>
        </w:rPr>
        <w:t xml:space="preserve">An </w:t>
      </w:r>
      <w:r w:rsidRPr="006950B9">
        <w:rPr>
          <w:rFonts w:ascii="Arial" w:hAnsi="Arial" w:cs="Arial"/>
          <w:b/>
          <w:sz w:val="20"/>
          <w:szCs w:val="20"/>
          <w:u w:val="single"/>
        </w:rPr>
        <w:t>MS Excel Version</w:t>
      </w:r>
      <w:r w:rsidRPr="006950B9">
        <w:rPr>
          <w:rFonts w:ascii="Arial" w:hAnsi="Arial" w:cs="Arial"/>
          <w:sz w:val="20"/>
          <w:szCs w:val="20"/>
        </w:rPr>
        <w:t xml:space="preserve"> must be included in your final submission for all of these tables.  For a copy of the excel version, email the contact provided on the cover page of this document.</w:t>
      </w:r>
    </w:p>
    <w:p w14:paraId="6C31C3E6" w14:textId="77777777" w:rsidR="003C43FD" w:rsidRDefault="003C43FD" w:rsidP="003C43FD"/>
    <w:p w14:paraId="7EE9833A" w14:textId="77777777" w:rsidR="00A111ED" w:rsidRDefault="00A111ED">
      <w:pPr>
        <w:rPr>
          <w:rFonts w:ascii="Arial" w:hAnsi="Arial" w:cs="Arial"/>
          <w:b/>
          <w:bCs/>
          <w:highlight w:val="green"/>
        </w:rPr>
      </w:pPr>
      <w:r>
        <w:rPr>
          <w:rFonts w:ascii="Arial" w:hAnsi="Arial" w:cs="Arial"/>
          <w:b/>
          <w:bCs/>
          <w:highlight w:val="green"/>
        </w:rPr>
        <w:br w:type="page"/>
      </w:r>
    </w:p>
    <w:p w14:paraId="4C355041" w14:textId="54FCBCF2" w:rsidR="003C43FD" w:rsidRDefault="003C43FD" w:rsidP="003C43FD">
      <w:pPr>
        <w:autoSpaceDE w:val="0"/>
        <w:autoSpaceDN w:val="0"/>
        <w:adjustRightInd w:val="0"/>
        <w:spacing w:after="0" w:line="240" w:lineRule="auto"/>
        <w:rPr>
          <w:rFonts w:ascii="Arial" w:hAnsi="Arial" w:cs="Arial"/>
          <w:b/>
          <w:bCs/>
        </w:rPr>
      </w:pPr>
      <w:r w:rsidRPr="00A5324C">
        <w:rPr>
          <w:rFonts w:ascii="Arial" w:hAnsi="Arial" w:cs="Arial"/>
          <w:b/>
          <w:bCs/>
          <w:highlight w:val="green"/>
        </w:rPr>
        <w:lastRenderedPageBreak/>
        <w:t xml:space="preserve">INSTRUCTIONS FOR – </w:t>
      </w:r>
      <w:r w:rsidR="002D0E18" w:rsidRPr="002D0E18">
        <w:rPr>
          <w:rFonts w:ascii="Arial" w:hAnsi="Arial" w:cs="Arial"/>
          <w:b/>
          <w:bCs/>
          <w:highlight w:val="green"/>
        </w:rPr>
        <w:t>TABLE A</w:t>
      </w:r>
      <w:r>
        <w:rPr>
          <w:rFonts w:ascii="Arial" w:hAnsi="Arial" w:cs="Arial"/>
          <w:b/>
          <w:bCs/>
        </w:rPr>
        <w:t xml:space="preserve"> </w:t>
      </w:r>
      <w:r w:rsidR="002D0E18">
        <w:rPr>
          <w:rFonts w:ascii="Arial" w:hAnsi="Arial" w:cs="Arial"/>
          <w:b/>
          <w:bCs/>
        </w:rPr>
        <w:t>–</w:t>
      </w:r>
      <w:r>
        <w:rPr>
          <w:rFonts w:ascii="Arial" w:hAnsi="Arial" w:cs="Arial"/>
          <w:b/>
          <w:bCs/>
        </w:rPr>
        <w:t xml:space="preserve"> </w:t>
      </w:r>
      <w:r w:rsidR="002D0E18">
        <w:rPr>
          <w:rFonts w:ascii="Arial" w:hAnsi="Arial" w:cs="Arial"/>
          <w:b/>
          <w:bCs/>
        </w:rPr>
        <w:t>Athletic Technology Platforms</w:t>
      </w:r>
    </w:p>
    <w:p w14:paraId="3454B7A3" w14:textId="77777777" w:rsidR="003C43FD" w:rsidRPr="00DB296A" w:rsidRDefault="003C43FD" w:rsidP="003C43FD">
      <w:pPr>
        <w:autoSpaceDE w:val="0"/>
        <w:autoSpaceDN w:val="0"/>
        <w:adjustRightInd w:val="0"/>
        <w:spacing w:after="0" w:line="240" w:lineRule="auto"/>
        <w:rPr>
          <w:rFonts w:ascii="Arial" w:hAnsi="Arial" w:cs="Arial"/>
          <w:sz w:val="20"/>
          <w:szCs w:val="20"/>
        </w:rPr>
      </w:pPr>
    </w:p>
    <w:p w14:paraId="3115C2E1" w14:textId="0A1A0C3F" w:rsidR="003C43FD" w:rsidRDefault="002D0E18" w:rsidP="003C43FD">
      <w:pPr>
        <w:autoSpaceDE w:val="0"/>
        <w:autoSpaceDN w:val="0"/>
        <w:adjustRightInd w:val="0"/>
        <w:spacing w:after="0" w:line="240" w:lineRule="auto"/>
        <w:jc w:val="both"/>
        <w:rPr>
          <w:rFonts w:ascii="Arial" w:hAnsi="Arial" w:cs="Arial"/>
          <w:sz w:val="20"/>
          <w:szCs w:val="20"/>
        </w:rPr>
      </w:pPr>
      <w:r w:rsidRPr="002D0E18">
        <w:rPr>
          <w:rFonts w:ascii="Arial" w:hAnsi="Arial" w:cs="Arial"/>
          <w:sz w:val="20"/>
          <w:szCs w:val="20"/>
        </w:rPr>
        <w:t>Table A is required for vendors offering modular, software</w:t>
      </w:r>
      <w:r w:rsidRPr="002D0E18">
        <w:rPr>
          <w:rFonts w:ascii="Arial" w:hAnsi="Arial" w:cs="Arial"/>
          <w:sz w:val="20"/>
          <w:szCs w:val="20"/>
        </w:rPr>
        <w:noBreakHyphen/>
        <w:t>based athletics platform</w:t>
      </w:r>
      <w:r>
        <w:rPr>
          <w:rFonts w:ascii="Arial" w:hAnsi="Arial" w:cs="Arial"/>
          <w:sz w:val="20"/>
          <w:szCs w:val="20"/>
        </w:rPr>
        <w:t>s</w:t>
      </w:r>
      <w:r w:rsidR="003C43FD">
        <w:rPr>
          <w:rFonts w:ascii="Arial" w:hAnsi="Arial" w:cs="Arial"/>
          <w:sz w:val="20"/>
          <w:szCs w:val="20"/>
        </w:rPr>
        <w:t>.</w:t>
      </w:r>
      <w:r w:rsidR="003C43FD" w:rsidRPr="00DB296A">
        <w:rPr>
          <w:rFonts w:ascii="Arial" w:hAnsi="Arial" w:cs="Arial"/>
          <w:sz w:val="20"/>
          <w:szCs w:val="20"/>
        </w:rPr>
        <w:t xml:space="preserve">  </w:t>
      </w:r>
    </w:p>
    <w:p w14:paraId="58DE80AE" w14:textId="77777777" w:rsidR="002D0E18" w:rsidRDefault="002D0E18" w:rsidP="003C43FD">
      <w:pPr>
        <w:autoSpaceDE w:val="0"/>
        <w:autoSpaceDN w:val="0"/>
        <w:adjustRightInd w:val="0"/>
        <w:spacing w:after="0" w:line="240" w:lineRule="auto"/>
        <w:jc w:val="both"/>
        <w:rPr>
          <w:rFonts w:ascii="Arial" w:hAnsi="Arial" w:cs="Arial"/>
          <w:sz w:val="20"/>
          <w:szCs w:val="20"/>
        </w:rPr>
      </w:pPr>
    </w:p>
    <w:p w14:paraId="71CCB2DD" w14:textId="77777777" w:rsidR="002D0E18" w:rsidRPr="002D0E18" w:rsidRDefault="002D0E18" w:rsidP="002D0E18">
      <w:pPr>
        <w:autoSpaceDE w:val="0"/>
        <w:autoSpaceDN w:val="0"/>
        <w:adjustRightInd w:val="0"/>
        <w:spacing w:after="0" w:line="240" w:lineRule="auto"/>
        <w:jc w:val="both"/>
        <w:rPr>
          <w:rFonts w:ascii="Arial" w:hAnsi="Arial" w:cs="Arial"/>
          <w:b/>
          <w:bCs/>
          <w:sz w:val="20"/>
          <w:szCs w:val="20"/>
        </w:rPr>
      </w:pPr>
      <w:r w:rsidRPr="002D0E18">
        <w:rPr>
          <w:rFonts w:ascii="Arial" w:hAnsi="Arial" w:cs="Arial"/>
          <w:b/>
          <w:bCs/>
          <w:sz w:val="20"/>
          <w:szCs w:val="20"/>
        </w:rPr>
        <w:t>Use Table A if your solution includes:</w:t>
      </w:r>
    </w:p>
    <w:p w14:paraId="54F6BB60" w14:textId="472A3349" w:rsidR="002D0E18" w:rsidRPr="002D0E18" w:rsidRDefault="002D0E18">
      <w:pPr>
        <w:numPr>
          <w:ilvl w:val="0"/>
          <w:numId w:val="7"/>
        </w:numPr>
        <w:autoSpaceDE w:val="0"/>
        <w:autoSpaceDN w:val="0"/>
        <w:adjustRightInd w:val="0"/>
        <w:spacing w:after="0" w:line="240" w:lineRule="auto"/>
        <w:jc w:val="both"/>
        <w:rPr>
          <w:rFonts w:ascii="Arial" w:hAnsi="Arial" w:cs="Arial"/>
          <w:sz w:val="20"/>
          <w:szCs w:val="20"/>
        </w:rPr>
      </w:pPr>
      <w:r w:rsidRPr="002D0E18">
        <w:rPr>
          <w:rFonts w:ascii="Arial" w:hAnsi="Arial" w:cs="Arial"/>
          <w:sz w:val="20"/>
          <w:szCs w:val="20"/>
        </w:rPr>
        <w:t>Per</w:t>
      </w:r>
      <w:r w:rsidRPr="002D0E18">
        <w:rPr>
          <w:rFonts w:ascii="Arial" w:hAnsi="Arial" w:cs="Arial"/>
          <w:sz w:val="20"/>
          <w:szCs w:val="20"/>
        </w:rPr>
        <w:noBreakHyphen/>
        <w:t>user, per</w:t>
      </w:r>
      <w:r w:rsidRPr="002D0E18">
        <w:rPr>
          <w:rFonts w:ascii="Arial" w:hAnsi="Arial" w:cs="Arial"/>
          <w:sz w:val="20"/>
          <w:szCs w:val="20"/>
        </w:rPr>
        <w:noBreakHyphen/>
        <w:t>team, per</w:t>
      </w:r>
      <w:r w:rsidRPr="002D0E18">
        <w:rPr>
          <w:rFonts w:ascii="Arial" w:hAnsi="Arial" w:cs="Arial"/>
          <w:sz w:val="20"/>
          <w:szCs w:val="20"/>
        </w:rPr>
        <w:noBreakHyphen/>
      </w:r>
      <w:r>
        <w:rPr>
          <w:rFonts w:ascii="Arial" w:hAnsi="Arial" w:cs="Arial"/>
          <w:sz w:val="20"/>
          <w:szCs w:val="20"/>
        </w:rPr>
        <w:t>user</w:t>
      </w:r>
    </w:p>
    <w:p w14:paraId="187F2BB7" w14:textId="77777777" w:rsidR="002D0E18" w:rsidRPr="002D0E18" w:rsidRDefault="002D0E18">
      <w:pPr>
        <w:numPr>
          <w:ilvl w:val="0"/>
          <w:numId w:val="7"/>
        </w:numPr>
        <w:autoSpaceDE w:val="0"/>
        <w:autoSpaceDN w:val="0"/>
        <w:adjustRightInd w:val="0"/>
        <w:spacing w:after="0" w:line="240" w:lineRule="auto"/>
        <w:jc w:val="both"/>
        <w:rPr>
          <w:rFonts w:ascii="Arial" w:hAnsi="Arial" w:cs="Arial"/>
          <w:sz w:val="20"/>
          <w:szCs w:val="20"/>
        </w:rPr>
      </w:pPr>
      <w:r w:rsidRPr="002D0E18">
        <w:rPr>
          <w:rFonts w:ascii="Arial" w:hAnsi="Arial" w:cs="Arial"/>
          <w:sz w:val="20"/>
          <w:szCs w:val="20"/>
        </w:rPr>
        <w:t>Modular software components</w:t>
      </w:r>
    </w:p>
    <w:p w14:paraId="61BCDD27" w14:textId="77777777" w:rsidR="002D0E18" w:rsidRPr="002D0E18" w:rsidRDefault="002D0E18">
      <w:pPr>
        <w:numPr>
          <w:ilvl w:val="0"/>
          <w:numId w:val="7"/>
        </w:numPr>
        <w:autoSpaceDE w:val="0"/>
        <w:autoSpaceDN w:val="0"/>
        <w:adjustRightInd w:val="0"/>
        <w:spacing w:after="0" w:line="240" w:lineRule="auto"/>
        <w:jc w:val="both"/>
        <w:rPr>
          <w:rFonts w:ascii="Arial" w:hAnsi="Arial" w:cs="Arial"/>
          <w:sz w:val="20"/>
          <w:szCs w:val="20"/>
        </w:rPr>
      </w:pPr>
      <w:r w:rsidRPr="002D0E18">
        <w:rPr>
          <w:rFonts w:ascii="Arial" w:hAnsi="Arial" w:cs="Arial"/>
          <w:sz w:val="20"/>
          <w:szCs w:val="20"/>
        </w:rPr>
        <w:t>Add</w:t>
      </w:r>
      <w:r w:rsidRPr="002D0E18">
        <w:rPr>
          <w:rFonts w:ascii="Arial" w:hAnsi="Arial" w:cs="Arial"/>
          <w:sz w:val="20"/>
          <w:szCs w:val="20"/>
        </w:rPr>
        <w:noBreakHyphen/>
        <w:t>on features or optional modules</w:t>
      </w:r>
    </w:p>
    <w:p w14:paraId="257CFA8F" w14:textId="77777777" w:rsidR="002D0E18" w:rsidRPr="002D0E18" w:rsidRDefault="002D0E18">
      <w:pPr>
        <w:numPr>
          <w:ilvl w:val="0"/>
          <w:numId w:val="7"/>
        </w:numPr>
        <w:autoSpaceDE w:val="0"/>
        <w:autoSpaceDN w:val="0"/>
        <w:adjustRightInd w:val="0"/>
        <w:spacing w:after="0" w:line="240" w:lineRule="auto"/>
        <w:jc w:val="both"/>
        <w:rPr>
          <w:rFonts w:ascii="Arial" w:hAnsi="Arial" w:cs="Arial"/>
          <w:sz w:val="20"/>
          <w:szCs w:val="20"/>
        </w:rPr>
      </w:pPr>
      <w:r w:rsidRPr="002D0E18">
        <w:rPr>
          <w:rFonts w:ascii="Arial" w:hAnsi="Arial" w:cs="Arial"/>
          <w:sz w:val="20"/>
          <w:szCs w:val="20"/>
        </w:rPr>
        <w:t>Annual subscription pricing</w:t>
      </w:r>
    </w:p>
    <w:p w14:paraId="4C8D46A2" w14:textId="482329C5" w:rsidR="002D0E18" w:rsidRPr="002D0E18" w:rsidRDefault="002D0E18">
      <w:pPr>
        <w:numPr>
          <w:ilvl w:val="0"/>
          <w:numId w:val="7"/>
        </w:numPr>
        <w:autoSpaceDE w:val="0"/>
        <w:autoSpaceDN w:val="0"/>
        <w:adjustRightInd w:val="0"/>
        <w:spacing w:after="0" w:line="240" w:lineRule="auto"/>
        <w:jc w:val="both"/>
        <w:rPr>
          <w:rFonts w:ascii="Arial" w:hAnsi="Arial" w:cs="Arial"/>
          <w:sz w:val="20"/>
          <w:szCs w:val="20"/>
        </w:rPr>
      </w:pPr>
      <w:r w:rsidRPr="002D0E18">
        <w:rPr>
          <w:rFonts w:ascii="Arial" w:hAnsi="Arial" w:cs="Arial"/>
          <w:sz w:val="20"/>
          <w:szCs w:val="20"/>
        </w:rPr>
        <w:t>Implementation, training, or integration fees</w:t>
      </w:r>
    </w:p>
    <w:p w14:paraId="0906681C" w14:textId="77777777" w:rsidR="003C43FD" w:rsidRPr="00DB296A" w:rsidRDefault="003C43FD" w:rsidP="003C43FD">
      <w:pPr>
        <w:autoSpaceDE w:val="0"/>
        <w:autoSpaceDN w:val="0"/>
        <w:adjustRightInd w:val="0"/>
        <w:spacing w:after="0" w:line="240" w:lineRule="auto"/>
        <w:jc w:val="both"/>
        <w:rPr>
          <w:rFonts w:ascii="Arial" w:hAnsi="Arial" w:cs="Arial"/>
          <w:sz w:val="20"/>
          <w:szCs w:val="20"/>
        </w:rPr>
      </w:pPr>
    </w:p>
    <w:p w14:paraId="58EBC3EF" w14:textId="368DAEED" w:rsidR="003C43FD" w:rsidRDefault="002D0E18" w:rsidP="002D0E18">
      <w:pPr>
        <w:jc w:val="both"/>
        <w:rPr>
          <w:rFonts w:ascii="Arial" w:hAnsi="Arial" w:cs="Arial"/>
          <w:color w:val="000000" w:themeColor="text1"/>
          <w:sz w:val="20"/>
          <w:szCs w:val="20"/>
        </w:rPr>
      </w:pPr>
      <w:r w:rsidRPr="002D0E18">
        <w:rPr>
          <w:rStyle w:val="InitialStyle"/>
          <w:rFonts w:ascii="Arial" w:hAnsi="Arial" w:cs="Arial"/>
          <w:b/>
          <w:sz w:val="20"/>
          <w:szCs w:val="20"/>
        </w:rPr>
        <w:t>Product Category</w:t>
      </w:r>
      <w:r w:rsidR="003C43FD" w:rsidRPr="002D0E18">
        <w:rPr>
          <w:rStyle w:val="InitialStyle"/>
          <w:rFonts w:ascii="Arial" w:hAnsi="Arial" w:cs="Arial"/>
          <w:sz w:val="20"/>
          <w:szCs w:val="20"/>
        </w:rPr>
        <w:t xml:space="preserve"> – </w:t>
      </w:r>
      <w:r w:rsidRPr="002D0E18">
        <w:rPr>
          <w:rFonts w:ascii="Arial" w:hAnsi="Arial" w:cs="Arial"/>
          <w:color w:val="000000" w:themeColor="text1"/>
          <w:sz w:val="20"/>
          <w:szCs w:val="20"/>
        </w:rPr>
        <w:t xml:space="preserve">At a minimum, UMS is interested in proposals offering products </w:t>
      </w:r>
      <w:r>
        <w:rPr>
          <w:rFonts w:ascii="Arial" w:hAnsi="Arial" w:cs="Arial"/>
          <w:color w:val="000000" w:themeColor="text1"/>
          <w:sz w:val="20"/>
          <w:szCs w:val="20"/>
        </w:rPr>
        <w:t xml:space="preserve">from the list of included product categories </w:t>
      </w:r>
      <w:r w:rsidRPr="002D0E18">
        <w:rPr>
          <w:rFonts w:ascii="Arial" w:hAnsi="Arial" w:cs="Arial"/>
          <w:color w:val="000000" w:themeColor="text1"/>
          <w:sz w:val="20"/>
          <w:szCs w:val="20"/>
        </w:rPr>
        <w:t>noted in Appendix C, Table A</w:t>
      </w:r>
      <w:r>
        <w:rPr>
          <w:rFonts w:ascii="Arial" w:hAnsi="Arial" w:cs="Arial"/>
          <w:color w:val="000000" w:themeColor="text1"/>
          <w:sz w:val="20"/>
          <w:szCs w:val="20"/>
        </w:rPr>
        <w:t>.</w:t>
      </w:r>
    </w:p>
    <w:p w14:paraId="393CAEAA" w14:textId="6C52E02B" w:rsidR="002D0E18" w:rsidRPr="002D0E18" w:rsidRDefault="002D0E18" w:rsidP="002D0E18">
      <w:pPr>
        <w:jc w:val="both"/>
        <w:rPr>
          <w:rFonts w:ascii="Arial" w:eastAsia="Arial" w:hAnsi="Arial" w:cs="Arial"/>
          <w:sz w:val="20"/>
          <w:szCs w:val="20"/>
        </w:rPr>
      </w:pPr>
      <w:r w:rsidRPr="002D0E18">
        <w:rPr>
          <w:rStyle w:val="InitialStyle"/>
          <w:rFonts w:ascii="Arial" w:hAnsi="Arial" w:cs="Arial"/>
          <w:b/>
          <w:sz w:val="20"/>
          <w:szCs w:val="20"/>
        </w:rPr>
        <w:t xml:space="preserve">Product </w:t>
      </w:r>
      <w:r>
        <w:rPr>
          <w:rStyle w:val="InitialStyle"/>
          <w:rFonts w:ascii="Arial" w:hAnsi="Arial" w:cs="Arial"/>
          <w:b/>
          <w:sz w:val="20"/>
          <w:szCs w:val="20"/>
        </w:rPr>
        <w:t>Name</w:t>
      </w:r>
      <w:r w:rsidRPr="002D0E18">
        <w:rPr>
          <w:rStyle w:val="InitialStyle"/>
          <w:rFonts w:ascii="Arial" w:hAnsi="Arial" w:cs="Arial"/>
          <w:sz w:val="20"/>
          <w:szCs w:val="20"/>
        </w:rPr>
        <w:t xml:space="preserve"> – </w:t>
      </w:r>
      <w:r w:rsidRPr="002D0E18">
        <w:rPr>
          <w:rFonts w:ascii="Arial" w:hAnsi="Arial" w:cs="Arial"/>
          <w:color w:val="000000" w:themeColor="text1"/>
          <w:sz w:val="20"/>
          <w:szCs w:val="20"/>
        </w:rPr>
        <w:t>At a minimum, UMS is interested in proposals offering products from the software providers noted in Appendix C, Table A</w:t>
      </w:r>
      <w:r>
        <w:rPr>
          <w:rFonts w:ascii="Arial" w:hAnsi="Arial" w:cs="Arial"/>
          <w:color w:val="000000" w:themeColor="text1"/>
          <w:sz w:val="20"/>
          <w:szCs w:val="20"/>
        </w:rPr>
        <w:t xml:space="preserve">.  </w:t>
      </w:r>
      <w:r w:rsidRPr="002D0E18">
        <w:rPr>
          <w:rFonts w:ascii="Arial" w:eastAsia="Arial" w:hAnsi="Arial" w:cs="Arial"/>
          <w:sz w:val="20"/>
          <w:szCs w:val="20"/>
        </w:rPr>
        <w:t>Aside from this requirement, no athletics systems, products, or services are excluded from consideration under this RFP. However, solutions that have not previously undergone University Information Technology review in the previous five years or that are not currently deployed at a campus, may require additional evaluation before any purchase or implementation. This review will arise post award and only if a campus expresses interest in the solution and will include successful completion of both the HECVAT and VPAT assessments.</w:t>
      </w:r>
    </w:p>
    <w:p w14:paraId="0A31F2CF" w14:textId="1F35AF1A" w:rsidR="002D0E18" w:rsidRPr="002D0E18" w:rsidRDefault="002D0E18" w:rsidP="002D0E18">
      <w:pPr>
        <w:jc w:val="both"/>
        <w:rPr>
          <w:rStyle w:val="InitialStyle"/>
          <w:rFonts w:ascii="Arial" w:eastAsia="Arial" w:hAnsi="Arial" w:cs="Arial"/>
          <w:sz w:val="20"/>
          <w:szCs w:val="20"/>
        </w:rPr>
      </w:pPr>
      <w:r w:rsidRPr="002D0E18">
        <w:rPr>
          <w:rFonts w:ascii="Arial" w:eastAsia="Arial" w:hAnsi="Arial" w:cs="Arial"/>
          <w:sz w:val="20"/>
          <w:szCs w:val="20"/>
        </w:rPr>
        <w:t>Once a solution has passed the required reviews and a campus elects to move forward, the University of Maine System will issue the Master Agreement to formalize the relationship and certify that all technology and accessibility requirements have been met.</w:t>
      </w:r>
    </w:p>
    <w:p w14:paraId="1F4D0777" w14:textId="50E5695E" w:rsidR="008B12DA" w:rsidRPr="008B12DA" w:rsidRDefault="002D0E18" w:rsidP="002D0E18">
      <w:pPr>
        <w:rPr>
          <w:rFonts w:ascii="Arial" w:eastAsia="Times New Roman" w:hAnsi="Arial" w:cs="Arial"/>
          <w:sz w:val="20"/>
          <w:szCs w:val="20"/>
        </w:rPr>
      </w:pPr>
      <w:r w:rsidRPr="002D0E18">
        <w:rPr>
          <w:rFonts w:ascii="Arial" w:eastAsia="Times New Roman" w:hAnsi="Arial" w:cs="Arial"/>
          <w:b/>
          <w:bCs/>
          <w:sz w:val="20"/>
          <w:szCs w:val="20"/>
        </w:rPr>
        <w:t xml:space="preserve">Provide list price, discount off list, </w:t>
      </w:r>
      <w:r w:rsidR="008B12DA">
        <w:rPr>
          <w:rFonts w:ascii="Arial" w:eastAsia="Times New Roman" w:hAnsi="Arial" w:cs="Arial"/>
          <w:b/>
          <w:bCs/>
          <w:sz w:val="20"/>
          <w:szCs w:val="20"/>
        </w:rPr>
        <w:t>annual license increase fee (%) and annual license increase (number of years hold the % fee increase</w:t>
      </w:r>
      <w:r w:rsidRPr="002D0E18">
        <w:rPr>
          <w:rFonts w:ascii="Arial" w:eastAsia="Times New Roman" w:hAnsi="Arial" w:cs="Arial"/>
          <w:sz w:val="20"/>
          <w:szCs w:val="20"/>
        </w:rPr>
        <w:t xml:space="preserve"> for each module or product.</w:t>
      </w:r>
    </w:p>
    <w:p w14:paraId="0E4C4004" w14:textId="3B9003D2" w:rsidR="002D0E18" w:rsidRPr="002D0E18" w:rsidRDefault="002D0E18" w:rsidP="002D0E18">
      <w:pPr>
        <w:rPr>
          <w:rFonts w:ascii="Arial" w:eastAsia="Times New Roman" w:hAnsi="Arial" w:cs="Arial"/>
          <w:b/>
          <w:bCs/>
          <w:sz w:val="20"/>
          <w:szCs w:val="20"/>
        </w:rPr>
      </w:pPr>
      <w:r w:rsidRPr="002D0E18">
        <w:rPr>
          <w:rFonts w:ascii="Arial" w:eastAsia="Times New Roman" w:hAnsi="Arial" w:cs="Arial"/>
          <w:b/>
          <w:bCs/>
          <w:sz w:val="20"/>
          <w:szCs w:val="20"/>
        </w:rPr>
        <w:t xml:space="preserve">Itemize all optional modules, </w:t>
      </w:r>
      <w:r w:rsidRPr="002D0E18">
        <w:rPr>
          <w:rFonts w:ascii="Arial" w:eastAsia="Times New Roman" w:hAnsi="Arial" w:cs="Arial"/>
          <w:sz w:val="20"/>
          <w:szCs w:val="20"/>
        </w:rPr>
        <w:t>add</w:t>
      </w:r>
      <w:r w:rsidRPr="002D0E18">
        <w:rPr>
          <w:rFonts w:ascii="Arial" w:eastAsia="Times New Roman" w:hAnsi="Arial" w:cs="Arial"/>
          <w:sz w:val="20"/>
          <w:szCs w:val="20"/>
        </w:rPr>
        <w:noBreakHyphen/>
        <w:t>ons, or premium features.</w:t>
      </w:r>
    </w:p>
    <w:p w14:paraId="1E408896" w14:textId="56A96705" w:rsidR="002D0E18" w:rsidRPr="002D0E18" w:rsidRDefault="002D0E18" w:rsidP="002D0E18">
      <w:pPr>
        <w:rPr>
          <w:rFonts w:ascii="Arial" w:eastAsia="Times New Roman" w:hAnsi="Arial" w:cs="Arial"/>
          <w:b/>
          <w:bCs/>
          <w:sz w:val="20"/>
          <w:szCs w:val="20"/>
        </w:rPr>
      </w:pPr>
      <w:r w:rsidRPr="002D0E18">
        <w:rPr>
          <w:rFonts w:ascii="Arial" w:eastAsia="Times New Roman" w:hAnsi="Arial" w:cs="Arial"/>
          <w:b/>
          <w:bCs/>
          <w:sz w:val="20"/>
          <w:szCs w:val="20"/>
        </w:rPr>
        <w:t xml:space="preserve">Include all implementation, onboarding, training, and integration costs </w:t>
      </w:r>
      <w:r w:rsidRPr="002D0E18">
        <w:rPr>
          <w:rFonts w:ascii="Arial" w:eastAsia="Times New Roman" w:hAnsi="Arial" w:cs="Arial"/>
          <w:sz w:val="20"/>
          <w:szCs w:val="20"/>
        </w:rPr>
        <w:t>in the designated section.</w:t>
      </w:r>
      <w:r>
        <w:rPr>
          <w:rFonts w:ascii="Arial" w:eastAsia="Times New Roman" w:hAnsi="Arial" w:cs="Arial"/>
          <w:sz w:val="20"/>
          <w:szCs w:val="20"/>
        </w:rPr>
        <w:t xml:space="preserve">  Use Table C for these costs.</w:t>
      </w:r>
    </w:p>
    <w:p w14:paraId="2CC49FA3" w14:textId="19F21A0A" w:rsidR="002D0E18" w:rsidRPr="002D0E18" w:rsidRDefault="002D0E18" w:rsidP="002D0E18">
      <w:pPr>
        <w:rPr>
          <w:rFonts w:ascii="Arial" w:eastAsia="Times New Roman" w:hAnsi="Arial" w:cs="Arial"/>
          <w:b/>
          <w:bCs/>
          <w:sz w:val="20"/>
          <w:szCs w:val="20"/>
        </w:rPr>
      </w:pPr>
      <w:r w:rsidRPr="002D0E18">
        <w:rPr>
          <w:rFonts w:ascii="Arial" w:eastAsia="Times New Roman" w:hAnsi="Arial" w:cs="Arial"/>
          <w:b/>
          <w:bCs/>
          <w:sz w:val="20"/>
          <w:szCs w:val="20"/>
        </w:rPr>
        <w:t>Provide multi</w:t>
      </w:r>
      <w:r w:rsidRPr="002D0E18">
        <w:rPr>
          <w:rFonts w:ascii="Arial" w:eastAsia="Times New Roman" w:hAnsi="Arial" w:cs="Arial"/>
          <w:b/>
          <w:bCs/>
          <w:sz w:val="20"/>
          <w:szCs w:val="20"/>
        </w:rPr>
        <w:noBreakHyphen/>
        <w:t xml:space="preserve">year pricing </w:t>
      </w:r>
      <w:r w:rsidRPr="002D0E18">
        <w:rPr>
          <w:rFonts w:ascii="Arial" w:eastAsia="Times New Roman" w:hAnsi="Arial" w:cs="Arial"/>
          <w:sz w:val="20"/>
          <w:szCs w:val="20"/>
        </w:rPr>
        <w:t>(if applicable) and note any escalation caps.</w:t>
      </w:r>
    </w:p>
    <w:p w14:paraId="0E2CEC16" w14:textId="435BB6B5" w:rsidR="002D0E18" w:rsidRPr="002D0E18" w:rsidRDefault="002D0E18" w:rsidP="002D0E18">
      <w:pPr>
        <w:rPr>
          <w:rFonts w:ascii="Arial" w:eastAsia="Times New Roman" w:hAnsi="Arial" w:cs="Arial"/>
          <w:b/>
          <w:bCs/>
          <w:sz w:val="20"/>
          <w:szCs w:val="20"/>
        </w:rPr>
      </w:pPr>
      <w:r w:rsidRPr="002D0E18">
        <w:rPr>
          <w:rFonts w:ascii="Arial" w:eastAsia="Times New Roman" w:hAnsi="Arial" w:cs="Arial"/>
          <w:b/>
          <w:bCs/>
          <w:sz w:val="20"/>
          <w:szCs w:val="20"/>
        </w:rPr>
        <w:t xml:space="preserve">Do not bundle pricing </w:t>
      </w:r>
      <w:r w:rsidRPr="002D0E18">
        <w:rPr>
          <w:rFonts w:ascii="Arial" w:eastAsia="Times New Roman" w:hAnsi="Arial" w:cs="Arial"/>
          <w:sz w:val="20"/>
          <w:szCs w:val="20"/>
        </w:rPr>
        <w:t>unless bundling is optional and clearly labeled.</w:t>
      </w:r>
    </w:p>
    <w:p w14:paraId="0F662C9F" w14:textId="77777777" w:rsidR="00A432AA" w:rsidRDefault="00A432AA" w:rsidP="00E01378">
      <w:pPr>
        <w:rPr>
          <w:rFonts w:ascii="Arial" w:hAnsi="Arial" w:cs="Arial"/>
          <w:b/>
          <w:bCs/>
        </w:rPr>
      </w:pPr>
    </w:p>
    <w:p w14:paraId="271F6FE4" w14:textId="5100310A" w:rsidR="00E01378" w:rsidRDefault="00E01378" w:rsidP="00E01378">
      <w:pPr>
        <w:rPr>
          <w:rFonts w:ascii="Arial" w:hAnsi="Arial" w:cs="Arial"/>
        </w:rPr>
      </w:pPr>
      <w:r w:rsidRPr="00B716F4">
        <w:rPr>
          <w:rFonts w:ascii="Arial" w:hAnsi="Arial" w:cs="Arial"/>
          <w:b/>
          <w:bCs/>
        </w:rPr>
        <w:t>Value Solutions/Incentives</w:t>
      </w:r>
      <w:r>
        <w:rPr>
          <w:rFonts w:ascii="Arial" w:hAnsi="Arial" w:cs="Arial"/>
          <w:b/>
          <w:bCs/>
        </w:rPr>
        <w:t xml:space="preserve"> </w:t>
      </w:r>
    </w:p>
    <w:p w14:paraId="6E280F4C" w14:textId="7A1D4C2C" w:rsidR="00A432AA" w:rsidRDefault="00E01378" w:rsidP="00E01378">
      <w:pPr>
        <w:rPr>
          <w:rFonts w:ascii="Arial" w:hAnsi="Arial" w:cs="Arial"/>
          <w:sz w:val="20"/>
          <w:szCs w:val="20"/>
        </w:rPr>
      </w:pPr>
      <w:r w:rsidRPr="00E01378">
        <w:rPr>
          <w:rFonts w:ascii="Arial" w:hAnsi="Arial" w:cs="Arial"/>
          <w:sz w:val="20"/>
          <w:szCs w:val="20"/>
        </w:rPr>
        <w:t>Respondents may use this column to identify any value</w:t>
      </w:r>
      <w:r w:rsidRPr="00E01378">
        <w:rPr>
          <w:rFonts w:ascii="Arial" w:hAnsi="Arial" w:cs="Arial"/>
          <w:sz w:val="20"/>
          <w:szCs w:val="20"/>
        </w:rPr>
        <w:noBreakHyphen/>
        <w:t xml:space="preserve">added features, incentives, or enhancements included at no additional cost as part of the proposed solution. </w:t>
      </w:r>
      <w:r w:rsidR="00A432AA">
        <w:rPr>
          <w:rFonts w:ascii="Arial" w:hAnsi="Arial" w:cs="Arial"/>
          <w:sz w:val="20"/>
          <w:szCs w:val="20"/>
        </w:rPr>
        <w:t>Please add a short description and the estimated value so we can include that in the cost evaluation.</w:t>
      </w:r>
    </w:p>
    <w:p w14:paraId="7C144036" w14:textId="5A0E3585" w:rsidR="00E01378" w:rsidRPr="00E01378" w:rsidRDefault="00E01378" w:rsidP="00E01378">
      <w:pPr>
        <w:rPr>
          <w:rFonts w:ascii="Arial" w:hAnsi="Arial" w:cs="Arial"/>
          <w:sz w:val="20"/>
          <w:szCs w:val="20"/>
        </w:rPr>
      </w:pPr>
      <w:r w:rsidRPr="00E01378">
        <w:rPr>
          <w:rFonts w:ascii="Arial" w:hAnsi="Arial" w:cs="Arial"/>
          <w:sz w:val="20"/>
          <w:szCs w:val="20"/>
        </w:rPr>
        <w:t>Examples include, but are not limited to:</w:t>
      </w:r>
    </w:p>
    <w:p w14:paraId="2FF05546" w14:textId="77777777" w:rsidR="00E01378" w:rsidRPr="00E01378" w:rsidRDefault="00E01378">
      <w:pPr>
        <w:numPr>
          <w:ilvl w:val="0"/>
          <w:numId w:val="14"/>
        </w:numPr>
        <w:rPr>
          <w:rFonts w:ascii="Arial" w:hAnsi="Arial" w:cs="Arial"/>
          <w:sz w:val="20"/>
          <w:szCs w:val="20"/>
        </w:rPr>
      </w:pPr>
      <w:r w:rsidRPr="00E01378">
        <w:rPr>
          <w:rFonts w:ascii="Arial" w:hAnsi="Arial" w:cs="Arial"/>
          <w:sz w:val="20"/>
          <w:szCs w:val="20"/>
        </w:rPr>
        <w:t>Additional modules or features included at no charge</w:t>
      </w:r>
    </w:p>
    <w:p w14:paraId="3204296F" w14:textId="77777777" w:rsidR="00E01378" w:rsidRDefault="00E01378">
      <w:pPr>
        <w:numPr>
          <w:ilvl w:val="0"/>
          <w:numId w:val="14"/>
        </w:numPr>
        <w:rPr>
          <w:rFonts w:ascii="Arial" w:hAnsi="Arial" w:cs="Arial"/>
          <w:sz w:val="20"/>
          <w:szCs w:val="20"/>
        </w:rPr>
      </w:pPr>
      <w:r w:rsidRPr="00E01378">
        <w:rPr>
          <w:rFonts w:ascii="Arial" w:hAnsi="Arial" w:cs="Arial"/>
          <w:sz w:val="20"/>
          <w:szCs w:val="20"/>
        </w:rPr>
        <w:t>Extended warranties or support tiers</w:t>
      </w:r>
    </w:p>
    <w:p w14:paraId="64B65A58" w14:textId="77777777" w:rsidR="00E01378" w:rsidRDefault="00E01378">
      <w:pPr>
        <w:numPr>
          <w:ilvl w:val="0"/>
          <w:numId w:val="14"/>
        </w:numPr>
        <w:rPr>
          <w:rFonts w:ascii="Arial" w:hAnsi="Arial" w:cs="Arial"/>
          <w:sz w:val="20"/>
          <w:szCs w:val="20"/>
        </w:rPr>
      </w:pPr>
      <w:r>
        <w:rPr>
          <w:rFonts w:ascii="Arial" w:hAnsi="Arial" w:cs="Arial"/>
          <w:sz w:val="20"/>
          <w:szCs w:val="20"/>
        </w:rPr>
        <w:t>Fixed pricing terms</w:t>
      </w:r>
    </w:p>
    <w:p w14:paraId="42B4C5B3" w14:textId="77777777" w:rsidR="00E01378" w:rsidRPr="00E01378" w:rsidRDefault="00E01378">
      <w:pPr>
        <w:numPr>
          <w:ilvl w:val="0"/>
          <w:numId w:val="14"/>
        </w:numPr>
        <w:rPr>
          <w:rFonts w:ascii="Arial" w:hAnsi="Arial" w:cs="Arial"/>
          <w:sz w:val="20"/>
          <w:szCs w:val="20"/>
        </w:rPr>
      </w:pPr>
      <w:r>
        <w:rPr>
          <w:rFonts w:ascii="Arial" w:hAnsi="Arial" w:cs="Arial"/>
          <w:sz w:val="20"/>
          <w:szCs w:val="20"/>
        </w:rPr>
        <w:t>Waived fees</w:t>
      </w:r>
    </w:p>
    <w:p w14:paraId="2C1134CD" w14:textId="77777777" w:rsidR="00E01378" w:rsidRPr="00E01378" w:rsidRDefault="00E01378">
      <w:pPr>
        <w:numPr>
          <w:ilvl w:val="0"/>
          <w:numId w:val="14"/>
        </w:numPr>
        <w:rPr>
          <w:rFonts w:ascii="Arial" w:hAnsi="Arial" w:cs="Arial"/>
          <w:sz w:val="20"/>
          <w:szCs w:val="20"/>
        </w:rPr>
      </w:pPr>
      <w:r w:rsidRPr="00E01378">
        <w:rPr>
          <w:rFonts w:ascii="Arial" w:hAnsi="Arial" w:cs="Arial"/>
          <w:sz w:val="20"/>
          <w:szCs w:val="20"/>
        </w:rPr>
        <w:t>Additional training sessions</w:t>
      </w:r>
    </w:p>
    <w:p w14:paraId="2B236EF8" w14:textId="77777777" w:rsidR="00E01378" w:rsidRPr="00E01378" w:rsidRDefault="00E01378">
      <w:pPr>
        <w:numPr>
          <w:ilvl w:val="0"/>
          <w:numId w:val="14"/>
        </w:numPr>
        <w:rPr>
          <w:rFonts w:ascii="Arial" w:hAnsi="Arial" w:cs="Arial"/>
          <w:sz w:val="20"/>
          <w:szCs w:val="20"/>
        </w:rPr>
      </w:pPr>
      <w:r w:rsidRPr="00E01378">
        <w:rPr>
          <w:rFonts w:ascii="Arial" w:hAnsi="Arial" w:cs="Arial"/>
          <w:sz w:val="20"/>
          <w:szCs w:val="20"/>
        </w:rPr>
        <w:lastRenderedPageBreak/>
        <w:t>Increased user counts or expanded licensing</w:t>
      </w:r>
    </w:p>
    <w:p w14:paraId="0964F969" w14:textId="77777777" w:rsidR="00E01378" w:rsidRPr="00E01378" w:rsidRDefault="00E01378">
      <w:pPr>
        <w:numPr>
          <w:ilvl w:val="0"/>
          <w:numId w:val="14"/>
        </w:numPr>
        <w:rPr>
          <w:rFonts w:ascii="Arial" w:hAnsi="Arial" w:cs="Arial"/>
          <w:sz w:val="20"/>
          <w:szCs w:val="20"/>
        </w:rPr>
      </w:pPr>
      <w:r w:rsidRPr="00E01378">
        <w:rPr>
          <w:rFonts w:ascii="Arial" w:hAnsi="Arial" w:cs="Arial"/>
          <w:sz w:val="20"/>
          <w:szCs w:val="20"/>
        </w:rPr>
        <w:t>Bundled services normally priced separately</w:t>
      </w:r>
    </w:p>
    <w:p w14:paraId="01C0F868" w14:textId="77777777" w:rsidR="00E01378" w:rsidRPr="00E01378" w:rsidRDefault="00E01378">
      <w:pPr>
        <w:numPr>
          <w:ilvl w:val="0"/>
          <w:numId w:val="14"/>
        </w:numPr>
        <w:rPr>
          <w:rFonts w:ascii="Arial" w:hAnsi="Arial" w:cs="Arial"/>
          <w:sz w:val="20"/>
          <w:szCs w:val="20"/>
        </w:rPr>
      </w:pPr>
      <w:r w:rsidRPr="00E01378">
        <w:rPr>
          <w:rFonts w:ascii="Arial" w:hAnsi="Arial" w:cs="Arial"/>
          <w:sz w:val="20"/>
          <w:szCs w:val="20"/>
        </w:rPr>
        <w:t>Price</w:t>
      </w:r>
      <w:r w:rsidRPr="00E01378">
        <w:rPr>
          <w:rFonts w:ascii="Arial" w:hAnsi="Arial" w:cs="Arial"/>
          <w:sz w:val="20"/>
          <w:szCs w:val="20"/>
        </w:rPr>
        <w:noBreakHyphen/>
        <w:t>hold guarantees or multi</w:t>
      </w:r>
      <w:r w:rsidRPr="00E01378">
        <w:rPr>
          <w:rFonts w:ascii="Arial" w:hAnsi="Arial" w:cs="Arial"/>
          <w:sz w:val="20"/>
          <w:szCs w:val="20"/>
        </w:rPr>
        <w:noBreakHyphen/>
        <w:t>year rate protections</w:t>
      </w:r>
    </w:p>
    <w:p w14:paraId="6306574A" w14:textId="77777777" w:rsidR="00E01378" w:rsidRPr="00E01378" w:rsidRDefault="00E01378">
      <w:pPr>
        <w:numPr>
          <w:ilvl w:val="0"/>
          <w:numId w:val="14"/>
        </w:numPr>
        <w:rPr>
          <w:rFonts w:ascii="Arial" w:hAnsi="Arial" w:cs="Arial"/>
          <w:sz w:val="20"/>
          <w:szCs w:val="20"/>
        </w:rPr>
      </w:pPr>
      <w:r w:rsidRPr="00E01378">
        <w:rPr>
          <w:rFonts w:ascii="Arial" w:hAnsi="Arial" w:cs="Arial"/>
          <w:sz w:val="20"/>
          <w:szCs w:val="20"/>
        </w:rPr>
        <w:t>Complimentary implementation or integration services</w:t>
      </w:r>
    </w:p>
    <w:p w14:paraId="054FA3DB" w14:textId="77777777" w:rsidR="00E01378" w:rsidRPr="00E01378" w:rsidRDefault="00E01378">
      <w:pPr>
        <w:numPr>
          <w:ilvl w:val="0"/>
          <w:numId w:val="14"/>
        </w:numPr>
        <w:rPr>
          <w:rFonts w:ascii="Arial" w:hAnsi="Arial" w:cs="Arial"/>
          <w:sz w:val="20"/>
          <w:szCs w:val="20"/>
        </w:rPr>
      </w:pPr>
      <w:r w:rsidRPr="00E01378">
        <w:rPr>
          <w:rFonts w:ascii="Arial" w:hAnsi="Arial" w:cs="Arial"/>
          <w:sz w:val="20"/>
          <w:szCs w:val="20"/>
        </w:rPr>
        <w:t>Marketing, branding, or consulting services included at no cost</w:t>
      </w:r>
    </w:p>
    <w:p w14:paraId="5B4DB73D" w14:textId="77777777" w:rsidR="00E01378" w:rsidRPr="00E01378" w:rsidRDefault="00E01378" w:rsidP="00E01378">
      <w:pPr>
        <w:rPr>
          <w:rFonts w:ascii="Arial" w:hAnsi="Arial" w:cs="Arial"/>
          <w:sz w:val="20"/>
          <w:szCs w:val="20"/>
        </w:rPr>
      </w:pPr>
      <w:r w:rsidRPr="00E01378">
        <w:rPr>
          <w:rFonts w:ascii="Arial" w:hAnsi="Arial" w:cs="Arial"/>
          <w:sz w:val="20"/>
          <w:szCs w:val="20"/>
        </w:rPr>
        <w:t>All value</w:t>
      </w:r>
      <w:r w:rsidRPr="00E01378">
        <w:rPr>
          <w:rFonts w:ascii="Arial" w:hAnsi="Arial" w:cs="Arial"/>
          <w:sz w:val="20"/>
          <w:szCs w:val="20"/>
        </w:rPr>
        <w:noBreakHyphen/>
        <w:t>added items listed in this column must be included in the Respondent’s final pricing and contract terms at no additional cost to the University. Items that require additional fees must not be listed in this column and should instead be itemized in the appropriate pricing table.</w:t>
      </w:r>
    </w:p>
    <w:p w14:paraId="4F7B7F38" w14:textId="77777777" w:rsidR="00E01378" w:rsidRPr="00E01378" w:rsidRDefault="00E01378" w:rsidP="00E01378">
      <w:pPr>
        <w:rPr>
          <w:rFonts w:ascii="Arial" w:hAnsi="Arial" w:cs="Arial"/>
          <w:sz w:val="20"/>
          <w:szCs w:val="20"/>
        </w:rPr>
      </w:pPr>
      <w:r w:rsidRPr="00E01378">
        <w:rPr>
          <w:rFonts w:ascii="Arial" w:hAnsi="Arial" w:cs="Arial"/>
          <w:sz w:val="20"/>
          <w:szCs w:val="20"/>
        </w:rPr>
        <w:t>The University reserves the right to evaluate value</w:t>
      </w:r>
      <w:r w:rsidRPr="00E01378">
        <w:rPr>
          <w:rFonts w:ascii="Arial" w:hAnsi="Arial" w:cs="Arial"/>
          <w:sz w:val="20"/>
          <w:szCs w:val="20"/>
        </w:rPr>
        <w:noBreakHyphen/>
        <w:t>added offerings as part of the overall best</w:t>
      </w:r>
      <w:r w:rsidRPr="00E01378">
        <w:rPr>
          <w:rFonts w:ascii="Arial" w:hAnsi="Arial" w:cs="Arial"/>
          <w:sz w:val="20"/>
          <w:szCs w:val="20"/>
        </w:rPr>
        <w:noBreakHyphen/>
        <w:t>value determination; however, inclusion of value</w:t>
      </w:r>
      <w:r w:rsidRPr="00E01378">
        <w:rPr>
          <w:rFonts w:ascii="Arial" w:hAnsi="Arial" w:cs="Arial"/>
          <w:sz w:val="20"/>
          <w:szCs w:val="20"/>
        </w:rPr>
        <w:noBreakHyphen/>
        <w:t>added items does not replace or reduce the requirement to fully complete all pricing tables.</w:t>
      </w:r>
    </w:p>
    <w:p w14:paraId="1BE1B8BA" w14:textId="77777777" w:rsidR="00DD26C5" w:rsidRDefault="00DD26C5" w:rsidP="00DD26C5">
      <w:pPr>
        <w:rPr>
          <w:rFonts w:ascii="Arial" w:eastAsia="Times New Roman" w:hAnsi="Arial" w:cs="Arial"/>
          <w:b/>
          <w:bCs/>
          <w:sz w:val="20"/>
          <w:szCs w:val="20"/>
        </w:rPr>
      </w:pPr>
    </w:p>
    <w:p w14:paraId="15A9FFB0" w14:textId="0C0816DD" w:rsidR="003C43FD" w:rsidRPr="006E7A4B" w:rsidRDefault="00A250C9" w:rsidP="003C43FD">
      <w:pPr>
        <w:rPr>
          <w:rFonts w:ascii="Arial" w:hAnsi="Arial" w:cs="Arial"/>
          <w:b/>
          <w:bCs/>
          <w:highlight w:val="green"/>
        </w:rPr>
      </w:pPr>
      <w:r>
        <w:rPr>
          <w:rFonts w:ascii="Arial" w:hAnsi="Arial" w:cs="Arial"/>
          <w:b/>
          <w:bCs/>
          <w:highlight w:val="green"/>
        </w:rPr>
        <w:br w:type="page"/>
      </w:r>
      <w:r w:rsidR="003C43FD" w:rsidRPr="00A5324C">
        <w:rPr>
          <w:rFonts w:ascii="Arial" w:hAnsi="Arial" w:cs="Arial"/>
          <w:b/>
          <w:bCs/>
          <w:highlight w:val="green"/>
        </w:rPr>
        <w:lastRenderedPageBreak/>
        <w:t xml:space="preserve">INSTRUCTIONS FOR - </w:t>
      </w:r>
      <w:r w:rsidR="003C43FD" w:rsidRPr="00BE6E49">
        <w:rPr>
          <w:rFonts w:ascii="Arial" w:hAnsi="Arial" w:cs="Arial"/>
          <w:b/>
          <w:bCs/>
          <w:highlight w:val="green"/>
        </w:rPr>
        <w:t>T</w:t>
      </w:r>
      <w:r w:rsidR="00BE6E49" w:rsidRPr="00BE6E49">
        <w:rPr>
          <w:rFonts w:ascii="Arial" w:hAnsi="Arial" w:cs="Arial"/>
          <w:b/>
          <w:bCs/>
          <w:highlight w:val="green"/>
        </w:rPr>
        <w:t>ABLE C</w:t>
      </w:r>
      <w:r w:rsidR="003C43FD">
        <w:rPr>
          <w:rFonts w:ascii="Arial" w:hAnsi="Arial" w:cs="Arial"/>
          <w:b/>
          <w:bCs/>
        </w:rPr>
        <w:t xml:space="preserve"> </w:t>
      </w:r>
      <w:r w:rsidR="00BE6E49">
        <w:rPr>
          <w:rFonts w:ascii="Arial" w:hAnsi="Arial" w:cs="Arial"/>
          <w:b/>
          <w:bCs/>
        </w:rPr>
        <w:t>–</w:t>
      </w:r>
      <w:r w:rsidR="003C43FD">
        <w:rPr>
          <w:rFonts w:ascii="Arial" w:hAnsi="Arial" w:cs="Arial"/>
          <w:b/>
          <w:bCs/>
        </w:rPr>
        <w:t xml:space="preserve"> </w:t>
      </w:r>
      <w:r w:rsidR="00BE6E49">
        <w:rPr>
          <w:rFonts w:ascii="Arial" w:hAnsi="Arial" w:cs="Arial"/>
          <w:b/>
        </w:rPr>
        <w:t>Implementation &amp; Services Pricing</w:t>
      </w:r>
    </w:p>
    <w:p w14:paraId="435DBEBB" w14:textId="0333B7E4" w:rsidR="00BE6E49" w:rsidRPr="00BE6E49" w:rsidRDefault="00BE6E49" w:rsidP="00BE6E49">
      <w:pPr>
        <w:autoSpaceDE w:val="0"/>
        <w:autoSpaceDN w:val="0"/>
        <w:adjustRightInd w:val="0"/>
        <w:spacing w:after="0" w:line="240" w:lineRule="auto"/>
        <w:jc w:val="both"/>
        <w:rPr>
          <w:rFonts w:ascii="Arial" w:eastAsia="Times New Roman" w:hAnsi="Arial" w:cs="Arial"/>
          <w:sz w:val="20"/>
          <w:szCs w:val="20"/>
        </w:rPr>
      </w:pPr>
      <w:r w:rsidRPr="00BE6E49">
        <w:rPr>
          <w:rFonts w:ascii="Arial" w:eastAsia="Times New Roman" w:hAnsi="Arial" w:cs="Arial"/>
          <w:b/>
          <w:bCs/>
          <w:sz w:val="20"/>
          <w:szCs w:val="20"/>
        </w:rPr>
        <w:t>Table C</w:t>
      </w:r>
      <w:r w:rsidRPr="00BE6E49">
        <w:rPr>
          <w:rFonts w:ascii="Arial" w:eastAsia="Times New Roman" w:hAnsi="Arial" w:cs="Arial"/>
          <w:sz w:val="20"/>
          <w:szCs w:val="20"/>
        </w:rPr>
        <w:t xml:space="preserve"> captures all </w:t>
      </w:r>
      <w:r w:rsidRPr="00BE6E49">
        <w:rPr>
          <w:rFonts w:ascii="Arial" w:eastAsia="Times New Roman" w:hAnsi="Arial" w:cs="Arial"/>
          <w:b/>
          <w:bCs/>
          <w:sz w:val="20"/>
          <w:szCs w:val="20"/>
        </w:rPr>
        <w:t>non</w:t>
      </w:r>
      <w:r w:rsidRPr="00BE6E49">
        <w:rPr>
          <w:rFonts w:ascii="Arial" w:eastAsia="Times New Roman" w:hAnsi="Arial" w:cs="Arial"/>
          <w:b/>
          <w:bCs/>
          <w:sz w:val="20"/>
          <w:szCs w:val="20"/>
        </w:rPr>
        <w:noBreakHyphen/>
        <w:t>recurring and service</w:t>
      </w:r>
      <w:r w:rsidRPr="00BE6E49">
        <w:rPr>
          <w:rFonts w:ascii="Arial" w:eastAsia="Times New Roman" w:hAnsi="Arial" w:cs="Arial"/>
          <w:b/>
          <w:bCs/>
          <w:sz w:val="20"/>
          <w:szCs w:val="20"/>
        </w:rPr>
        <w:noBreakHyphen/>
        <w:t>based costs</w:t>
      </w:r>
      <w:r w:rsidRPr="00BE6E49">
        <w:rPr>
          <w:rFonts w:ascii="Arial" w:eastAsia="Times New Roman" w:hAnsi="Arial" w:cs="Arial"/>
          <w:sz w:val="20"/>
          <w:szCs w:val="20"/>
        </w:rPr>
        <w:t xml:space="preserve"> associated with implementation, onboarding, integrations, training, support, hosting, and other professional services. All vendors—regardless of whether they complete </w:t>
      </w:r>
      <w:r w:rsidRPr="00BE6E49">
        <w:rPr>
          <w:rFonts w:ascii="Arial" w:eastAsia="Times New Roman" w:hAnsi="Arial" w:cs="Arial"/>
          <w:b/>
          <w:bCs/>
          <w:sz w:val="20"/>
          <w:szCs w:val="20"/>
        </w:rPr>
        <w:t xml:space="preserve">Table </w:t>
      </w:r>
      <w:r w:rsidR="008B12DA">
        <w:rPr>
          <w:rFonts w:ascii="Arial" w:eastAsia="Times New Roman" w:hAnsi="Arial" w:cs="Arial"/>
          <w:b/>
          <w:bCs/>
          <w:sz w:val="20"/>
          <w:szCs w:val="20"/>
        </w:rPr>
        <w:t xml:space="preserve">A </w:t>
      </w:r>
      <w:r w:rsidRPr="00BE6E49">
        <w:rPr>
          <w:rFonts w:ascii="Arial" w:eastAsia="Times New Roman" w:hAnsi="Arial" w:cs="Arial"/>
          <w:sz w:val="20"/>
          <w:szCs w:val="20"/>
        </w:rPr>
        <w:t xml:space="preserve">—may need to complete </w:t>
      </w:r>
      <w:r w:rsidRPr="00BE6E49">
        <w:rPr>
          <w:rFonts w:ascii="Arial" w:eastAsia="Times New Roman" w:hAnsi="Arial" w:cs="Arial"/>
          <w:b/>
          <w:bCs/>
          <w:sz w:val="20"/>
          <w:szCs w:val="20"/>
        </w:rPr>
        <w:t>Table C</w:t>
      </w:r>
      <w:r w:rsidRPr="00BE6E49">
        <w:rPr>
          <w:rFonts w:ascii="Arial" w:eastAsia="Times New Roman" w:hAnsi="Arial" w:cs="Arial"/>
          <w:sz w:val="20"/>
          <w:szCs w:val="20"/>
        </w:rPr>
        <w:t xml:space="preserve"> in full.</w:t>
      </w:r>
    </w:p>
    <w:p w14:paraId="64C01C07" w14:textId="77777777" w:rsidR="00BE6E49" w:rsidRPr="00BE6E49" w:rsidRDefault="00BE6E49" w:rsidP="00BE6E49">
      <w:pPr>
        <w:autoSpaceDE w:val="0"/>
        <w:autoSpaceDN w:val="0"/>
        <w:adjustRightInd w:val="0"/>
        <w:spacing w:after="0" w:line="240" w:lineRule="auto"/>
        <w:jc w:val="both"/>
        <w:rPr>
          <w:rFonts w:ascii="Arial" w:eastAsia="Times New Roman" w:hAnsi="Arial" w:cs="Arial"/>
          <w:sz w:val="20"/>
          <w:szCs w:val="20"/>
        </w:rPr>
      </w:pPr>
    </w:p>
    <w:p w14:paraId="7E6AE0C0" w14:textId="77777777" w:rsidR="00BE6E49" w:rsidRPr="00BE6E49" w:rsidRDefault="00BE6E49" w:rsidP="00BE6E49">
      <w:pPr>
        <w:autoSpaceDE w:val="0"/>
        <w:autoSpaceDN w:val="0"/>
        <w:adjustRightInd w:val="0"/>
        <w:spacing w:after="0" w:line="240" w:lineRule="auto"/>
        <w:jc w:val="both"/>
        <w:rPr>
          <w:rFonts w:ascii="Arial" w:eastAsia="Times New Roman" w:hAnsi="Arial" w:cs="Arial"/>
          <w:sz w:val="20"/>
          <w:szCs w:val="20"/>
        </w:rPr>
      </w:pPr>
      <w:r w:rsidRPr="00BE6E49">
        <w:rPr>
          <w:rFonts w:ascii="Arial" w:eastAsia="Times New Roman" w:hAnsi="Arial" w:cs="Arial"/>
          <w:sz w:val="20"/>
          <w:szCs w:val="20"/>
        </w:rPr>
        <w:t>This ensures the University receives a complete and transparent view of all one</w:t>
      </w:r>
      <w:r w:rsidRPr="00BE6E49">
        <w:rPr>
          <w:rFonts w:ascii="Arial" w:eastAsia="Times New Roman" w:hAnsi="Arial" w:cs="Arial"/>
          <w:sz w:val="20"/>
          <w:szCs w:val="20"/>
        </w:rPr>
        <w:noBreakHyphen/>
        <w:t>time and recurring service costs associated with each proposed solution.</w:t>
      </w:r>
    </w:p>
    <w:p w14:paraId="5D176A26" w14:textId="77777777" w:rsidR="003C43FD" w:rsidRPr="00BE6E49" w:rsidRDefault="003C43FD" w:rsidP="003C43FD">
      <w:pPr>
        <w:autoSpaceDE w:val="0"/>
        <w:autoSpaceDN w:val="0"/>
        <w:adjustRightInd w:val="0"/>
        <w:spacing w:after="0" w:line="240" w:lineRule="auto"/>
        <w:jc w:val="both"/>
        <w:rPr>
          <w:rFonts w:ascii="Arial" w:hAnsi="Arial" w:cs="Arial"/>
          <w:sz w:val="20"/>
          <w:szCs w:val="20"/>
        </w:rPr>
      </w:pPr>
    </w:p>
    <w:p w14:paraId="66DCB394" w14:textId="5D4A869D" w:rsidR="00BE6E49" w:rsidRPr="00BE6E49" w:rsidRDefault="00BE6E49" w:rsidP="00BE6E49">
      <w:pPr>
        <w:rPr>
          <w:rFonts w:ascii="Arial" w:hAnsi="Arial" w:cs="Arial"/>
          <w:b/>
          <w:bCs/>
          <w:sz w:val="20"/>
          <w:szCs w:val="20"/>
        </w:rPr>
      </w:pPr>
      <w:r w:rsidRPr="00BE6E49">
        <w:rPr>
          <w:rFonts w:ascii="Arial" w:hAnsi="Arial" w:cs="Arial"/>
          <w:b/>
          <w:bCs/>
          <w:sz w:val="20"/>
          <w:szCs w:val="20"/>
        </w:rPr>
        <w:t xml:space="preserve">When Vendors Must Use Table </w:t>
      </w:r>
      <w:r>
        <w:rPr>
          <w:rFonts w:ascii="Arial" w:hAnsi="Arial" w:cs="Arial"/>
          <w:b/>
          <w:bCs/>
          <w:sz w:val="20"/>
          <w:szCs w:val="20"/>
        </w:rPr>
        <w:t>C</w:t>
      </w:r>
    </w:p>
    <w:p w14:paraId="3BE222FC" w14:textId="33F4C6A9" w:rsidR="00BE6E49" w:rsidRPr="00BE6E49" w:rsidRDefault="00BE6E49" w:rsidP="00BE6E49">
      <w:pPr>
        <w:rPr>
          <w:rFonts w:ascii="Arial" w:hAnsi="Arial" w:cs="Arial"/>
          <w:sz w:val="20"/>
          <w:szCs w:val="20"/>
        </w:rPr>
      </w:pPr>
      <w:r w:rsidRPr="00BE6E49">
        <w:rPr>
          <w:rFonts w:ascii="Arial" w:hAnsi="Arial" w:cs="Arial"/>
          <w:sz w:val="20"/>
          <w:szCs w:val="20"/>
        </w:rPr>
        <w:t xml:space="preserve">Vendors must complete Table </w:t>
      </w:r>
      <w:r>
        <w:rPr>
          <w:rFonts w:ascii="Arial" w:hAnsi="Arial" w:cs="Arial"/>
          <w:sz w:val="20"/>
          <w:szCs w:val="20"/>
        </w:rPr>
        <w:t>C</w:t>
      </w:r>
      <w:r w:rsidRPr="00BE6E49">
        <w:rPr>
          <w:rFonts w:ascii="Arial" w:hAnsi="Arial" w:cs="Arial"/>
          <w:sz w:val="20"/>
          <w:szCs w:val="20"/>
        </w:rPr>
        <w:t xml:space="preserve"> if they provide </w:t>
      </w:r>
      <w:r w:rsidRPr="00BE6E49">
        <w:rPr>
          <w:rFonts w:ascii="Arial" w:hAnsi="Arial" w:cs="Arial"/>
          <w:b/>
          <w:bCs/>
          <w:sz w:val="20"/>
          <w:szCs w:val="20"/>
        </w:rPr>
        <w:t>any</w:t>
      </w:r>
      <w:r w:rsidRPr="00BE6E49">
        <w:rPr>
          <w:rFonts w:ascii="Arial" w:hAnsi="Arial" w:cs="Arial"/>
          <w:sz w:val="20"/>
          <w:szCs w:val="20"/>
        </w:rPr>
        <w:t xml:space="preserve"> of the following:</w:t>
      </w:r>
    </w:p>
    <w:p w14:paraId="6D64FECD" w14:textId="77777777" w:rsidR="00BE6E49" w:rsidRPr="00BE6E49" w:rsidRDefault="00BE6E49">
      <w:pPr>
        <w:numPr>
          <w:ilvl w:val="0"/>
          <w:numId w:val="9"/>
        </w:numPr>
        <w:rPr>
          <w:rFonts w:ascii="Arial" w:hAnsi="Arial" w:cs="Arial"/>
          <w:sz w:val="20"/>
          <w:szCs w:val="20"/>
        </w:rPr>
      </w:pPr>
      <w:r w:rsidRPr="00BE6E49">
        <w:rPr>
          <w:rFonts w:ascii="Arial" w:hAnsi="Arial" w:cs="Arial"/>
          <w:sz w:val="20"/>
          <w:szCs w:val="20"/>
        </w:rPr>
        <w:t>Implementation or onboarding services</w:t>
      </w:r>
    </w:p>
    <w:p w14:paraId="568FF5D5" w14:textId="77777777" w:rsidR="00BE6E49" w:rsidRPr="00BE6E49" w:rsidRDefault="00BE6E49">
      <w:pPr>
        <w:numPr>
          <w:ilvl w:val="0"/>
          <w:numId w:val="9"/>
        </w:numPr>
        <w:rPr>
          <w:rFonts w:ascii="Arial" w:hAnsi="Arial" w:cs="Arial"/>
          <w:sz w:val="20"/>
          <w:szCs w:val="20"/>
        </w:rPr>
      </w:pPr>
      <w:r w:rsidRPr="00BE6E49">
        <w:rPr>
          <w:rFonts w:ascii="Arial" w:hAnsi="Arial" w:cs="Arial"/>
          <w:sz w:val="20"/>
          <w:szCs w:val="20"/>
        </w:rPr>
        <w:t>Data migration</w:t>
      </w:r>
    </w:p>
    <w:p w14:paraId="6BD6D3DA" w14:textId="77777777" w:rsidR="00BE6E49" w:rsidRPr="00BE6E49" w:rsidRDefault="00BE6E49">
      <w:pPr>
        <w:numPr>
          <w:ilvl w:val="0"/>
          <w:numId w:val="9"/>
        </w:numPr>
        <w:rPr>
          <w:rFonts w:ascii="Arial" w:hAnsi="Arial" w:cs="Arial"/>
          <w:sz w:val="20"/>
          <w:szCs w:val="20"/>
        </w:rPr>
      </w:pPr>
      <w:r w:rsidRPr="00BE6E49">
        <w:rPr>
          <w:rFonts w:ascii="Arial" w:hAnsi="Arial" w:cs="Arial"/>
          <w:sz w:val="20"/>
          <w:szCs w:val="20"/>
        </w:rPr>
        <w:t>SIS, LMS, video, wearable, or third</w:t>
      </w:r>
      <w:r w:rsidRPr="00BE6E49">
        <w:rPr>
          <w:rFonts w:ascii="Arial" w:hAnsi="Arial" w:cs="Arial"/>
          <w:sz w:val="20"/>
          <w:szCs w:val="20"/>
        </w:rPr>
        <w:noBreakHyphen/>
        <w:t>party integrations</w:t>
      </w:r>
    </w:p>
    <w:p w14:paraId="2B8A4C7B" w14:textId="77777777" w:rsidR="00BE6E49" w:rsidRPr="00BE6E49" w:rsidRDefault="00BE6E49">
      <w:pPr>
        <w:numPr>
          <w:ilvl w:val="0"/>
          <w:numId w:val="9"/>
        </w:numPr>
        <w:rPr>
          <w:rFonts w:ascii="Arial" w:hAnsi="Arial" w:cs="Arial"/>
          <w:sz w:val="20"/>
          <w:szCs w:val="20"/>
        </w:rPr>
      </w:pPr>
      <w:r w:rsidRPr="00BE6E49">
        <w:rPr>
          <w:rFonts w:ascii="Arial" w:hAnsi="Arial" w:cs="Arial"/>
          <w:sz w:val="20"/>
          <w:szCs w:val="20"/>
        </w:rPr>
        <w:t>Initial or ongoing training</w:t>
      </w:r>
    </w:p>
    <w:p w14:paraId="73A4CEF1" w14:textId="77777777" w:rsidR="00BE6E49" w:rsidRPr="00BE6E49" w:rsidRDefault="00BE6E49">
      <w:pPr>
        <w:numPr>
          <w:ilvl w:val="0"/>
          <w:numId w:val="9"/>
        </w:numPr>
        <w:rPr>
          <w:rFonts w:ascii="Arial" w:hAnsi="Arial" w:cs="Arial"/>
          <w:sz w:val="20"/>
          <w:szCs w:val="20"/>
        </w:rPr>
      </w:pPr>
      <w:r w:rsidRPr="00BE6E49">
        <w:rPr>
          <w:rFonts w:ascii="Arial" w:hAnsi="Arial" w:cs="Arial"/>
          <w:sz w:val="20"/>
          <w:szCs w:val="20"/>
        </w:rPr>
        <w:t>Support and maintenance</w:t>
      </w:r>
    </w:p>
    <w:p w14:paraId="14A3DF9A" w14:textId="77777777" w:rsidR="00BE6E49" w:rsidRPr="00BE6E49" w:rsidRDefault="00BE6E49">
      <w:pPr>
        <w:numPr>
          <w:ilvl w:val="0"/>
          <w:numId w:val="9"/>
        </w:numPr>
        <w:rPr>
          <w:rFonts w:ascii="Arial" w:hAnsi="Arial" w:cs="Arial"/>
          <w:sz w:val="20"/>
          <w:szCs w:val="20"/>
        </w:rPr>
      </w:pPr>
      <w:r w:rsidRPr="00BE6E49">
        <w:rPr>
          <w:rFonts w:ascii="Arial" w:hAnsi="Arial" w:cs="Arial"/>
          <w:sz w:val="20"/>
          <w:szCs w:val="20"/>
        </w:rPr>
        <w:t>Hosting or cloud services</w:t>
      </w:r>
    </w:p>
    <w:p w14:paraId="6DC5C7B9" w14:textId="206EE700" w:rsidR="00BE6E49" w:rsidRPr="00BE6E49" w:rsidRDefault="00BE6E49">
      <w:pPr>
        <w:numPr>
          <w:ilvl w:val="0"/>
          <w:numId w:val="9"/>
        </w:numPr>
        <w:rPr>
          <w:rFonts w:ascii="Arial" w:hAnsi="Arial" w:cs="Arial"/>
          <w:sz w:val="20"/>
          <w:szCs w:val="20"/>
        </w:rPr>
      </w:pPr>
      <w:r w:rsidRPr="00BE6E49">
        <w:rPr>
          <w:rFonts w:ascii="Arial" w:hAnsi="Arial" w:cs="Arial"/>
          <w:sz w:val="20"/>
          <w:szCs w:val="20"/>
        </w:rPr>
        <w:t>Hardware installation or calibration</w:t>
      </w:r>
    </w:p>
    <w:p w14:paraId="578BE790" w14:textId="77777777" w:rsidR="00BE6E49" w:rsidRPr="00BE6E49" w:rsidRDefault="00BE6E49">
      <w:pPr>
        <w:numPr>
          <w:ilvl w:val="0"/>
          <w:numId w:val="9"/>
        </w:numPr>
        <w:rPr>
          <w:rFonts w:ascii="Arial" w:hAnsi="Arial" w:cs="Arial"/>
          <w:sz w:val="20"/>
          <w:szCs w:val="20"/>
        </w:rPr>
      </w:pPr>
      <w:r w:rsidRPr="00BE6E49">
        <w:rPr>
          <w:rFonts w:ascii="Arial" w:hAnsi="Arial" w:cs="Arial"/>
          <w:sz w:val="20"/>
          <w:szCs w:val="20"/>
        </w:rPr>
        <w:t>Any professional services not included in the base subscription</w:t>
      </w:r>
    </w:p>
    <w:p w14:paraId="37733BD4" w14:textId="77777777" w:rsidR="00BE6E49" w:rsidRPr="00BE6E49" w:rsidRDefault="00BE6E49" w:rsidP="00BE6E49">
      <w:pPr>
        <w:rPr>
          <w:rFonts w:ascii="Arial" w:hAnsi="Arial" w:cs="Arial"/>
          <w:b/>
          <w:bCs/>
          <w:sz w:val="20"/>
          <w:szCs w:val="20"/>
        </w:rPr>
      </w:pPr>
      <w:r w:rsidRPr="00BE6E49">
        <w:rPr>
          <w:rFonts w:ascii="Arial" w:hAnsi="Arial" w:cs="Arial"/>
          <w:b/>
          <w:bCs/>
          <w:sz w:val="20"/>
          <w:szCs w:val="20"/>
        </w:rPr>
        <w:t>A. List All Required and Optional Services</w:t>
      </w:r>
    </w:p>
    <w:p w14:paraId="5ACB0E4E" w14:textId="58667E8C" w:rsidR="00BE6E49" w:rsidRPr="00BE6E49" w:rsidRDefault="00BE6E49" w:rsidP="00BE6E49">
      <w:pPr>
        <w:rPr>
          <w:rFonts w:ascii="Arial" w:hAnsi="Arial" w:cs="Arial"/>
          <w:sz w:val="20"/>
          <w:szCs w:val="20"/>
        </w:rPr>
      </w:pPr>
      <w:r>
        <w:rPr>
          <w:rFonts w:ascii="Arial" w:hAnsi="Arial" w:cs="Arial"/>
          <w:sz w:val="20"/>
          <w:szCs w:val="20"/>
        </w:rPr>
        <w:t>Respondents</w:t>
      </w:r>
      <w:r w:rsidRPr="00BE6E49">
        <w:rPr>
          <w:rFonts w:ascii="Arial" w:hAnsi="Arial" w:cs="Arial"/>
          <w:sz w:val="20"/>
          <w:szCs w:val="20"/>
        </w:rPr>
        <w:t xml:space="preserve"> must itemize every service required to implement, configure, or maintain their solution. No service may be bundled or assumed to be “included” unless explicitly stated.</w:t>
      </w:r>
    </w:p>
    <w:p w14:paraId="3AF0B275" w14:textId="77777777" w:rsidR="00BE6E49" w:rsidRPr="00BE6E49" w:rsidRDefault="00BE6E49" w:rsidP="00BE6E49">
      <w:pPr>
        <w:rPr>
          <w:rFonts w:ascii="Arial" w:hAnsi="Arial" w:cs="Arial"/>
          <w:b/>
          <w:bCs/>
          <w:sz w:val="20"/>
          <w:szCs w:val="20"/>
        </w:rPr>
      </w:pPr>
      <w:r w:rsidRPr="00BE6E49">
        <w:rPr>
          <w:rFonts w:ascii="Arial" w:hAnsi="Arial" w:cs="Arial"/>
          <w:b/>
          <w:bCs/>
          <w:sz w:val="20"/>
          <w:szCs w:val="20"/>
        </w:rPr>
        <w:t>B. Identify the Pricing Unit</w:t>
      </w:r>
    </w:p>
    <w:p w14:paraId="3EFB1077" w14:textId="45455977" w:rsidR="00BE6E49" w:rsidRPr="00BE6E49" w:rsidRDefault="00BE6E49" w:rsidP="00BE6E49">
      <w:pPr>
        <w:rPr>
          <w:rFonts w:ascii="Arial" w:hAnsi="Arial" w:cs="Arial"/>
          <w:sz w:val="20"/>
          <w:szCs w:val="20"/>
        </w:rPr>
      </w:pPr>
      <w:r w:rsidRPr="00BE6E49">
        <w:rPr>
          <w:rFonts w:ascii="Arial" w:hAnsi="Arial" w:cs="Arial"/>
          <w:sz w:val="20"/>
          <w:szCs w:val="20"/>
        </w:rPr>
        <w:t>Each service may include the appropriate unit, such as:</w:t>
      </w:r>
    </w:p>
    <w:p w14:paraId="40B37687" w14:textId="77777777" w:rsidR="00BE6E49" w:rsidRPr="00BE6E49" w:rsidRDefault="00BE6E49">
      <w:pPr>
        <w:numPr>
          <w:ilvl w:val="0"/>
          <w:numId w:val="10"/>
        </w:numPr>
        <w:rPr>
          <w:rFonts w:ascii="Arial" w:hAnsi="Arial" w:cs="Arial"/>
          <w:sz w:val="20"/>
          <w:szCs w:val="20"/>
        </w:rPr>
      </w:pPr>
      <w:r w:rsidRPr="00BE6E49">
        <w:rPr>
          <w:rFonts w:ascii="Arial" w:hAnsi="Arial" w:cs="Arial"/>
          <w:sz w:val="20"/>
          <w:szCs w:val="20"/>
        </w:rPr>
        <w:t>Fixed fee</w:t>
      </w:r>
    </w:p>
    <w:p w14:paraId="3FD6F5F4" w14:textId="77777777" w:rsidR="00BE6E49" w:rsidRPr="00BE6E49" w:rsidRDefault="00BE6E49">
      <w:pPr>
        <w:numPr>
          <w:ilvl w:val="0"/>
          <w:numId w:val="10"/>
        </w:numPr>
        <w:rPr>
          <w:rFonts w:ascii="Arial" w:hAnsi="Arial" w:cs="Arial"/>
          <w:sz w:val="20"/>
          <w:szCs w:val="20"/>
        </w:rPr>
      </w:pPr>
      <w:r w:rsidRPr="00BE6E49">
        <w:rPr>
          <w:rFonts w:ascii="Arial" w:hAnsi="Arial" w:cs="Arial"/>
          <w:sz w:val="20"/>
          <w:szCs w:val="20"/>
        </w:rPr>
        <w:t>Hourly rate</w:t>
      </w:r>
    </w:p>
    <w:p w14:paraId="34A67479" w14:textId="77777777" w:rsidR="00BE6E49" w:rsidRPr="00BE6E49" w:rsidRDefault="00BE6E49">
      <w:pPr>
        <w:numPr>
          <w:ilvl w:val="0"/>
          <w:numId w:val="10"/>
        </w:numPr>
        <w:rPr>
          <w:rFonts w:ascii="Arial" w:hAnsi="Arial" w:cs="Arial"/>
          <w:sz w:val="20"/>
          <w:szCs w:val="20"/>
        </w:rPr>
      </w:pPr>
      <w:r w:rsidRPr="00BE6E49">
        <w:rPr>
          <w:rFonts w:ascii="Arial" w:hAnsi="Arial" w:cs="Arial"/>
          <w:sz w:val="20"/>
          <w:szCs w:val="20"/>
        </w:rPr>
        <w:t>Per integration</w:t>
      </w:r>
    </w:p>
    <w:p w14:paraId="70CF0FD5" w14:textId="77777777" w:rsidR="00BE6E49" w:rsidRPr="00BE6E49" w:rsidRDefault="00BE6E49">
      <w:pPr>
        <w:numPr>
          <w:ilvl w:val="0"/>
          <w:numId w:val="10"/>
        </w:numPr>
        <w:rPr>
          <w:rFonts w:ascii="Arial" w:hAnsi="Arial" w:cs="Arial"/>
          <w:sz w:val="20"/>
          <w:szCs w:val="20"/>
        </w:rPr>
      </w:pPr>
      <w:r w:rsidRPr="00BE6E49">
        <w:rPr>
          <w:rFonts w:ascii="Arial" w:hAnsi="Arial" w:cs="Arial"/>
          <w:sz w:val="20"/>
          <w:szCs w:val="20"/>
        </w:rPr>
        <w:t>Per session</w:t>
      </w:r>
    </w:p>
    <w:p w14:paraId="529F6254" w14:textId="77777777" w:rsidR="00BE6E49" w:rsidRPr="00BE6E49" w:rsidRDefault="00BE6E49">
      <w:pPr>
        <w:numPr>
          <w:ilvl w:val="0"/>
          <w:numId w:val="10"/>
        </w:numPr>
        <w:rPr>
          <w:rFonts w:ascii="Arial" w:hAnsi="Arial" w:cs="Arial"/>
          <w:sz w:val="20"/>
          <w:szCs w:val="20"/>
        </w:rPr>
      </w:pPr>
      <w:r w:rsidRPr="00BE6E49">
        <w:rPr>
          <w:rFonts w:ascii="Arial" w:hAnsi="Arial" w:cs="Arial"/>
          <w:sz w:val="20"/>
          <w:szCs w:val="20"/>
        </w:rPr>
        <w:t>Annual recurring</w:t>
      </w:r>
    </w:p>
    <w:p w14:paraId="478C0569" w14:textId="77777777" w:rsidR="00BE6E49" w:rsidRPr="00BE6E49" w:rsidRDefault="00BE6E49">
      <w:pPr>
        <w:numPr>
          <w:ilvl w:val="0"/>
          <w:numId w:val="10"/>
        </w:numPr>
        <w:rPr>
          <w:rFonts w:ascii="Arial" w:hAnsi="Arial" w:cs="Arial"/>
          <w:sz w:val="20"/>
          <w:szCs w:val="20"/>
        </w:rPr>
      </w:pPr>
      <w:r w:rsidRPr="00BE6E49">
        <w:rPr>
          <w:rFonts w:ascii="Arial" w:hAnsi="Arial" w:cs="Arial"/>
          <w:sz w:val="20"/>
          <w:szCs w:val="20"/>
        </w:rPr>
        <w:t>Hardware + subscription</w:t>
      </w:r>
    </w:p>
    <w:p w14:paraId="3A7590AC" w14:textId="77777777" w:rsidR="00BE6E49" w:rsidRPr="00BE6E49" w:rsidRDefault="00BE6E49" w:rsidP="00BE6E49">
      <w:pPr>
        <w:rPr>
          <w:rFonts w:ascii="Arial" w:hAnsi="Arial" w:cs="Arial"/>
          <w:b/>
          <w:bCs/>
          <w:sz w:val="20"/>
          <w:szCs w:val="20"/>
        </w:rPr>
      </w:pPr>
      <w:r w:rsidRPr="00BE6E49">
        <w:rPr>
          <w:rFonts w:ascii="Arial" w:hAnsi="Arial" w:cs="Arial"/>
          <w:b/>
          <w:bCs/>
          <w:sz w:val="20"/>
          <w:szCs w:val="20"/>
        </w:rPr>
        <w:t>C. Provide List Price, Discount, and Final Price</w:t>
      </w:r>
    </w:p>
    <w:p w14:paraId="4B3BE14D" w14:textId="77777777" w:rsidR="00BE6E49" w:rsidRPr="00BE6E49" w:rsidRDefault="00BE6E49" w:rsidP="00BE6E49">
      <w:pPr>
        <w:rPr>
          <w:rFonts w:ascii="Arial" w:hAnsi="Arial" w:cs="Arial"/>
          <w:sz w:val="20"/>
          <w:szCs w:val="20"/>
        </w:rPr>
      </w:pPr>
      <w:r w:rsidRPr="00BE6E49">
        <w:rPr>
          <w:rFonts w:ascii="Arial" w:hAnsi="Arial" w:cs="Arial"/>
          <w:sz w:val="20"/>
          <w:szCs w:val="20"/>
        </w:rPr>
        <w:t>For each service, vendors must disclose:</w:t>
      </w:r>
    </w:p>
    <w:p w14:paraId="533F1BCA" w14:textId="77777777" w:rsidR="00BE6E49" w:rsidRPr="00BE6E49" w:rsidRDefault="00BE6E49">
      <w:pPr>
        <w:numPr>
          <w:ilvl w:val="0"/>
          <w:numId w:val="11"/>
        </w:numPr>
        <w:rPr>
          <w:rFonts w:ascii="Arial" w:hAnsi="Arial" w:cs="Arial"/>
          <w:sz w:val="20"/>
          <w:szCs w:val="20"/>
        </w:rPr>
      </w:pPr>
      <w:r w:rsidRPr="00BE6E49">
        <w:rPr>
          <w:rFonts w:ascii="Arial" w:hAnsi="Arial" w:cs="Arial"/>
          <w:b/>
          <w:bCs/>
          <w:sz w:val="20"/>
          <w:szCs w:val="20"/>
        </w:rPr>
        <w:t>List Price</w:t>
      </w:r>
    </w:p>
    <w:p w14:paraId="371A05E6" w14:textId="77777777" w:rsidR="00BE6E49" w:rsidRPr="00BE6E49" w:rsidRDefault="00BE6E49">
      <w:pPr>
        <w:numPr>
          <w:ilvl w:val="0"/>
          <w:numId w:val="11"/>
        </w:numPr>
        <w:rPr>
          <w:rFonts w:ascii="Arial" w:hAnsi="Arial" w:cs="Arial"/>
          <w:sz w:val="20"/>
          <w:szCs w:val="20"/>
        </w:rPr>
      </w:pPr>
      <w:r w:rsidRPr="00BE6E49">
        <w:rPr>
          <w:rFonts w:ascii="Arial" w:hAnsi="Arial" w:cs="Arial"/>
          <w:b/>
          <w:bCs/>
          <w:sz w:val="20"/>
          <w:szCs w:val="20"/>
        </w:rPr>
        <w:t>Discount (%)</w:t>
      </w:r>
    </w:p>
    <w:p w14:paraId="7C612982" w14:textId="77777777" w:rsidR="00BE6E49" w:rsidRPr="00BE6E49" w:rsidRDefault="00BE6E49">
      <w:pPr>
        <w:numPr>
          <w:ilvl w:val="0"/>
          <w:numId w:val="11"/>
        </w:numPr>
        <w:rPr>
          <w:rFonts w:ascii="Arial" w:hAnsi="Arial" w:cs="Arial"/>
          <w:sz w:val="20"/>
          <w:szCs w:val="20"/>
        </w:rPr>
      </w:pPr>
      <w:r w:rsidRPr="00BE6E49">
        <w:rPr>
          <w:rFonts w:ascii="Arial" w:hAnsi="Arial" w:cs="Arial"/>
          <w:b/>
          <w:bCs/>
          <w:sz w:val="20"/>
          <w:szCs w:val="20"/>
        </w:rPr>
        <w:t>Final Proposed Price</w:t>
      </w:r>
    </w:p>
    <w:p w14:paraId="36826214" w14:textId="1D7998A3" w:rsidR="00BE6E49" w:rsidRPr="00BE6E49" w:rsidRDefault="00BE6E49" w:rsidP="00BE6E49">
      <w:pPr>
        <w:rPr>
          <w:rFonts w:ascii="Arial" w:hAnsi="Arial" w:cs="Arial"/>
          <w:sz w:val="20"/>
          <w:szCs w:val="20"/>
        </w:rPr>
      </w:pPr>
      <w:r w:rsidRPr="00BE6E49">
        <w:rPr>
          <w:rFonts w:ascii="Arial" w:hAnsi="Arial" w:cs="Arial"/>
          <w:sz w:val="20"/>
          <w:szCs w:val="20"/>
        </w:rPr>
        <w:t xml:space="preserve">If no discount applies, </w:t>
      </w:r>
      <w:r w:rsidR="00492215">
        <w:rPr>
          <w:rFonts w:ascii="Arial" w:hAnsi="Arial" w:cs="Arial"/>
          <w:sz w:val="20"/>
          <w:szCs w:val="20"/>
        </w:rPr>
        <w:t>Respondents</w:t>
      </w:r>
      <w:r w:rsidRPr="00BE6E49">
        <w:rPr>
          <w:rFonts w:ascii="Arial" w:hAnsi="Arial" w:cs="Arial"/>
          <w:sz w:val="20"/>
          <w:szCs w:val="20"/>
        </w:rPr>
        <w:t xml:space="preserve"> must indicate “0%.”</w:t>
      </w:r>
    </w:p>
    <w:p w14:paraId="42F96ADD" w14:textId="77777777" w:rsidR="00BE6E49" w:rsidRPr="00BE6E49" w:rsidRDefault="00BE6E49" w:rsidP="00BE6E49">
      <w:pPr>
        <w:rPr>
          <w:rFonts w:ascii="Arial" w:hAnsi="Arial" w:cs="Arial"/>
          <w:b/>
          <w:bCs/>
          <w:sz w:val="20"/>
          <w:szCs w:val="20"/>
        </w:rPr>
      </w:pPr>
      <w:r w:rsidRPr="00BE6E49">
        <w:rPr>
          <w:rFonts w:ascii="Arial" w:hAnsi="Arial" w:cs="Arial"/>
          <w:b/>
          <w:bCs/>
          <w:sz w:val="20"/>
          <w:szCs w:val="20"/>
        </w:rPr>
        <w:lastRenderedPageBreak/>
        <w:t>D. Include All One</w:t>
      </w:r>
      <w:r w:rsidRPr="00BE6E49">
        <w:rPr>
          <w:rFonts w:ascii="Arial" w:hAnsi="Arial" w:cs="Arial"/>
          <w:b/>
          <w:bCs/>
          <w:sz w:val="20"/>
          <w:szCs w:val="20"/>
        </w:rPr>
        <w:noBreakHyphen/>
        <w:t>Time and Recurring Costs</w:t>
      </w:r>
    </w:p>
    <w:p w14:paraId="758572B4" w14:textId="0A9DA4EC" w:rsidR="00BE6E49" w:rsidRPr="00BE6E49" w:rsidRDefault="00492215" w:rsidP="00BE6E49">
      <w:pPr>
        <w:rPr>
          <w:rFonts w:ascii="Arial" w:hAnsi="Arial" w:cs="Arial"/>
          <w:sz w:val="20"/>
          <w:szCs w:val="20"/>
        </w:rPr>
      </w:pPr>
      <w:r>
        <w:rPr>
          <w:rFonts w:ascii="Arial" w:hAnsi="Arial" w:cs="Arial"/>
          <w:sz w:val="20"/>
          <w:szCs w:val="20"/>
        </w:rPr>
        <w:t>Respondents</w:t>
      </w:r>
      <w:r w:rsidR="00BE6E49" w:rsidRPr="00BE6E49">
        <w:rPr>
          <w:rFonts w:ascii="Arial" w:hAnsi="Arial" w:cs="Arial"/>
          <w:sz w:val="20"/>
          <w:szCs w:val="20"/>
        </w:rPr>
        <w:t xml:space="preserve"> must clearly distinguish between:</w:t>
      </w:r>
    </w:p>
    <w:p w14:paraId="1B8E5C1A" w14:textId="77777777" w:rsidR="00BE6E49" w:rsidRPr="00BE6E49" w:rsidRDefault="00BE6E49">
      <w:pPr>
        <w:numPr>
          <w:ilvl w:val="0"/>
          <w:numId w:val="12"/>
        </w:numPr>
        <w:rPr>
          <w:rFonts w:ascii="Arial" w:hAnsi="Arial" w:cs="Arial"/>
          <w:sz w:val="20"/>
          <w:szCs w:val="20"/>
        </w:rPr>
      </w:pPr>
      <w:r w:rsidRPr="00BE6E49">
        <w:rPr>
          <w:rFonts w:ascii="Arial" w:hAnsi="Arial" w:cs="Arial"/>
          <w:sz w:val="20"/>
          <w:szCs w:val="20"/>
        </w:rPr>
        <w:t>One</w:t>
      </w:r>
      <w:r w:rsidRPr="00BE6E49">
        <w:rPr>
          <w:rFonts w:ascii="Arial" w:hAnsi="Arial" w:cs="Arial"/>
          <w:sz w:val="20"/>
          <w:szCs w:val="20"/>
        </w:rPr>
        <w:noBreakHyphen/>
        <w:t>time implementation costs</w:t>
      </w:r>
    </w:p>
    <w:p w14:paraId="3F701CE6" w14:textId="77777777" w:rsidR="00BE6E49" w:rsidRPr="00BE6E49" w:rsidRDefault="00BE6E49">
      <w:pPr>
        <w:numPr>
          <w:ilvl w:val="0"/>
          <w:numId w:val="12"/>
        </w:numPr>
        <w:rPr>
          <w:rFonts w:ascii="Arial" w:hAnsi="Arial" w:cs="Arial"/>
          <w:sz w:val="20"/>
          <w:szCs w:val="20"/>
        </w:rPr>
      </w:pPr>
      <w:r w:rsidRPr="00BE6E49">
        <w:rPr>
          <w:rFonts w:ascii="Arial" w:hAnsi="Arial" w:cs="Arial"/>
          <w:sz w:val="20"/>
          <w:szCs w:val="20"/>
        </w:rPr>
        <w:t>Recurring annual service costs</w:t>
      </w:r>
    </w:p>
    <w:p w14:paraId="4B117A06" w14:textId="77777777" w:rsidR="00BE6E49" w:rsidRPr="00BE6E49" w:rsidRDefault="00BE6E49">
      <w:pPr>
        <w:numPr>
          <w:ilvl w:val="0"/>
          <w:numId w:val="12"/>
        </w:numPr>
        <w:rPr>
          <w:rFonts w:ascii="Arial" w:hAnsi="Arial" w:cs="Arial"/>
          <w:sz w:val="20"/>
          <w:szCs w:val="20"/>
        </w:rPr>
      </w:pPr>
      <w:r w:rsidRPr="00BE6E49">
        <w:rPr>
          <w:rFonts w:ascii="Arial" w:hAnsi="Arial" w:cs="Arial"/>
          <w:sz w:val="20"/>
          <w:szCs w:val="20"/>
        </w:rPr>
        <w:t>Optional service costs</w:t>
      </w:r>
    </w:p>
    <w:p w14:paraId="7883032E" w14:textId="77777777" w:rsidR="00BE6E49" w:rsidRPr="00BE6E49" w:rsidRDefault="00BE6E49" w:rsidP="00BE6E49">
      <w:pPr>
        <w:rPr>
          <w:rFonts w:ascii="Arial" w:hAnsi="Arial" w:cs="Arial"/>
          <w:b/>
          <w:bCs/>
          <w:sz w:val="20"/>
          <w:szCs w:val="20"/>
        </w:rPr>
      </w:pPr>
      <w:r w:rsidRPr="00BE6E49">
        <w:rPr>
          <w:rFonts w:ascii="Arial" w:hAnsi="Arial" w:cs="Arial"/>
          <w:b/>
          <w:bCs/>
          <w:sz w:val="20"/>
          <w:szCs w:val="20"/>
        </w:rPr>
        <w:t>E. Disclose Any Additional Fees</w:t>
      </w:r>
    </w:p>
    <w:p w14:paraId="551DF518" w14:textId="77777777" w:rsidR="00BE6E49" w:rsidRPr="00BE6E49" w:rsidRDefault="00BE6E49" w:rsidP="00BE6E49">
      <w:pPr>
        <w:rPr>
          <w:rFonts w:ascii="Arial" w:hAnsi="Arial" w:cs="Arial"/>
          <w:sz w:val="20"/>
          <w:szCs w:val="20"/>
        </w:rPr>
      </w:pPr>
      <w:r w:rsidRPr="00BE6E49">
        <w:rPr>
          <w:rFonts w:ascii="Arial" w:hAnsi="Arial" w:cs="Arial"/>
          <w:sz w:val="20"/>
          <w:szCs w:val="20"/>
        </w:rPr>
        <w:t>If applicable, vendors must disclose:</w:t>
      </w:r>
    </w:p>
    <w:p w14:paraId="79507D72" w14:textId="77777777" w:rsidR="00BE6E49" w:rsidRPr="00BE6E49" w:rsidRDefault="00BE6E49">
      <w:pPr>
        <w:numPr>
          <w:ilvl w:val="0"/>
          <w:numId w:val="13"/>
        </w:numPr>
        <w:rPr>
          <w:rFonts w:ascii="Arial" w:hAnsi="Arial" w:cs="Arial"/>
          <w:sz w:val="20"/>
          <w:szCs w:val="20"/>
        </w:rPr>
      </w:pPr>
      <w:r w:rsidRPr="00BE6E49">
        <w:rPr>
          <w:rFonts w:ascii="Arial" w:hAnsi="Arial" w:cs="Arial"/>
          <w:sz w:val="20"/>
          <w:szCs w:val="20"/>
        </w:rPr>
        <w:t>Travel expenses</w:t>
      </w:r>
    </w:p>
    <w:p w14:paraId="1FE9758D" w14:textId="77777777" w:rsidR="00BE6E49" w:rsidRPr="00BE6E49" w:rsidRDefault="00BE6E49">
      <w:pPr>
        <w:numPr>
          <w:ilvl w:val="0"/>
          <w:numId w:val="13"/>
        </w:numPr>
        <w:rPr>
          <w:rFonts w:ascii="Arial" w:hAnsi="Arial" w:cs="Arial"/>
          <w:sz w:val="20"/>
          <w:szCs w:val="20"/>
        </w:rPr>
      </w:pPr>
      <w:r w:rsidRPr="00BE6E49">
        <w:rPr>
          <w:rFonts w:ascii="Arial" w:hAnsi="Arial" w:cs="Arial"/>
          <w:sz w:val="20"/>
          <w:szCs w:val="20"/>
        </w:rPr>
        <w:t>After</w:t>
      </w:r>
      <w:r w:rsidRPr="00BE6E49">
        <w:rPr>
          <w:rFonts w:ascii="Arial" w:hAnsi="Arial" w:cs="Arial"/>
          <w:sz w:val="20"/>
          <w:szCs w:val="20"/>
        </w:rPr>
        <w:noBreakHyphen/>
        <w:t>hours support fees</w:t>
      </w:r>
    </w:p>
    <w:p w14:paraId="5A4F74DE" w14:textId="77777777" w:rsidR="00BE6E49" w:rsidRPr="00BE6E49" w:rsidRDefault="00BE6E49">
      <w:pPr>
        <w:numPr>
          <w:ilvl w:val="0"/>
          <w:numId w:val="13"/>
        </w:numPr>
        <w:rPr>
          <w:rFonts w:ascii="Arial" w:hAnsi="Arial" w:cs="Arial"/>
          <w:sz w:val="20"/>
          <w:szCs w:val="20"/>
        </w:rPr>
      </w:pPr>
      <w:r w:rsidRPr="00BE6E49">
        <w:rPr>
          <w:rFonts w:ascii="Arial" w:hAnsi="Arial" w:cs="Arial"/>
          <w:sz w:val="20"/>
          <w:szCs w:val="20"/>
        </w:rPr>
        <w:t>Premium support tiers</w:t>
      </w:r>
    </w:p>
    <w:p w14:paraId="35434FE7" w14:textId="77777777" w:rsidR="00BE6E49" w:rsidRPr="00BE6E49" w:rsidRDefault="00BE6E49">
      <w:pPr>
        <w:numPr>
          <w:ilvl w:val="0"/>
          <w:numId w:val="13"/>
        </w:numPr>
        <w:rPr>
          <w:rFonts w:ascii="Arial" w:hAnsi="Arial" w:cs="Arial"/>
          <w:sz w:val="20"/>
          <w:szCs w:val="20"/>
        </w:rPr>
      </w:pPr>
      <w:r w:rsidRPr="00BE6E49">
        <w:rPr>
          <w:rFonts w:ascii="Arial" w:hAnsi="Arial" w:cs="Arial"/>
          <w:sz w:val="20"/>
          <w:szCs w:val="20"/>
        </w:rPr>
        <w:t>Additional training sessions</w:t>
      </w:r>
    </w:p>
    <w:p w14:paraId="725D0FEE" w14:textId="77777777" w:rsidR="00BE6E49" w:rsidRPr="00BE6E49" w:rsidRDefault="00BE6E49">
      <w:pPr>
        <w:numPr>
          <w:ilvl w:val="0"/>
          <w:numId w:val="13"/>
        </w:numPr>
        <w:rPr>
          <w:rFonts w:ascii="Arial" w:hAnsi="Arial" w:cs="Arial"/>
          <w:sz w:val="20"/>
          <w:szCs w:val="20"/>
        </w:rPr>
      </w:pPr>
      <w:r w:rsidRPr="00BE6E49">
        <w:rPr>
          <w:rFonts w:ascii="Arial" w:hAnsi="Arial" w:cs="Arial"/>
          <w:sz w:val="20"/>
          <w:szCs w:val="20"/>
        </w:rPr>
        <w:t>Hardware installation or calibration fees</w:t>
      </w:r>
    </w:p>
    <w:p w14:paraId="77391472" w14:textId="77777777" w:rsidR="00BE6E49" w:rsidRPr="00BE6E49" w:rsidRDefault="00BE6E49">
      <w:pPr>
        <w:numPr>
          <w:ilvl w:val="0"/>
          <w:numId w:val="13"/>
        </w:numPr>
        <w:rPr>
          <w:rFonts w:ascii="Arial" w:hAnsi="Arial" w:cs="Arial"/>
          <w:sz w:val="20"/>
          <w:szCs w:val="20"/>
        </w:rPr>
      </w:pPr>
      <w:r w:rsidRPr="00BE6E49">
        <w:rPr>
          <w:rFonts w:ascii="Arial" w:hAnsi="Arial" w:cs="Arial"/>
          <w:sz w:val="20"/>
          <w:szCs w:val="20"/>
        </w:rPr>
        <w:t>Data storage or overage fees</w:t>
      </w:r>
    </w:p>
    <w:p w14:paraId="63D24456" w14:textId="77777777" w:rsidR="00BE6E49" w:rsidRPr="00BE6E49" w:rsidRDefault="00BE6E49" w:rsidP="00BE6E49">
      <w:pPr>
        <w:rPr>
          <w:rFonts w:ascii="Arial" w:hAnsi="Arial" w:cs="Arial"/>
          <w:b/>
          <w:bCs/>
          <w:sz w:val="20"/>
          <w:szCs w:val="20"/>
        </w:rPr>
      </w:pPr>
      <w:r w:rsidRPr="00BE6E49">
        <w:rPr>
          <w:rFonts w:ascii="Arial" w:hAnsi="Arial" w:cs="Arial"/>
          <w:b/>
          <w:bCs/>
          <w:sz w:val="20"/>
          <w:szCs w:val="20"/>
        </w:rPr>
        <w:t>F. No Hidden or Assumed Costs</w:t>
      </w:r>
    </w:p>
    <w:p w14:paraId="149478E0" w14:textId="5984AEA2" w:rsidR="00BE6E49" w:rsidRPr="00BE6E49" w:rsidRDefault="00BE6E49" w:rsidP="00BE6E49">
      <w:pPr>
        <w:rPr>
          <w:rFonts w:ascii="Arial" w:hAnsi="Arial" w:cs="Arial"/>
          <w:sz w:val="20"/>
          <w:szCs w:val="20"/>
        </w:rPr>
      </w:pPr>
      <w:r w:rsidRPr="00BE6E49">
        <w:rPr>
          <w:rFonts w:ascii="Arial" w:hAnsi="Arial" w:cs="Arial"/>
          <w:sz w:val="20"/>
          <w:szCs w:val="20"/>
        </w:rPr>
        <w:t xml:space="preserve">Any service not listed in Table </w:t>
      </w:r>
      <w:r w:rsidR="00492215">
        <w:rPr>
          <w:rFonts w:ascii="Arial" w:hAnsi="Arial" w:cs="Arial"/>
          <w:sz w:val="20"/>
          <w:szCs w:val="20"/>
        </w:rPr>
        <w:t>C</w:t>
      </w:r>
      <w:r w:rsidRPr="00BE6E49">
        <w:rPr>
          <w:rFonts w:ascii="Arial" w:hAnsi="Arial" w:cs="Arial"/>
          <w:sz w:val="20"/>
          <w:szCs w:val="20"/>
        </w:rPr>
        <w:t xml:space="preserve"> will be assumed to be included at no additional charge.</w:t>
      </w:r>
    </w:p>
    <w:p w14:paraId="7315EE7E" w14:textId="6EFA48A8" w:rsidR="003C43FD" w:rsidRPr="00492215" w:rsidRDefault="003C43FD" w:rsidP="00492215">
      <w:r>
        <w:br w:type="page"/>
      </w:r>
    </w:p>
    <w:p w14:paraId="5F3AFE50" w14:textId="079ADCFA" w:rsidR="001D42D1" w:rsidRDefault="001D42D1" w:rsidP="001D42D1">
      <w:pPr>
        <w:autoSpaceDE w:val="0"/>
        <w:autoSpaceDN w:val="0"/>
        <w:adjustRightInd w:val="0"/>
        <w:spacing w:after="0" w:line="240" w:lineRule="auto"/>
        <w:rPr>
          <w:rFonts w:ascii="Arial" w:hAnsi="Arial" w:cs="Arial"/>
          <w:b/>
          <w:bCs/>
        </w:rPr>
      </w:pPr>
      <w:r w:rsidRPr="00D455AA">
        <w:rPr>
          <w:rFonts w:ascii="Arial" w:hAnsi="Arial" w:cs="Arial"/>
          <w:b/>
          <w:bCs/>
          <w:highlight w:val="green"/>
        </w:rPr>
        <w:lastRenderedPageBreak/>
        <w:t xml:space="preserve">INSTRUCTIONS FOR – Table </w:t>
      </w:r>
      <w:r w:rsidR="00492215" w:rsidRPr="00492215">
        <w:rPr>
          <w:rFonts w:ascii="Arial" w:hAnsi="Arial" w:cs="Arial"/>
          <w:b/>
          <w:bCs/>
          <w:highlight w:val="green"/>
        </w:rPr>
        <w:t>D</w:t>
      </w:r>
      <w:r>
        <w:rPr>
          <w:rFonts w:ascii="Arial" w:hAnsi="Arial" w:cs="Arial"/>
          <w:b/>
          <w:bCs/>
        </w:rPr>
        <w:t xml:space="preserve"> –Equipment</w:t>
      </w:r>
      <w:r w:rsidR="00492215">
        <w:rPr>
          <w:rFonts w:ascii="Arial" w:hAnsi="Arial" w:cs="Arial"/>
          <w:b/>
          <w:bCs/>
        </w:rPr>
        <w:t xml:space="preserve"> </w:t>
      </w:r>
      <w:r>
        <w:rPr>
          <w:rFonts w:ascii="Arial" w:hAnsi="Arial" w:cs="Arial"/>
          <w:b/>
          <w:bCs/>
        </w:rPr>
        <w:t>/</w:t>
      </w:r>
      <w:r w:rsidR="00492215">
        <w:rPr>
          <w:rFonts w:ascii="Arial" w:hAnsi="Arial" w:cs="Arial"/>
          <w:b/>
          <w:bCs/>
        </w:rPr>
        <w:t xml:space="preserve"> Hardware Pricing</w:t>
      </w:r>
    </w:p>
    <w:p w14:paraId="753B1F5F" w14:textId="77777777" w:rsidR="001D42D1" w:rsidRDefault="001D42D1" w:rsidP="001D42D1">
      <w:pPr>
        <w:autoSpaceDE w:val="0"/>
        <w:autoSpaceDN w:val="0"/>
        <w:adjustRightInd w:val="0"/>
        <w:spacing w:after="0" w:line="240" w:lineRule="auto"/>
        <w:rPr>
          <w:rFonts w:ascii="Arial" w:hAnsi="Arial" w:cs="Arial"/>
        </w:rPr>
      </w:pPr>
    </w:p>
    <w:p w14:paraId="0BF1C7B2" w14:textId="27A269B5" w:rsidR="00492215" w:rsidRPr="00492215" w:rsidRDefault="00492215" w:rsidP="00492215">
      <w:pPr>
        <w:autoSpaceDE w:val="0"/>
        <w:autoSpaceDN w:val="0"/>
        <w:adjustRightInd w:val="0"/>
        <w:spacing w:after="0" w:line="240" w:lineRule="auto"/>
        <w:jc w:val="both"/>
        <w:rPr>
          <w:rFonts w:ascii="Arial" w:hAnsi="Arial" w:cs="Arial"/>
          <w:sz w:val="20"/>
          <w:szCs w:val="20"/>
        </w:rPr>
      </w:pPr>
      <w:r w:rsidRPr="00492215">
        <w:rPr>
          <w:rFonts w:ascii="Arial" w:hAnsi="Arial" w:cs="Arial"/>
          <w:b/>
          <w:bCs/>
          <w:sz w:val="20"/>
          <w:szCs w:val="20"/>
        </w:rPr>
        <w:t xml:space="preserve">Instructions for Table </w:t>
      </w:r>
      <w:r>
        <w:rPr>
          <w:rFonts w:ascii="Arial" w:hAnsi="Arial" w:cs="Arial"/>
          <w:b/>
          <w:bCs/>
          <w:sz w:val="20"/>
          <w:szCs w:val="20"/>
        </w:rPr>
        <w:t>D</w:t>
      </w:r>
      <w:r w:rsidRPr="00492215">
        <w:rPr>
          <w:rFonts w:ascii="Arial" w:hAnsi="Arial" w:cs="Arial"/>
          <w:b/>
          <w:bCs/>
          <w:sz w:val="20"/>
          <w:szCs w:val="20"/>
        </w:rPr>
        <w:t xml:space="preserve"> — Equipment &amp; Hardware Pricing</w:t>
      </w:r>
    </w:p>
    <w:p w14:paraId="5586A2BF" w14:textId="7D7A5957" w:rsidR="00492215" w:rsidRPr="00492215" w:rsidRDefault="00492215" w:rsidP="00492215">
      <w:pPr>
        <w:autoSpaceDE w:val="0"/>
        <w:autoSpaceDN w:val="0"/>
        <w:adjustRightInd w:val="0"/>
        <w:spacing w:after="0" w:line="240" w:lineRule="auto"/>
        <w:jc w:val="both"/>
        <w:rPr>
          <w:rFonts w:ascii="Arial" w:hAnsi="Arial" w:cs="Arial"/>
          <w:sz w:val="20"/>
          <w:szCs w:val="20"/>
        </w:rPr>
      </w:pPr>
      <w:r w:rsidRPr="00492215">
        <w:rPr>
          <w:rFonts w:ascii="Arial" w:hAnsi="Arial" w:cs="Arial"/>
          <w:sz w:val="20"/>
          <w:szCs w:val="20"/>
        </w:rPr>
        <w:t xml:space="preserve">Table </w:t>
      </w:r>
      <w:r>
        <w:rPr>
          <w:rFonts w:ascii="Arial" w:hAnsi="Arial" w:cs="Arial"/>
          <w:sz w:val="20"/>
          <w:szCs w:val="20"/>
        </w:rPr>
        <w:t>D</w:t>
      </w:r>
      <w:r w:rsidRPr="00492215">
        <w:rPr>
          <w:rFonts w:ascii="Arial" w:hAnsi="Arial" w:cs="Arial"/>
          <w:sz w:val="20"/>
          <w:szCs w:val="20"/>
        </w:rPr>
        <w:t xml:space="preserve"> must be completed by any vendor proposing hardware, equipment, cameras, sensors, radar units, servers, installation kits, or any physical components required for their solution. Vendors must itemize each hardware component, including model/version, quantity, unit price, discount, final price, warranty terms, and any required accessories. All installation hardware, mounting equipment, replacement parts, and optional accessories must be listed separately. Any hardware not listed in Table </w:t>
      </w:r>
      <w:r>
        <w:rPr>
          <w:rFonts w:ascii="Arial" w:hAnsi="Arial" w:cs="Arial"/>
          <w:sz w:val="20"/>
          <w:szCs w:val="20"/>
        </w:rPr>
        <w:t>D</w:t>
      </w:r>
      <w:r w:rsidRPr="00492215">
        <w:rPr>
          <w:rFonts w:ascii="Arial" w:hAnsi="Arial" w:cs="Arial"/>
          <w:sz w:val="20"/>
          <w:szCs w:val="20"/>
        </w:rPr>
        <w:t xml:space="preserve"> will be assumed to be included at no additional cost.</w:t>
      </w:r>
    </w:p>
    <w:p w14:paraId="50016FB6"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7B363CD9" w14:textId="77777777" w:rsidR="00492215" w:rsidRPr="006950B9" w:rsidRDefault="00492215" w:rsidP="00492215">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Hardware/Equipment</w:t>
      </w:r>
      <w:r w:rsidRPr="006950B9">
        <w:rPr>
          <w:rFonts w:ascii="Arial" w:hAnsi="Arial" w:cs="Arial"/>
          <w:b/>
          <w:bCs/>
          <w:sz w:val="20"/>
          <w:szCs w:val="20"/>
        </w:rPr>
        <w:t xml:space="preserve"> </w:t>
      </w:r>
      <w:r w:rsidRPr="006950B9">
        <w:rPr>
          <w:rFonts w:ascii="Arial" w:hAnsi="Arial" w:cs="Arial"/>
          <w:sz w:val="20"/>
          <w:szCs w:val="20"/>
        </w:rPr>
        <w:t>– Brief description of the component.</w:t>
      </w:r>
    </w:p>
    <w:p w14:paraId="4639CEFB" w14:textId="77777777" w:rsidR="00492215" w:rsidRDefault="00492215" w:rsidP="001D42D1">
      <w:pPr>
        <w:autoSpaceDE w:val="0"/>
        <w:autoSpaceDN w:val="0"/>
        <w:adjustRightInd w:val="0"/>
        <w:spacing w:after="0" w:line="240" w:lineRule="auto"/>
        <w:jc w:val="both"/>
        <w:rPr>
          <w:rFonts w:ascii="Arial" w:hAnsi="Arial" w:cs="Arial"/>
          <w:b/>
          <w:bCs/>
          <w:sz w:val="20"/>
          <w:szCs w:val="20"/>
        </w:rPr>
      </w:pPr>
    </w:p>
    <w:p w14:paraId="62277ABF" w14:textId="6AC943C5"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b/>
          <w:bCs/>
          <w:sz w:val="20"/>
          <w:szCs w:val="20"/>
        </w:rPr>
        <w:t xml:space="preserve">Model Number - </w:t>
      </w:r>
      <w:r w:rsidRPr="006950B9">
        <w:rPr>
          <w:rFonts w:ascii="Arial" w:hAnsi="Arial" w:cs="Arial"/>
          <w:sz w:val="20"/>
          <w:szCs w:val="20"/>
        </w:rPr>
        <w:t>Product or service vendor number.</w:t>
      </w:r>
    </w:p>
    <w:p w14:paraId="25B1777A"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24413A18"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b/>
          <w:sz w:val="20"/>
          <w:szCs w:val="20"/>
        </w:rPr>
        <w:t>Quantity</w:t>
      </w:r>
      <w:r w:rsidRPr="006950B9">
        <w:rPr>
          <w:rFonts w:ascii="Arial" w:hAnsi="Arial" w:cs="Arial"/>
          <w:sz w:val="20"/>
          <w:szCs w:val="20"/>
        </w:rPr>
        <w:t xml:space="preserve"> – Quantity provided by the University.</w:t>
      </w:r>
    </w:p>
    <w:p w14:paraId="755E7C17"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44CB623C"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b/>
          <w:sz w:val="20"/>
          <w:szCs w:val="20"/>
        </w:rPr>
        <w:t>Unit Price</w:t>
      </w:r>
      <w:r w:rsidRPr="006950B9">
        <w:rPr>
          <w:rFonts w:ascii="Arial" w:hAnsi="Arial" w:cs="Arial"/>
          <w:sz w:val="20"/>
          <w:szCs w:val="20"/>
        </w:rPr>
        <w:t xml:space="preserve"> - Price per unit for the Agreement period, and anticipated future rates.</w:t>
      </w:r>
    </w:p>
    <w:p w14:paraId="49847695"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79C60359"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b/>
          <w:sz w:val="20"/>
          <w:szCs w:val="20"/>
        </w:rPr>
        <w:t>Discount Price</w:t>
      </w:r>
      <w:r w:rsidRPr="006950B9">
        <w:rPr>
          <w:rFonts w:ascii="Arial" w:hAnsi="Arial" w:cs="Arial"/>
          <w:sz w:val="20"/>
          <w:szCs w:val="20"/>
        </w:rPr>
        <w:t xml:space="preserve"> - Discount offered by the Respondents.</w:t>
      </w:r>
    </w:p>
    <w:p w14:paraId="3C7B69A3"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6590793D" w14:textId="4D5134C2" w:rsidR="001D42D1" w:rsidRPr="006950B9" w:rsidRDefault="00492215" w:rsidP="001D42D1">
      <w:pPr>
        <w:autoSpaceDE w:val="0"/>
        <w:autoSpaceDN w:val="0"/>
        <w:adjustRightInd w:val="0"/>
        <w:spacing w:after="0" w:line="240" w:lineRule="auto"/>
        <w:jc w:val="both"/>
        <w:rPr>
          <w:rFonts w:ascii="Arial" w:hAnsi="Arial" w:cs="Arial"/>
          <w:sz w:val="20"/>
          <w:szCs w:val="20"/>
        </w:rPr>
      </w:pPr>
      <w:r>
        <w:rPr>
          <w:rFonts w:ascii="Arial" w:hAnsi="Arial" w:cs="Arial"/>
          <w:b/>
          <w:sz w:val="20"/>
          <w:szCs w:val="20"/>
        </w:rPr>
        <w:t>Final Price</w:t>
      </w:r>
      <w:r w:rsidR="001D42D1" w:rsidRPr="006950B9">
        <w:rPr>
          <w:rFonts w:ascii="Arial" w:hAnsi="Arial" w:cs="Arial"/>
          <w:sz w:val="20"/>
          <w:szCs w:val="20"/>
        </w:rPr>
        <w:t xml:space="preserve"> – Price per unit minus Respondents per unit discount for the Agreement </w:t>
      </w:r>
      <w:r w:rsidRPr="006950B9">
        <w:rPr>
          <w:rFonts w:ascii="Arial" w:hAnsi="Arial" w:cs="Arial"/>
          <w:sz w:val="20"/>
          <w:szCs w:val="20"/>
        </w:rPr>
        <w:t>period and</w:t>
      </w:r>
      <w:r w:rsidR="001D42D1" w:rsidRPr="006950B9">
        <w:rPr>
          <w:rFonts w:ascii="Arial" w:hAnsi="Arial" w:cs="Arial"/>
          <w:sz w:val="20"/>
          <w:szCs w:val="20"/>
        </w:rPr>
        <w:t xml:space="preserve"> anticipated future rates.</w:t>
      </w:r>
    </w:p>
    <w:p w14:paraId="72880FFE"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68DA869F" w14:textId="47A26958" w:rsidR="001D42D1" w:rsidRPr="006950B9" w:rsidRDefault="00492215" w:rsidP="001D42D1">
      <w:pPr>
        <w:autoSpaceDE w:val="0"/>
        <w:autoSpaceDN w:val="0"/>
        <w:adjustRightInd w:val="0"/>
        <w:spacing w:after="0" w:line="240" w:lineRule="auto"/>
        <w:jc w:val="both"/>
        <w:rPr>
          <w:rFonts w:ascii="Arial" w:hAnsi="Arial" w:cs="Arial"/>
          <w:sz w:val="20"/>
          <w:szCs w:val="20"/>
        </w:rPr>
      </w:pPr>
      <w:r>
        <w:rPr>
          <w:rFonts w:ascii="Arial" w:hAnsi="Arial" w:cs="Arial"/>
          <w:b/>
          <w:sz w:val="20"/>
          <w:szCs w:val="20"/>
        </w:rPr>
        <w:t>Warranty Term</w:t>
      </w:r>
      <w:r w:rsidR="001D42D1" w:rsidRPr="006950B9">
        <w:rPr>
          <w:rFonts w:ascii="Arial" w:hAnsi="Arial" w:cs="Arial"/>
          <w:sz w:val="20"/>
          <w:szCs w:val="20"/>
        </w:rPr>
        <w:t xml:space="preserve"> – </w:t>
      </w:r>
      <w:r>
        <w:rPr>
          <w:rFonts w:ascii="Arial" w:hAnsi="Arial" w:cs="Arial"/>
          <w:sz w:val="20"/>
          <w:szCs w:val="20"/>
        </w:rPr>
        <w:t>Term of the warranty.</w:t>
      </w:r>
    </w:p>
    <w:bookmarkEnd w:id="10"/>
    <w:p w14:paraId="26891664"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1A569B49" w14:textId="77777777" w:rsidR="003C43FD" w:rsidRDefault="003C43FD">
      <w:pPr>
        <w:rPr>
          <w:rFonts w:ascii="Arial" w:eastAsiaTheme="majorEastAsia" w:hAnsi="Arial" w:cs="Arial"/>
          <w:b/>
          <w:color w:val="1F4E79" w:themeColor="accent1" w:themeShade="80"/>
          <w:kern w:val="28"/>
          <w:sz w:val="36"/>
          <w:szCs w:val="36"/>
          <w:lang w:eastAsia="ja-JP"/>
        </w:rPr>
      </w:pPr>
      <w:r>
        <w:rPr>
          <w:rFonts w:ascii="Arial" w:hAnsi="Arial" w:cs="Arial"/>
          <w:b/>
          <w:color w:val="1F4E79" w:themeColor="accent1" w:themeShade="80"/>
          <w:sz w:val="36"/>
          <w:szCs w:val="36"/>
        </w:rPr>
        <w:br w:type="page"/>
      </w:r>
    </w:p>
    <w:p w14:paraId="5ED1FB1B" w14:textId="53450827" w:rsidR="002A29DF" w:rsidRPr="002A29DF" w:rsidRDefault="002A29DF" w:rsidP="002A29DF">
      <w:pPr>
        <w:pStyle w:val="Title"/>
        <w:outlineLvl w:val="2"/>
        <w:rPr>
          <w:rFonts w:ascii="Arial" w:hAnsi="Arial" w:cs="Arial"/>
          <w:b/>
          <w:color w:val="1F4E79" w:themeColor="accent1" w:themeShade="80"/>
          <w:sz w:val="36"/>
          <w:szCs w:val="36"/>
        </w:rPr>
      </w:pPr>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3</w:t>
      </w:r>
    </w:p>
    <w:p w14:paraId="7974BD8B" w14:textId="77777777" w:rsidR="002A29DF" w:rsidRDefault="002A29DF" w:rsidP="00126513">
      <w:pPr>
        <w:pStyle w:val="Heading3"/>
        <w:rPr>
          <w:rFonts w:ascii="Arial" w:hAnsi="Arial" w:cs="Arial"/>
          <w:b/>
          <w:color w:val="1F4E79" w:themeColor="accent1" w:themeShade="80"/>
          <w:sz w:val="28"/>
          <w:szCs w:val="28"/>
        </w:rPr>
      </w:pPr>
    </w:p>
    <w:p w14:paraId="550E44EB" w14:textId="449FFAF7" w:rsidR="00126513" w:rsidRPr="0057726C" w:rsidRDefault="00126513" w:rsidP="00126513">
      <w:pPr>
        <w:pStyle w:val="Heading3"/>
        <w:rPr>
          <w:rFonts w:ascii="Arial" w:hAnsi="Arial" w:cs="Arial"/>
          <w:b/>
          <w:color w:val="1F4E79" w:themeColor="accent1" w:themeShade="80"/>
          <w:sz w:val="28"/>
          <w:szCs w:val="28"/>
        </w:rPr>
      </w:pPr>
      <w:r w:rsidRPr="00F52B26">
        <w:rPr>
          <w:rFonts w:ascii="Arial" w:hAnsi="Arial" w:cs="Arial"/>
          <w:b/>
          <w:color w:val="1F4E79" w:themeColor="accent1" w:themeShade="80"/>
          <w:sz w:val="28"/>
          <w:szCs w:val="28"/>
        </w:rPr>
        <w:t xml:space="preserve">Appendix </w:t>
      </w:r>
      <w:r w:rsidR="002F2A02">
        <w:rPr>
          <w:rFonts w:ascii="Arial" w:hAnsi="Arial" w:cs="Arial"/>
          <w:b/>
          <w:color w:val="1F4E79" w:themeColor="accent1" w:themeShade="80"/>
          <w:sz w:val="28"/>
          <w:szCs w:val="28"/>
        </w:rPr>
        <w:t>D</w:t>
      </w:r>
      <w:r w:rsidR="00EF0BFB">
        <w:rPr>
          <w:rFonts w:ascii="Arial" w:hAnsi="Arial" w:cs="Arial"/>
          <w:b/>
          <w:color w:val="1F4E79" w:themeColor="accent1" w:themeShade="80"/>
          <w:sz w:val="28"/>
          <w:szCs w:val="28"/>
        </w:rPr>
        <w:t>1</w:t>
      </w:r>
      <w:r w:rsidRPr="00F52B26">
        <w:rPr>
          <w:rFonts w:ascii="Arial" w:hAnsi="Arial" w:cs="Arial"/>
          <w:b/>
          <w:color w:val="1F4E79" w:themeColor="accent1" w:themeShade="80"/>
          <w:sz w:val="28"/>
          <w:szCs w:val="28"/>
        </w:rPr>
        <w:t xml:space="preserve"> – Evaluation Question(s) </w:t>
      </w:r>
      <w:r>
        <w:rPr>
          <w:rFonts w:ascii="Arial" w:hAnsi="Arial" w:cs="Arial"/>
          <w:b/>
          <w:color w:val="1F4E79" w:themeColor="accent1" w:themeShade="80"/>
          <w:sz w:val="28"/>
          <w:szCs w:val="28"/>
        </w:rPr>
        <w:t>–</w:t>
      </w:r>
      <w:r w:rsidRPr="00F52B26">
        <w:rPr>
          <w:rFonts w:ascii="Arial" w:hAnsi="Arial" w:cs="Arial"/>
          <w:b/>
          <w:color w:val="1F4E79" w:themeColor="accent1" w:themeShade="80"/>
          <w:sz w:val="28"/>
          <w:szCs w:val="28"/>
        </w:rPr>
        <w:t xml:space="preserve"> </w:t>
      </w:r>
      <w:r>
        <w:rPr>
          <w:rFonts w:ascii="Arial" w:hAnsi="Arial" w:cs="Arial"/>
          <w:b/>
          <w:color w:val="1F4E79" w:themeColor="accent1" w:themeShade="80"/>
          <w:sz w:val="28"/>
          <w:szCs w:val="28"/>
        </w:rPr>
        <w:t>Master Agreement</w:t>
      </w:r>
      <w:bookmarkEnd w:id="11"/>
      <w:bookmarkEnd w:id="12"/>
    </w:p>
    <w:p w14:paraId="5C016A8B" w14:textId="77777777" w:rsidR="001D42D1" w:rsidRDefault="001D42D1" w:rsidP="001D42D1">
      <w:pPr>
        <w:pStyle w:val="Default"/>
        <w:jc w:val="both"/>
        <w:rPr>
          <w:color w:val="auto"/>
          <w:sz w:val="20"/>
          <w:szCs w:val="20"/>
        </w:rPr>
      </w:pPr>
      <w:bookmarkStart w:id="14" w:name="_Toc98436055"/>
      <w:bookmarkEnd w:id="13"/>
    </w:p>
    <w:p w14:paraId="694B522D" w14:textId="77777777" w:rsidR="003C43FD" w:rsidRPr="00306CCB" w:rsidRDefault="003C43FD" w:rsidP="003C43FD">
      <w:pPr>
        <w:pStyle w:val="BodyText"/>
        <w:spacing w:line="240" w:lineRule="auto"/>
        <w:rPr>
          <w:rFonts w:ascii="Arial" w:hAnsi="Arial" w:cs="Arial"/>
          <w:bCs/>
          <w:i/>
          <w:sz w:val="20"/>
          <w:szCs w:val="20"/>
        </w:rPr>
      </w:pPr>
      <w:bookmarkStart w:id="15" w:name="_Hlk213153034"/>
      <w:r w:rsidRPr="00306CCB">
        <w:rPr>
          <w:rFonts w:ascii="Arial" w:hAnsi="Arial" w:cs="Arial"/>
          <w:bCs/>
          <w:i/>
          <w:sz w:val="20"/>
          <w:szCs w:val="20"/>
        </w:rPr>
        <w:t xml:space="preserve">This portion of the </w:t>
      </w:r>
      <w:r>
        <w:rPr>
          <w:rFonts w:ascii="Arial" w:hAnsi="Arial" w:cs="Arial"/>
          <w:bCs/>
          <w:i/>
          <w:sz w:val="20"/>
          <w:szCs w:val="20"/>
        </w:rPr>
        <w:t>RFP</w:t>
      </w:r>
      <w:r w:rsidRPr="00306CCB">
        <w:rPr>
          <w:rFonts w:ascii="Arial" w:hAnsi="Arial" w:cs="Arial"/>
          <w:bCs/>
          <w:i/>
          <w:sz w:val="20"/>
          <w:szCs w:val="20"/>
        </w:rPr>
        <w:t xml:space="preserve"> contains special terms and conditions which will govern the resulting agreement, many of which are stated in </w:t>
      </w:r>
      <w:r>
        <w:rPr>
          <w:rFonts w:ascii="Arial" w:hAnsi="Arial" w:cs="Arial"/>
          <w:bCs/>
          <w:i/>
          <w:sz w:val="20"/>
          <w:szCs w:val="20"/>
        </w:rPr>
        <w:t xml:space="preserve">RFP </w:t>
      </w:r>
      <w:r w:rsidRPr="00306CCB">
        <w:rPr>
          <w:rFonts w:ascii="Arial" w:hAnsi="Arial" w:cs="Arial"/>
          <w:bCs/>
          <w:i/>
          <w:sz w:val="20"/>
          <w:szCs w:val="20"/>
        </w:rPr>
        <w:t xml:space="preserve">Section 1.2, with more detail in </w:t>
      </w:r>
      <w:r>
        <w:rPr>
          <w:rFonts w:ascii="Arial" w:hAnsi="Arial" w:cs="Arial"/>
          <w:bCs/>
          <w:i/>
          <w:sz w:val="20"/>
          <w:szCs w:val="20"/>
        </w:rPr>
        <w:t xml:space="preserve">RFP </w:t>
      </w:r>
      <w:r w:rsidRPr="00306CCB">
        <w:rPr>
          <w:rFonts w:ascii="Arial" w:hAnsi="Arial" w:cs="Arial"/>
          <w:bCs/>
          <w:i/>
          <w:sz w:val="20"/>
          <w:szCs w:val="20"/>
        </w:rPr>
        <w:t xml:space="preserve">Appendix </w:t>
      </w:r>
      <w:r>
        <w:rPr>
          <w:rFonts w:ascii="Arial" w:hAnsi="Arial" w:cs="Arial"/>
          <w:bCs/>
          <w:i/>
          <w:sz w:val="20"/>
          <w:szCs w:val="20"/>
        </w:rPr>
        <w:t>D</w:t>
      </w:r>
      <w:r w:rsidRPr="00306CCB">
        <w:rPr>
          <w:rFonts w:ascii="Arial" w:hAnsi="Arial" w:cs="Arial"/>
          <w:bCs/>
          <w:i/>
          <w:sz w:val="20"/>
          <w:szCs w:val="20"/>
        </w:rPr>
        <w:t xml:space="preserve">.  Please indicate your acceptance for each special term by </w:t>
      </w:r>
      <w:r>
        <w:rPr>
          <w:rFonts w:ascii="Arial" w:hAnsi="Arial" w:cs="Arial"/>
          <w:bCs/>
          <w:i/>
          <w:sz w:val="20"/>
          <w:szCs w:val="20"/>
        </w:rPr>
        <w:t xml:space="preserve">“X’ in the Agree or Disagree column.  </w:t>
      </w:r>
    </w:p>
    <w:p w14:paraId="099C858E" w14:textId="77777777" w:rsidR="003C43FD" w:rsidRDefault="003C43FD" w:rsidP="003C43FD">
      <w:pPr>
        <w:pStyle w:val="BodyText"/>
        <w:spacing w:line="240" w:lineRule="auto"/>
        <w:rPr>
          <w:rFonts w:ascii="Arial" w:hAnsi="Arial" w:cs="Arial"/>
          <w:i/>
          <w:sz w:val="20"/>
          <w:szCs w:val="20"/>
        </w:rPr>
      </w:pPr>
      <w:r w:rsidRPr="00306CCB">
        <w:rPr>
          <w:rFonts w:ascii="Arial" w:hAnsi="Arial" w:cs="Arial"/>
          <w:bCs/>
          <w:i/>
          <w:sz w:val="20"/>
          <w:szCs w:val="20"/>
        </w:rPr>
        <w:t xml:space="preserve">Should you take exception to any of these special terms and conditions you are required to note your exception directly below each of the </w:t>
      </w:r>
      <w:r w:rsidRPr="00306CCB">
        <w:rPr>
          <w:rFonts w:ascii="Arial" w:hAnsi="Arial" w:cs="Arial"/>
          <w:i/>
          <w:iCs/>
          <w:sz w:val="20"/>
          <w:szCs w:val="20"/>
        </w:rPr>
        <w:t>respective terms in question.  It should be noted that any exceptions may result in the disqualification of your proposal,</w:t>
      </w:r>
      <w:r w:rsidRPr="00306CCB">
        <w:rPr>
          <w:rFonts w:ascii="Arial" w:hAnsi="Arial" w:cs="Arial"/>
          <w:i/>
          <w:sz w:val="20"/>
          <w:szCs w:val="20"/>
        </w:rPr>
        <w:t xml:space="preserve"> lack of providing the required response or indicating terms will be negotiated post award will result in a zero (0) score for the Master Agreement evaluation criteria in </w:t>
      </w:r>
      <w:r>
        <w:rPr>
          <w:rFonts w:ascii="Arial" w:hAnsi="Arial" w:cs="Arial"/>
          <w:i/>
          <w:sz w:val="20"/>
          <w:szCs w:val="20"/>
        </w:rPr>
        <w:t xml:space="preserve">RFP </w:t>
      </w:r>
      <w:r w:rsidRPr="00306CCB">
        <w:rPr>
          <w:rFonts w:ascii="Arial" w:hAnsi="Arial" w:cs="Arial"/>
          <w:i/>
          <w:sz w:val="20"/>
          <w:szCs w:val="20"/>
        </w:rPr>
        <w:t>Section 2.1.1.</w:t>
      </w:r>
    </w:p>
    <w:p w14:paraId="54BC6011" w14:textId="77777777" w:rsidR="003C43FD" w:rsidRDefault="003C43FD" w:rsidP="003C43FD">
      <w:pPr>
        <w:pStyle w:val="BodyText"/>
        <w:spacing w:line="240" w:lineRule="auto"/>
        <w:rPr>
          <w:rFonts w:ascii="Arial" w:hAnsi="Arial" w:cs="Arial"/>
          <w:i/>
          <w:sz w:val="20"/>
          <w:szCs w:val="20"/>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20"/>
        <w:gridCol w:w="2033"/>
        <w:gridCol w:w="5428"/>
        <w:gridCol w:w="838"/>
        <w:gridCol w:w="1061"/>
      </w:tblGrid>
      <w:tr w:rsidR="003C43FD" w:rsidRPr="003B6412" w14:paraId="014128D0" w14:textId="77777777" w:rsidTr="00C066FE">
        <w:trPr>
          <w:trHeight w:val="192"/>
        </w:trPr>
        <w:tc>
          <w:tcPr>
            <w:tcW w:w="738" w:type="dxa"/>
            <w:tcBorders>
              <w:top w:val="single" w:sz="12" w:space="0" w:color="auto"/>
              <w:bottom w:val="single" w:sz="18" w:space="0" w:color="auto"/>
            </w:tcBorders>
            <w:shd w:val="clear" w:color="auto" w:fill="D9D9D9" w:themeFill="background1" w:themeFillShade="D9"/>
            <w:vAlign w:val="center"/>
          </w:tcPr>
          <w:p w14:paraId="59BE50F4"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w:t>
            </w:r>
          </w:p>
        </w:tc>
        <w:tc>
          <w:tcPr>
            <w:tcW w:w="2070" w:type="dxa"/>
            <w:tcBorders>
              <w:top w:val="single" w:sz="12" w:space="0" w:color="auto"/>
              <w:bottom w:val="single" w:sz="18" w:space="0" w:color="auto"/>
            </w:tcBorders>
            <w:shd w:val="clear" w:color="auto" w:fill="D9D9D9" w:themeFill="background1" w:themeFillShade="D9"/>
            <w:vAlign w:val="center"/>
          </w:tcPr>
          <w:p w14:paraId="7534863E"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Language Reference</w:t>
            </w:r>
          </w:p>
        </w:tc>
        <w:tc>
          <w:tcPr>
            <w:tcW w:w="5602" w:type="dxa"/>
            <w:tcBorders>
              <w:top w:val="single" w:sz="12" w:space="0" w:color="auto"/>
              <w:bottom w:val="single" w:sz="18" w:space="0" w:color="auto"/>
              <w:right w:val="single" w:sz="12" w:space="0" w:color="auto"/>
            </w:tcBorders>
            <w:shd w:val="clear" w:color="auto" w:fill="D9D9D9" w:themeFill="background1" w:themeFillShade="D9"/>
            <w:vAlign w:val="center"/>
          </w:tcPr>
          <w:p w14:paraId="7B0EDE0C"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0469775C"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w:t>
            </w:r>
          </w:p>
        </w:tc>
        <w:tc>
          <w:tcPr>
            <w:tcW w:w="830" w:type="dxa"/>
            <w:tcBorders>
              <w:top w:val="single" w:sz="12" w:space="0" w:color="auto"/>
              <w:left w:val="single" w:sz="12" w:space="0" w:color="auto"/>
              <w:bottom w:val="single" w:sz="18" w:space="0" w:color="auto"/>
            </w:tcBorders>
            <w:shd w:val="clear" w:color="auto" w:fill="D9D9D9" w:themeFill="background1" w:themeFillShade="D9"/>
            <w:vAlign w:val="center"/>
          </w:tcPr>
          <w:p w14:paraId="5D14C7C8"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Disagree</w:t>
            </w:r>
          </w:p>
        </w:tc>
      </w:tr>
      <w:tr w:rsidR="003C43FD" w:rsidRPr="003B6412" w14:paraId="1B525151" w14:textId="77777777" w:rsidTr="00C066FE">
        <w:trPr>
          <w:trHeight w:val="386"/>
        </w:trPr>
        <w:tc>
          <w:tcPr>
            <w:tcW w:w="8410" w:type="dxa"/>
            <w:gridSpan w:val="3"/>
            <w:tcBorders>
              <w:top w:val="single" w:sz="18" w:space="0" w:color="auto"/>
              <w:bottom w:val="single" w:sz="12" w:space="0" w:color="auto"/>
              <w:right w:val="single" w:sz="12" w:space="0" w:color="auto"/>
            </w:tcBorders>
          </w:tcPr>
          <w:p w14:paraId="3BC76F48" w14:textId="77777777" w:rsidR="003C43FD" w:rsidRPr="001C31B8" w:rsidRDefault="003C43FD" w:rsidP="00C066FE">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2 Requirement:</w:t>
            </w:r>
            <w:r w:rsidRPr="001C31B8">
              <w:rPr>
                <w:rFonts w:ascii="Arial" w:hAnsi="Arial" w:cs="Arial"/>
                <w:color w:val="002060"/>
                <w:sz w:val="20"/>
                <w:szCs w:val="20"/>
              </w:rPr>
              <w:t xml:space="preserve">  </w:t>
            </w:r>
            <w:r>
              <w:rPr>
                <w:rFonts w:ascii="Arial" w:hAnsi="Arial" w:cs="Arial"/>
                <w:color w:val="002060"/>
                <w:sz w:val="20"/>
                <w:szCs w:val="20"/>
              </w:rPr>
              <w:t>Term</w:t>
            </w:r>
          </w:p>
        </w:tc>
        <w:tc>
          <w:tcPr>
            <w:tcW w:w="840" w:type="dxa"/>
            <w:tcBorders>
              <w:top w:val="single" w:sz="18" w:space="0" w:color="auto"/>
              <w:left w:val="single" w:sz="12" w:space="0" w:color="auto"/>
              <w:bottom w:val="single" w:sz="12" w:space="0" w:color="auto"/>
              <w:right w:val="single" w:sz="12" w:space="0" w:color="auto"/>
            </w:tcBorders>
          </w:tcPr>
          <w:p w14:paraId="6D04EE14" w14:textId="77777777" w:rsidR="003C43FD" w:rsidRPr="001C31B8" w:rsidRDefault="003C43FD" w:rsidP="00C066FE">
            <w:pPr>
              <w:rPr>
                <w:rFonts w:ascii="Arial" w:hAnsi="Arial" w:cs="Arial"/>
                <w:sz w:val="20"/>
                <w:szCs w:val="20"/>
              </w:rPr>
            </w:pPr>
          </w:p>
        </w:tc>
        <w:tc>
          <w:tcPr>
            <w:tcW w:w="830" w:type="dxa"/>
            <w:tcBorders>
              <w:top w:val="single" w:sz="18" w:space="0" w:color="auto"/>
              <w:left w:val="single" w:sz="12" w:space="0" w:color="auto"/>
              <w:bottom w:val="single" w:sz="12" w:space="0" w:color="auto"/>
            </w:tcBorders>
          </w:tcPr>
          <w:p w14:paraId="712E6129" w14:textId="77777777" w:rsidR="003C43FD" w:rsidRPr="001C31B8" w:rsidRDefault="003C43FD" w:rsidP="00C066FE">
            <w:pPr>
              <w:rPr>
                <w:rFonts w:ascii="Arial" w:hAnsi="Arial" w:cs="Arial"/>
                <w:sz w:val="20"/>
                <w:szCs w:val="20"/>
              </w:rPr>
            </w:pPr>
          </w:p>
        </w:tc>
      </w:tr>
      <w:tr w:rsidR="003C43FD" w:rsidRPr="003B6412" w14:paraId="723E51A7" w14:textId="77777777" w:rsidTr="00C066FE">
        <w:trPr>
          <w:trHeight w:val="494"/>
        </w:trPr>
        <w:tc>
          <w:tcPr>
            <w:tcW w:w="738" w:type="dxa"/>
            <w:tcBorders>
              <w:top w:val="nil"/>
              <w:bottom w:val="single" w:sz="12" w:space="0" w:color="auto"/>
            </w:tcBorders>
          </w:tcPr>
          <w:p w14:paraId="400647CC" w14:textId="77777777" w:rsidR="003C43FD" w:rsidRPr="001C31B8" w:rsidRDefault="003C43FD" w:rsidP="00C066FE">
            <w:pPr>
              <w:rPr>
                <w:rFonts w:ascii="Arial" w:hAnsi="Arial" w:cs="Arial"/>
                <w:sz w:val="20"/>
                <w:szCs w:val="20"/>
              </w:rPr>
            </w:pPr>
          </w:p>
        </w:tc>
        <w:tc>
          <w:tcPr>
            <w:tcW w:w="2070" w:type="dxa"/>
            <w:tcBorders>
              <w:top w:val="nil"/>
              <w:bottom w:val="single" w:sz="12" w:space="0" w:color="auto"/>
            </w:tcBorders>
          </w:tcPr>
          <w:p w14:paraId="4BFD3FDD" w14:textId="77777777" w:rsidR="003C43FD" w:rsidRPr="001C31B8" w:rsidRDefault="003C43FD" w:rsidP="00C066FE">
            <w:pPr>
              <w:rPr>
                <w:rFonts w:ascii="Arial" w:hAnsi="Arial" w:cs="Arial"/>
                <w:sz w:val="20"/>
                <w:szCs w:val="20"/>
              </w:rPr>
            </w:pPr>
            <w:r w:rsidRPr="001C31B8">
              <w:rPr>
                <w:rFonts w:ascii="Arial" w:hAnsi="Arial" w:cs="Arial"/>
                <w:sz w:val="20"/>
                <w:szCs w:val="20"/>
              </w:rPr>
              <w:t>Term</w:t>
            </w:r>
          </w:p>
        </w:tc>
        <w:tc>
          <w:tcPr>
            <w:tcW w:w="7272" w:type="dxa"/>
            <w:gridSpan w:val="3"/>
            <w:tcBorders>
              <w:top w:val="nil"/>
              <w:bottom w:val="single" w:sz="12" w:space="0" w:color="auto"/>
            </w:tcBorders>
          </w:tcPr>
          <w:p w14:paraId="4D87EA8F" w14:textId="77777777" w:rsidR="003C43FD" w:rsidRPr="001C31B8" w:rsidRDefault="003C43FD" w:rsidP="00C066FE">
            <w:pPr>
              <w:rPr>
                <w:rFonts w:ascii="Arial" w:hAnsi="Arial" w:cs="Arial"/>
                <w:sz w:val="20"/>
                <w:szCs w:val="20"/>
              </w:rPr>
            </w:pPr>
            <w:r w:rsidRPr="001C31B8">
              <w:rPr>
                <w:rFonts w:ascii="Arial" w:hAnsi="Arial" w:cs="Arial"/>
                <w:sz w:val="20"/>
                <w:szCs w:val="20"/>
              </w:rPr>
              <w:t>This Agreement shall commence on ______________________ and shall terminate on __________________, unless terminated earlier as provided in this Contract with option for additional renewals upon the parities’ mutual written agreement.</w:t>
            </w:r>
          </w:p>
        </w:tc>
      </w:tr>
      <w:tr w:rsidR="003C43FD" w:rsidRPr="006950B9" w14:paraId="3FCE0D12" w14:textId="77777777" w:rsidTr="00C066FE">
        <w:trPr>
          <w:trHeight w:val="861"/>
        </w:trPr>
        <w:tc>
          <w:tcPr>
            <w:tcW w:w="10080" w:type="dxa"/>
            <w:gridSpan w:val="5"/>
            <w:tcBorders>
              <w:top w:val="single" w:sz="12" w:space="0" w:color="auto"/>
              <w:bottom w:val="single" w:sz="18" w:space="0" w:color="auto"/>
            </w:tcBorders>
          </w:tcPr>
          <w:p w14:paraId="5BCF6E79" w14:textId="77777777" w:rsidR="003C43FD" w:rsidRPr="001C31B8" w:rsidRDefault="003C43FD" w:rsidP="00C066FE">
            <w:pPr>
              <w:rPr>
                <w:rFonts w:ascii="Arial" w:hAnsi="Arial" w:cs="Arial"/>
                <w:sz w:val="20"/>
                <w:szCs w:val="20"/>
              </w:rPr>
            </w:pPr>
            <w:r w:rsidRPr="001C31B8">
              <w:rPr>
                <w:rFonts w:ascii="Arial" w:hAnsi="Arial" w:cs="Arial"/>
                <w:sz w:val="20"/>
                <w:szCs w:val="20"/>
              </w:rPr>
              <w:t xml:space="preserve">Respondent Exception:  </w:t>
            </w:r>
          </w:p>
        </w:tc>
      </w:tr>
    </w:tbl>
    <w:p w14:paraId="5ED841B4" w14:textId="77777777" w:rsidR="003C43FD" w:rsidRPr="00B73F70" w:rsidRDefault="003C43FD" w:rsidP="003C43FD">
      <w:pPr>
        <w:pStyle w:val="BodyText"/>
        <w:spacing w:line="240" w:lineRule="auto"/>
        <w:rPr>
          <w:rFonts w:ascii="Arial" w:hAnsi="Arial" w:cs="Arial"/>
          <w:i/>
          <w:sz w:val="20"/>
          <w:szCs w:val="20"/>
        </w:rPr>
      </w:pPr>
    </w:p>
    <w:p w14:paraId="295D9240" w14:textId="77777777" w:rsidR="003C43FD" w:rsidRPr="00306CCB" w:rsidRDefault="003C43FD" w:rsidP="003C43FD">
      <w:pPr>
        <w:pStyle w:val="Default"/>
        <w:ind w:left="360"/>
        <w:jc w:val="both"/>
        <w:rPr>
          <w:color w:val="auto"/>
          <w:sz w:val="20"/>
          <w:szCs w:val="20"/>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3C43FD" w:rsidRPr="003B6412" w14:paraId="3A96B422" w14:textId="77777777" w:rsidTr="00C066FE">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05C05E65"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3FF2048F"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42A5C0CF"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6BE29D63"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6FBCD726"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Disagree</w:t>
            </w:r>
          </w:p>
        </w:tc>
      </w:tr>
      <w:tr w:rsidR="003C43FD" w:rsidRPr="003B6412" w14:paraId="5DE27D06" w14:textId="77777777" w:rsidTr="00C066FE">
        <w:trPr>
          <w:trHeight w:val="386"/>
        </w:trPr>
        <w:tc>
          <w:tcPr>
            <w:tcW w:w="8094" w:type="dxa"/>
            <w:gridSpan w:val="3"/>
            <w:tcBorders>
              <w:top w:val="single" w:sz="18" w:space="0" w:color="auto"/>
              <w:bottom w:val="single" w:sz="12" w:space="0" w:color="auto"/>
              <w:right w:val="single" w:sz="12" w:space="0" w:color="auto"/>
            </w:tcBorders>
          </w:tcPr>
          <w:p w14:paraId="42894269" w14:textId="77777777" w:rsidR="003C43FD" w:rsidRPr="00E25E20" w:rsidRDefault="003C43FD" w:rsidP="00C066FE">
            <w:pPr>
              <w:pStyle w:val="BodyText"/>
              <w:autoSpaceDE w:val="0"/>
              <w:autoSpaceDN w:val="0"/>
              <w:adjustRightInd w:val="0"/>
              <w:spacing w:after="0"/>
              <w:rPr>
                <w:rFonts w:ascii="Arial" w:hAnsi="Arial" w:cs="Arial"/>
                <w:color w:val="002060"/>
                <w:sz w:val="20"/>
                <w:szCs w:val="20"/>
              </w:rPr>
            </w:pPr>
            <w:r w:rsidRPr="001C31B8">
              <w:rPr>
                <w:rFonts w:ascii="Arial" w:hAnsi="Arial" w:cs="Arial"/>
                <w:b/>
                <w:bCs/>
                <w:color w:val="002060"/>
                <w:sz w:val="20"/>
                <w:szCs w:val="20"/>
              </w:rPr>
              <w:t>Section 4 Requirement:</w:t>
            </w:r>
            <w:r w:rsidRPr="001C31B8">
              <w:rPr>
                <w:rFonts w:ascii="Arial" w:hAnsi="Arial" w:cs="Arial"/>
                <w:color w:val="002060"/>
                <w:sz w:val="20"/>
                <w:szCs w:val="20"/>
              </w:rPr>
              <w:t xml:space="preserve"> </w:t>
            </w:r>
            <w:r>
              <w:rPr>
                <w:rFonts w:ascii="Arial" w:hAnsi="Arial" w:cs="Arial"/>
                <w:color w:val="002060"/>
                <w:sz w:val="20"/>
                <w:szCs w:val="20"/>
              </w:rPr>
              <w:t>Termination</w:t>
            </w:r>
          </w:p>
        </w:tc>
        <w:tc>
          <w:tcPr>
            <w:tcW w:w="840" w:type="dxa"/>
            <w:tcBorders>
              <w:top w:val="single" w:sz="18" w:space="0" w:color="auto"/>
              <w:left w:val="single" w:sz="12" w:space="0" w:color="auto"/>
              <w:bottom w:val="single" w:sz="12" w:space="0" w:color="auto"/>
              <w:right w:val="single" w:sz="12" w:space="0" w:color="auto"/>
            </w:tcBorders>
          </w:tcPr>
          <w:p w14:paraId="26C5899E" w14:textId="77777777" w:rsidR="003C43FD" w:rsidRPr="001C31B8" w:rsidRDefault="003C43FD" w:rsidP="00C066FE">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033D3337" w14:textId="77777777" w:rsidR="003C43FD" w:rsidRPr="001C31B8" w:rsidRDefault="003C43FD" w:rsidP="00C066FE">
            <w:pPr>
              <w:rPr>
                <w:rFonts w:ascii="Arial" w:hAnsi="Arial" w:cs="Arial"/>
                <w:sz w:val="20"/>
                <w:szCs w:val="20"/>
              </w:rPr>
            </w:pPr>
          </w:p>
        </w:tc>
      </w:tr>
      <w:tr w:rsidR="003C43FD" w:rsidRPr="003B6412" w14:paraId="78940728" w14:textId="77777777" w:rsidTr="00C066FE">
        <w:trPr>
          <w:trHeight w:val="494"/>
        </w:trPr>
        <w:tc>
          <w:tcPr>
            <w:tcW w:w="714" w:type="dxa"/>
            <w:tcBorders>
              <w:top w:val="nil"/>
              <w:bottom w:val="single" w:sz="12" w:space="0" w:color="auto"/>
            </w:tcBorders>
          </w:tcPr>
          <w:p w14:paraId="54E34A4A" w14:textId="77777777" w:rsidR="003C43FD" w:rsidRPr="001C31B8" w:rsidRDefault="003C43FD" w:rsidP="00C066FE">
            <w:pPr>
              <w:rPr>
                <w:rFonts w:ascii="Arial" w:hAnsi="Arial" w:cs="Arial"/>
                <w:sz w:val="20"/>
                <w:szCs w:val="20"/>
              </w:rPr>
            </w:pPr>
          </w:p>
        </w:tc>
        <w:tc>
          <w:tcPr>
            <w:tcW w:w="2022" w:type="dxa"/>
            <w:tcBorders>
              <w:top w:val="nil"/>
              <w:bottom w:val="single" w:sz="12" w:space="0" w:color="auto"/>
            </w:tcBorders>
          </w:tcPr>
          <w:p w14:paraId="2EA5D412" w14:textId="77777777" w:rsidR="003C43FD" w:rsidRPr="001C31B8" w:rsidRDefault="003C43FD" w:rsidP="00C066FE">
            <w:pPr>
              <w:rPr>
                <w:rFonts w:ascii="Arial" w:hAnsi="Arial" w:cs="Arial"/>
                <w:sz w:val="20"/>
                <w:szCs w:val="20"/>
              </w:rPr>
            </w:pPr>
            <w:r w:rsidRPr="001C31B8">
              <w:rPr>
                <w:rFonts w:ascii="Arial" w:hAnsi="Arial" w:cs="Arial"/>
                <w:sz w:val="20"/>
                <w:szCs w:val="20"/>
              </w:rPr>
              <w:t>Termination</w:t>
            </w:r>
          </w:p>
        </w:tc>
        <w:tc>
          <w:tcPr>
            <w:tcW w:w="7344" w:type="dxa"/>
            <w:gridSpan w:val="3"/>
            <w:tcBorders>
              <w:top w:val="nil"/>
              <w:bottom w:val="single" w:sz="12" w:space="0" w:color="auto"/>
            </w:tcBorders>
          </w:tcPr>
          <w:p w14:paraId="2AC5928D" w14:textId="77777777" w:rsidR="003C43FD" w:rsidRPr="001C31B8" w:rsidRDefault="003C43FD" w:rsidP="00C066FE">
            <w:pPr>
              <w:rPr>
                <w:rFonts w:ascii="Arial" w:hAnsi="Arial" w:cs="Arial"/>
                <w:sz w:val="20"/>
                <w:szCs w:val="20"/>
              </w:rPr>
            </w:pPr>
            <w:r w:rsidRPr="001C31B8">
              <w:rPr>
                <w:rFonts w:ascii="Arial" w:hAnsi="Arial" w:cs="Arial"/>
                <w:sz w:val="20"/>
                <w:szCs w:val="20"/>
                <w:shd w:val="clear" w:color="auto" w:fill="FFFFFF"/>
              </w:rPr>
              <w:t xml:space="preserve">The </w:t>
            </w:r>
            <w:r w:rsidRPr="001C31B8">
              <w:rPr>
                <w:rFonts w:ascii="Arial" w:hAnsi="Arial" w:cs="Arial"/>
                <w:b/>
                <w:sz w:val="20"/>
                <w:szCs w:val="20"/>
                <w:shd w:val="clear" w:color="auto" w:fill="FFFFFF"/>
              </w:rPr>
              <w:t>Agreement or a Services Engagement (Rider D)</w:t>
            </w:r>
            <w:r w:rsidRPr="001C31B8">
              <w:rPr>
                <w:rFonts w:ascii="Arial" w:hAnsi="Arial" w:cs="Arial"/>
                <w:sz w:val="20"/>
                <w:szCs w:val="20"/>
                <w:shd w:val="clear" w:color="auto" w:fill="FFFFFF"/>
              </w:rPr>
              <w:t xml:space="preserve"> may be terminated by the University in whole, or in part, whenever for any reason the University shall determine that such termination is in the best interest of the University. Any such termination shall be affected by delivery to the Agreement or of a Notice of Termination specifying the extent to which performance of the Agreement is terminated and the date on which such termination </w:t>
            </w:r>
            <w:r w:rsidRPr="001C31B8">
              <w:rPr>
                <w:rFonts w:ascii="Arial" w:hAnsi="Arial" w:cs="Arial"/>
                <w:color w:val="222222"/>
                <w:sz w:val="20"/>
                <w:szCs w:val="20"/>
                <w:shd w:val="clear" w:color="auto" w:fill="FFFFFF"/>
              </w:rPr>
              <w:t>becomes effective. The University shall pay all allowable costs incurred up to the effective date of termination. However, the Agreement or shall not be reimbursed for any costs incurred after the effective date of termination.</w:t>
            </w:r>
          </w:p>
        </w:tc>
      </w:tr>
      <w:tr w:rsidR="003C43FD" w:rsidRPr="006950B9" w14:paraId="706CEB86" w14:textId="77777777" w:rsidTr="00C066FE">
        <w:trPr>
          <w:trHeight w:val="861"/>
        </w:trPr>
        <w:tc>
          <w:tcPr>
            <w:tcW w:w="10080" w:type="dxa"/>
            <w:gridSpan w:val="5"/>
            <w:tcBorders>
              <w:top w:val="single" w:sz="12" w:space="0" w:color="auto"/>
              <w:bottom w:val="single" w:sz="18" w:space="0" w:color="auto"/>
            </w:tcBorders>
          </w:tcPr>
          <w:p w14:paraId="61E384DD" w14:textId="77777777" w:rsidR="003C43FD" w:rsidRPr="001C31B8" w:rsidRDefault="003C43FD" w:rsidP="00C066FE">
            <w:pPr>
              <w:rPr>
                <w:rFonts w:ascii="Arial" w:hAnsi="Arial" w:cs="Arial"/>
                <w:sz w:val="20"/>
                <w:szCs w:val="20"/>
              </w:rPr>
            </w:pPr>
            <w:r w:rsidRPr="001C31B8">
              <w:rPr>
                <w:rFonts w:ascii="Arial" w:hAnsi="Arial" w:cs="Arial"/>
                <w:sz w:val="20"/>
                <w:szCs w:val="20"/>
              </w:rPr>
              <w:t xml:space="preserve">Respondent Exception:  </w:t>
            </w:r>
          </w:p>
        </w:tc>
      </w:tr>
    </w:tbl>
    <w:p w14:paraId="1D945A55"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p w14:paraId="5F5A4306"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p w14:paraId="24CA1659"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p w14:paraId="77C80DA6"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p w14:paraId="078BC4E0"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p w14:paraId="180C8A76"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3C43FD" w:rsidRPr="003B6412" w14:paraId="248A59D6" w14:textId="77777777" w:rsidTr="00C066FE">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3428967A"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14219659"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67918782"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55086263"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3DB359D7"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Disagree</w:t>
            </w:r>
          </w:p>
        </w:tc>
      </w:tr>
      <w:tr w:rsidR="003C43FD" w:rsidRPr="003B6412" w14:paraId="240A7EB2" w14:textId="77777777" w:rsidTr="00C066FE">
        <w:trPr>
          <w:trHeight w:val="386"/>
        </w:trPr>
        <w:tc>
          <w:tcPr>
            <w:tcW w:w="8094" w:type="dxa"/>
            <w:gridSpan w:val="3"/>
            <w:tcBorders>
              <w:top w:val="single" w:sz="18" w:space="0" w:color="auto"/>
              <w:bottom w:val="single" w:sz="12" w:space="0" w:color="auto"/>
              <w:right w:val="single" w:sz="12" w:space="0" w:color="auto"/>
            </w:tcBorders>
          </w:tcPr>
          <w:p w14:paraId="6AA51A37" w14:textId="77777777" w:rsidR="003C43FD" w:rsidRPr="001C31B8" w:rsidRDefault="003C43FD" w:rsidP="00C066FE">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5 Requirement:</w:t>
            </w:r>
            <w:r w:rsidRPr="001C31B8">
              <w:rPr>
                <w:rFonts w:ascii="Arial" w:hAnsi="Arial" w:cs="Arial"/>
                <w:color w:val="002060"/>
                <w:sz w:val="20"/>
                <w:szCs w:val="20"/>
              </w:rPr>
              <w:t xml:space="preserve">  </w:t>
            </w:r>
            <w:r>
              <w:rPr>
                <w:rFonts w:ascii="Arial" w:hAnsi="Arial" w:cs="Arial"/>
                <w:color w:val="002060"/>
                <w:sz w:val="20"/>
                <w:szCs w:val="20"/>
              </w:rPr>
              <w:t>Obligations Upon Termination</w:t>
            </w:r>
          </w:p>
        </w:tc>
        <w:tc>
          <w:tcPr>
            <w:tcW w:w="840" w:type="dxa"/>
            <w:tcBorders>
              <w:top w:val="single" w:sz="18" w:space="0" w:color="auto"/>
              <w:left w:val="single" w:sz="12" w:space="0" w:color="auto"/>
              <w:bottom w:val="single" w:sz="12" w:space="0" w:color="auto"/>
              <w:right w:val="single" w:sz="12" w:space="0" w:color="auto"/>
            </w:tcBorders>
          </w:tcPr>
          <w:p w14:paraId="5AEBA804" w14:textId="77777777" w:rsidR="003C43FD" w:rsidRPr="001C31B8" w:rsidRDefault="003C43FD" w:rsidP="00C066FE">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1D997AD8" w14:textId="77777777" w:rsidR="003C43FD" w:rsidRPr="001C31B8" w:rsidRDefault="003C43FD" w:rsidP="00C066FE">
            <w:pPr>
              <w:rPr>
                <w:rFonts w:ascii="Arial" w:hAnsi="Arial" w:cs="Arial"/>
                <w:sz w:val="20"/>
                <w:szCs w:val="20"/>
              </w:rPr>
            </w:pPr>
          </w:p>
        </w:tc>
      </w:tr>
      <w:tr w:rsidR="003C43FD" w:rsidRPr="003B6412" w14:paraId="20929C00" w14:textId="77777777" w:rsidTr="00C066FE">
        <w:trPr>
          <w:trHeight w:val="494"/>
        </w:trPr>
        <w:tc>
          <w:tcPr>
            <w:tcW w:w="714" w:type="dxa"/>
            <w:tcBorders>
              <w:top w:val="nil"/>
              <w:bottom w:val="single" w:sz="12" w:space="0" w:color="auto"/>
            </w:tcBorders>
          </w:tcPr>
          <w:p w14:paraId="41AB3E6B" w14:textId="77777777" w:rsidR="003C43FD" w:rsidRPr="001C31B8" w:rsidRDefault="003C43FD" w:rsidP="00C066FE">
            <w:pPr>
              <w:rPr>
                <w:rFonts w:ascii="Arial" w:hAnsi="Arial" w:cs="Arial"/>
                <w:sz w:val="20"/>
                <w:szCs w:val="20"/>
              </w:rPr>
            </w:pPr>
          </w:p>
        </w:tc>
        <w:tc>
          <w:tcPr>
            <w:tcW w:w="2022" w:type="dxa"/>
            <w:tcBorders>
              <w:top w:val="nil"/>
              <w:bottom w:val="single" w:sz="12" w:space="0" w:color="auto"/>
            </w:tcBorders>
          </w:tcPr>
          <w:p w14:paraId="61865AD9" w14:textId="77777777" w:rsidR="003C43FD" w:rsidRPr="001C31B8" w:rsidRDefault="003C43FD" w:rsidP="00C066FE">
            <w:pPr>
              <w:rPr>
                <w:rFonts w:ascii="Arial" w:hAnsi="Arial" w:cs="Arial"/>
                <w:sz w:val="20"/>
                <w:szCs w:val="20"/>
              </w:rPr>
            </w:pPr>
            <w:r w:rsidRPr="001C31B8">
              <w:rPr>
                <w:rFonts w:ascii="Arial" w:hAnsi="Arial" w:cs="Arial"/>
                <w:sz w:val="20"/>
                <w:szCs w:val="20"/>
              </w:rPr>
              <w:t>Obligations Upon Termination</w:t>
            </w:r>
          </w:p>
        </w:tc>
        <w:tc>
          <w:tcPr>
            <w:tcW w:w="7344" w:type="dxa"/>
            <w:gridSpan w:val="3"/>
            <w:tcBorders>
              <w:top w:val="nil"/>
              <w:bottom w:val="single" w:sz="12" w:space="0" w:color="auto"/>
            </w:tcBorders>
          </w:tcPr>
          <w:p w14:paraId="7A5817B6" w14:textId="77777777" w:rsidR="003C43FD" w:rsidRPr="001C31B8" w:rsidRDefault="003C43FD" w:rsidP="00C066FE">
            <w:pPr>
              <w:rPr>
                <w:rFonts w:ascii="Arial" w:hAnsi="Arial" w:cs="Arial"/>
                <w:sz w:val="20"/>
                <w:szCs w:val="20"/>
              </w:rPr>
            </w:pPr>
            <w:r w:rsidRPr="001C31B8">
              <w:rPr>
                <w:rFonts w:ascii="Arial" w:hAnsi="Arial" w:cs="Arial"/>
                <w:sz w:val="20"/>
                <w:szCs w:val="20"/>
              </w:rPr>
              <w:t>Any materials produced in performance of this agreement are the property of the University and shall be turned over to the University upon request.  The University shall pay the Agreement or for all services performed to the effective date of termination subject to offset of sums owed by the Agreement or to the University.</w:t>
            </w:r>
          </w:p>
        </w:tc>
      </w:tr>
      <w:tr w:rsidR="003C43FD" w:rsidRPr="006950B9" w14:paraId="0AB56206" w14:textId="77777777" w:rsidTr="00C066FE">
        <w:trPr>
          <w:trHeight w:val="861"/>
        </w:trPr>
        <w:tc>
          <w:tcPr>
            <w:tcW w:w="10080" w:type="dxa"/>
            <w:gridSpan w:val="5"/>
            <w:tcBorders>
              <w:top w:val="single" w:sz="12" w:space="0" w:color="auto"/>
              <w:bottom w:val="single" w:sz="18" w:space="0" w:color="auto"/>
            </w:tcBorders>
          </w:tcPr>
          <w:p w14:paraId="337781A5" w14:textId="77777777" w:rsidR="003C43FD" w:rsidRPr="006950B9" w:rsidRDefault="003C43FD" w:rsidP="00C066FE">
            <w:pPr>
              <w:rPr>
                <w:rFonts w:ascii="Arial" w:hAnsi="Arial" w:cs="Arial"/>
                <w:sz w:val="20"/>
                <w:szCs w:val="20"/>
              </w:rPr>
            </w:pPr>
            <w:r>
              <w:rPr>
                <w:rFonts w:ascii="Arial" w:hAnsi="Arial" w:cs="Arial"/>
                <w:sz w:val="20"/>
                <w:szCs w:val="20"/>
              </w:rPr>
              <w:t xml:space="preserve">Respondent Exception:  </w:t>
            </w:r>
          </w:p>
        </w:tc>
      </w:tr>
    </w:tbl>
    <w:p w14:paraId="6B7E33CE"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3C43FD" w:rsidRPr="003B6412" w14:paraId="72CD1454" w14:textId="77777777" w:rsidTr="00C066FE">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63964571"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16F2F790"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Language Reference</w:t>
            </w:r>
          </w:p>
          <w:p w14:paraId="02101E4B"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w:t>
            </w:r>
            <w:r>
              <w:rPr>
                <w:rFonts w:ascii="Arial" w:hAnsi="Arial" w:cs="Arial"/>
                <w:b/>
                <w:bCs/>
                <w:sz w:val="20"/>
                <w:szCs w:val="20"/>
              </w:rPr>
              <w:t>RFP</w:t>
            </w:r>
            <w:r w:rsidRPr="001C31B8">
              <w:rPr>
                <w:rFonts w:ascii="Arial" w:hAnsi="Arial" w:cs="Arial"/>
                <w:b/>
                <w:bCs/>
                <w:sz w:val="20"/>
                <w:szCs w:val="20"/>
              </w:rPr>
              <w:t xml:space="preserve"> </w:t>
            </w:r>
            <w:r>
              <w:rPr>
                <w:rFonts w:ascii="Arial" w:hAnsi="Arial" w:cs="Arial"/>
                <w:b/>
                <w:bCs/>
                <w:sz w:val="20"/>
                <w:szCs w:val="20"/>
              </w:rPr>
              <w:t>Section 3.0</w:t>
            </w:r>
            <w:r w:rsidRPr="001C31B8">
              <w:rPr>
                <w:rFonts w:ascii="Arial" w:hAnsi="Arial" w:cs="Arial"/>
                <w:b/>
                <w:bCs/>
                <w:sz w:val="20"/>
                <w:szCs w:val="20"/>
              </w:rPr>
              <w:t>)</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3F66C198"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641DAD59"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61902AF6"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Disagree</w:t>
            </w:r>
          </w:p>
        </w:tc>
      </w:tr>
      <w:tr w:rsidR="003C43FD" w:rsidRPr="003B6412" w14:paraId="6A80A18B" w14:textId="77777777" w:rsidTr="00C066FE">
        <w:trPr>
          <w:trHeight w:val="386"/>
        </w:trPr>
        <w:tc>
          <w:tcPr>
            <w:tcW w:w="8094" w:type="dxa"/>
            <w:gridSpan w:val="3"/>
            <w:tcBorders>
              <w:top w:val="single" w:sz="18" w:space="0" w:color="auto"/>
              <w:bottom w:val="single" w:sz="12" w:space="0" w:color="auto"/>
              <w:right w:val="single" w:sz="12" w:space="0" w:color="auto"/>
            </w:tcBorders>
          </w:tcPr>
          <w:p w14:paraId="4091C91C" w14:textId="77777777" w:rsidR="003C43FD" w:rsidRPr="001C31B8" w:rsidRDefault="003C43FD" w:rsidP="00C066FE">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6 Requirement:</w:t>
            </w:r>
            <w:r w:rsidRPr="001C31B8">
              <w:rPr>
                <w:rFonts w:ascii="Arial" w:hAnsi="Arial" w:cs="Arial"/>
                <w:color w:val="002060"/>
                <w:sz w:val="20"/>
                <w:szCs w:val="20"/>
              </w:rPr>
              <w:t xml:space="preserve">  Agree to termination language that excludes option for termination for reasons of non-appropriation.</w:t>
            </w:r>
          </w:p>
        </w:tc>
        <w:tc>
          <w:tcPr>
            <w:tcW w:w="840" w:type="dxa"/>
            <w:tcBorders>
              <w:top w:val="single" w:sz="18" w:space="0" w:color="auto"/>
              <w:left w:val="single" w:sz="12" w:space="0" w:color="auto"/>
              <w:bottom w:val="single" w:sz="12" w:space="0" w:color="auto"/>
              <w:right w:val="single" w:sz="12" w:space="0" w:color="auto"/>
            </w:tcBorders>
          </w:tcPr>
          <w:p w14:paraId="33DD14E9" w14:textId="77777777" w:rsidR="003C43FD" w:rsidRPr="001C31B8" w:rsidRDefault="003C43FD" w:rsidP="00C066FE">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4377EB09" w14:textId="77777777" w:rsidR="003C43FD" w:rsidRPr="001C31B8" w:rsidRDefault="003C43FD" w:rsidP="00C066FE">
            <w:pPr>
              <w:rPr>
                <w:rFonts w:ascii="Arial" w:hAnsi="Arial" w:cs="Arial"/>
                <w:sz w:val="20"/>
                <w:szCs w:val="20"/>
              </w:rPr>
            </w:pPr>
          </w:p>
        </w:tc>
      </w:tr>
      <w:tr w:rsidR="003C43FD" w:rsidRPr="003B6412" w14:paraId="15022993" w14:textId="77777777" w:rsidTr="00C066FE">
        <w:trPr>
          <w:trHeight w:val="494"/>
        </w:trPr>
        <w:tc>
          <w:tcPr>
            <w:tcW w:w="714" w:type="dxa"/>
            <w:tcBorders>
              <w:top w:val="nil"/>
              <w:bottom w:val="single" w:sz="12" w:space="0" w:color="auto"/>
            </w:tcBorders>
          </w:tcPr>
          <w:p w14:paraId="63C23333" w14:textId="77777777" w:rsidR="003C43FD" w:rsidRPr="001C31B8" w:rsidRDefault="003C43FD" w:rsidP="00C066FE">
            <w:pPr>
              <w:rPr>
                <w:rFonts w:ascii="Arial" w:hAnsi="Arial" w:cs="Arial"/>
                <w:sz w:val="20"/>
                <w:szCs w:val="20"/>
              </w:rPr>
            </w:pPr>
          </w:p>
        </w:tc>
        <w:tc>
          <w:tcPr>
            <w:tcW w:w="2022" w:type="dxa"/>
            <w:tcBorders>
              <w:top w:val="nil"/>
              <w:bottom w:val="single" w:sz="12" w:space="0" w:color="auto"/>
            </w:tcBorders>
          </w:tcPr>
          <w:p w14:paraId="2C332656" w14:textId="77777777" w:rsidR="003C43FD" w:rsidRPr="001C31B8" w:rsidRDefault="003C43FD" w:rsidP="00C066FE">
            <w:pPr>
              <w:rPr>
                <w:rFonts w:ascii="Arial" w:hAnsi="Arial" w:cs="Arial"/>
                <w:sz w:val="20"/>
                <w:szCs w:val="20"/>
              </w:rPr>
            </w:pPr>
            <w:r w:rsidRPr="001C31B8">
              <w:rPr>
                <w:rFonts w:ascii="Arial" w:hAnsi="Arial" w:cs="Arial"/>
                <w:sz w:val="20"/>
                <w:szCs w:val="20"/>
              </w:rPr>
              <w:t>Non-Appropriation</w:t>
            </w:r>
          </w:p>
        </w:tc>
        <w:tc>
          <w:tcPr>
            <w:tcW w:w="7344" w:type="dxa"/>
            <w:gridSpan w:val="3"/>
            <w:tcBorders>
              <w:top w:val="nil"/>
              <w:bottom w:val="single" w:sz="12" w:space="0" w:color="auto"/>
            </w:tcBorders>
          </w:tcPr>
          <w:p w14:paraId="41527FEB" w14:textId="77777777" w:rsidR="003C43FD" w:rsidRPr="001C31B8" w:rsidRDefault="003C43FD" w:rsidP="00C066FE">
            <w:pPr>
              <w:rPr>
                <w:rFonts w:ascii="Arial" w:hAnsi="Arial" w:cs="Arial"/>
                <w:sz w:val="20"/>
                <w:szCs w:val="20"/>
              </w:rPr>
            </w:pPr>
            <w:r w:rsidRPr="001C31B8">
              <w:rPr>
                <w:rFonts w:ascii="Arial" w:hAnsi="Arial" w:cs="Arial"/>
                <w:sz w:val="20"/>
                <w:szCs w:val="20"/>
                <w:shd w:val="clear" w:color="auto" w:fill="FFFFFF"/>
              </w:rPr>
              <w:t>Notwithstanding any other provision of this Agreement, if the University</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is not appropriated sufficient funds</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to pay for the work to be</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performed under this Agreement or</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if funds are de-appropriated,</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then the University is not obligated to make payment under this Agreement.   </w:t>
            </w:r>
          </w:p>
        </w:tc>
      </w:tr>
      <w:tr w:rsidR="003C43FD" w:rsidRPr="006950B9" w14:paraId="4C56ACCC" w14:textId="77777777" w:rsidTr="00C066FE">
        <w:trPr>
          <w:trHeight w:val="861"/>
        </w:trPr>
        <w:tc>
          <w:tcPr>
            <w:tcW w:w="10080" w:type="dxa"/>
            <w:gridSpan w:val="5"/>
            <w:tcBorders>
              <w:top w:val="single" w:sz="12" w:space="0" w:color="auto"/>
              <w:bottom w:val="single" w:sz="18" w:space="0" w:color="auto"/>
            </w:tcBorders>
          </w:tcPr>
          <w:p w14:paraId="0F019FA8" w14:textId="77777777" w:rsidR="003C43FD" w:rsidRPr="001C31B8" w:rsidRDefault="003C43FD" w:rsidP="00C066FE">
            <w:pPr>
              <w:rPr>
                <w:rFonts w:ascii="Arial" w:hAnsi="Arial" w:cs="Arial"/>
                <w:sz w:val="20"/>
                <w:szCs w:val="20"/>
              </w:rPr>
            </w:pPr>
            <w:r w:rsidRPr="001C31B8">
              <w:rPr>
                <w:rFonts w:ascii="Arial" w:hAnsi="Arial" w:cs="Arial"/>
                <w:sz w:val="20"/>
                <w:szCs w:val="20"/>
              </w:rPr>
              <w:t xml:space="preserve">Respondent Exception:  </w:t>
            </w:r>
          </w:p>
        </w:tc>
      </w:tr>
    </w:tbl>
    <w:p w14:paraId="342FF3DD"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3C43FD" w:rsidRPr="003B6412" w14:paraId="365EE16D" w14:textId="77777777" w:rsidTr="00C066FE">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2EAB3263"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78B8D647"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66016B96"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5F8934D4"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2DBC92F7"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Disagree</w:t>
            </w:r>
          </w:p>
        </w:tc>
      </w:tr>
      <w:tr w:rsidR="003C43FD" w:rsidRPr="003B6412" w14:paraId="7EB8FE81" w14:textId="77777777" w:rsidTr="00C066FE">
        <w:trPr>
          <w:trHeight w:val="386"/>
        </w:trPr>
        <w:tc>
          <w:tcPr>
            <w:tcW w:w="8094" w:type="dxa"/>
            <w:gridSpan w:val="3"/>
            <w:tcBorders>
              <w:top w:val="single" w:sz="18" w:space="0" w:color="auto"/>
              <w:bottom w:val="single" w:sz="12" w:space="0" w:color="auto"/>
              <w:right w:val="single" w:sz="12" w:space="0" w:color="auto"/>
            </w:tcBorders>
          </w:tcPr>
          <w:p w14:paraId="70FAE850" w14:textId="77777777" w:rsidR="003C43FD" w:rsidRPr="001C31B8" w:rsidRDefault="003C43FD" w:rsidP="00C066FE">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8 Requirement:</w:t>
            </w:r>
            <w:r w:rsidRPr="001C31B8">
              <w:rPr>
                <w:rFonts w:ascii="Arial" w:hAnsi="Arial" w:cs="Arial"/>
                <w:color w:val="002060"/>
                <w:sz w:val="20"/>
                <w:szCs w:val="20"/>
              </w:rPr>
              <w:t xml:space="preserve">  </w:t>
            </w:r>
            <w:r>
              <w:rPr>
                <w:rFonts w:ascii="Arial" w:hAnsi="Arial" w:cs="Arial"/>
                <w:color w:val="002060"/>
                <w:sz w:val="20"/>
                <w:szCs w:val="20"/>
              </w:rPr>
              <w:t>Modification</w:t>
            </w:r>
          </w:p>
        </w:tc>
        <w:tc>
          <w:tcPr>
            <w:tcW w:w="840" w:type="dxa"/>
            <w:tcBorders>
              <w:top w:val="single" w:sz="18" w:space="0" w:color="auto"/>
              <w:left w:val="single" w:sz="12" w:space="0" w:color="auto"/>
              <w:bottom w:val="single" w:sz="12" w:space="0" w:color="auto"/>
              <w:right w:val="single" w:sz="12" w:space="0" w:color="auto"/>
            </w:tcBorders>
          </w:tcPr>
          <w:p w14:paraId="64AF3D78" w14:textId="77777777" w:rsidR="003C43FD" w:rsidRPr="001C31B8" w:rsidRDefault="003C43FD" w:rsidP="00C066FE">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31D620E7" w14:textId="77777777" w:rsidR="003C43FD" w:rsidRPr="001C31B8" w:rsidRDefault="003C43FD" w:rsidP="00C066FE">
            <w:pPr>
              <w:rPr>
                <w:rFonts w:ascii="Arial" w:hAnsi="Arial" w:cs="Arial"/>
                <w:sz w:val="20"/>
                <w:szCs w:val="20"/>
              </w:rPr>
            </w:pPr>
          </w:p>
        </w:tc>
      </w:tr>
      <w:tr w:rsidR="003C43FD" w:rsidRPr="003B6412" w14:paraId="4BCAA89F" w14:textId="77777777" w:rsidTr="00C066FE">
        <w:trPr>
          <w:trHeight w:val="494"/>
        </w:trPr>
        <w:tc>
          <w:tcPr>
            <w:tcW w:w="714" w:type="dxa"/>
            <w:tcBorders>
              <w:top w:val="nil"/>
              <w:bottom w:val="single" w:sz="12" w:space="0" w:color="auto"/>
            </w:tcBorders>
          </w:tcPr>
          <w:p w14:paraId="1A088ABC" w14:textId="77777777" w:rsidR="003C43FD" w:rsidRPr="001C31B8" w:rsidRDefault="003C43FD" w:rsidP="00C066FE">
            <w:pPr>
              <w:rPr>
                <w:rFonts w:ascii="Arial" w:hAnsi="Arial" w:cs="Arial"/>
                <w:sz w:val="20"/>
                <w:szCs w:val="20"/>
              </w:rPr>
            </w:pPr>
          </w:p>
        </w:tc>
        <w:tc>
          <w:tcPr>
            <w:tcW w:w="2022" w:type="dxa"/>
            <w:tcBorders>
              <w:top w:val="nil"/>
              <w:bottom w:val="single" w:sz="12" w:space="0" w:color="auto"/>
            </w:tcBorders>
          </w:tcPr>
          <w:p w14:paraId="54BF091D" w14:textId="77777777" w:rsidR="003C43FD" w:rsidRPr="001C31B8" w:rsidRDefault="003C43FD" w:rsidP="00C066FE">
            <w:pPr>
              <w:rPr>
                <w:rFonts w:ascii="Arial" w:hAnsi="Arial" w:cs="Arial"/>
                <w:sz w:val="20"/>
                <w:szCs w:val="20"/>
              </w:rPr>
            </w:pPr>
            <w:r w:rsidRPr="001C31B8">
              <w:rPr>
                <w:rFonts w:ascii="Arial" w:hAnsi="Arial" w:cs="Arial"/>
                <w:sz w:val="20"/>
                <w:szCs w:val="20"/>
              </w:rPr>
              <w:t>Modification</w:t>
            </w:r>
          </w:p>
        </w:tc>
        <w:tc>
          <w:tcPr>
            <w:tcW w:w="7344" w:type="dxa"/>
            <w:gridSpan w:val="3"/>
            <w:tcBorders>
              <w:top w:val="nil"/>
              <w:bottom w:val="single" w:sz="12" w:space="0" w:color="auto"/>
            </w:tcBorders>
          </w:tcPr>
          <w:p w14:paraId="3FCD8DEE" w14:textId="77777777" w:rsidR="003C43FD" w:rsidRPr="001C31B8" w:rsidRDefault="003C43FD" w:rsidP="00C066FE">
            <w:pPr>
              <w:rPr>
                <w:rFonts w:ascii="Arial" w:hAnsi="Arial" w:cs="Arial"/>
                <w:sz w:val="20"/>
                <w:szCs w:val="20"/>
              </w:rPr>
            </w:pPr>
            <w:r w:rsidRPr="001C31B8">
              <w:rPr>
                <w:rFonts w:ascii="Arial" w:hAnsi="Arial" w:cs="Arial"/>
                <w:sz w:val="20"/>
                <w:szCs w:val="20"/>
              </w:rPr>
              <w:t>This Agreement may be modified or amended only in a writing signed by both parties.</w:t>
            </w:r>
          </w:p>
        </w:tc>
      </w:tr>
      <w:tr w:rsidR="003C43FD" w:rsidRPr="006950B9" w14:paraId="5F4DDD82" w14:textId="77777777" w:rsidTr="00C066FE">
        <w:trPr>
          <w:trHeight w:val="861"/>
        </w:trPr>
        <w:tc>
          <w:tcPr>
            <w:tcW w:w="10080" w:type="dxa"/>
            <w:gridSpan w:val="5"/>
            <w:tcBorders>
              <w:top w:val="single" w:sz="12" w:space="0" w:color="auto"/>
              <w:bottom w:val="single" w:sz="18" w:space="0" w:color="auto"/>
            </w:tcBorders>
          </w:tcPr>
          <w:p w14:paraId="38B3A857" w14:textId="77777777" w:rsidR="003C43FD" w:rsidRPr="001C31B8" w:rsidRDefault="003C43FD" w:rsidP="00C066FE">
            <w:pPr>
              <w:rPr>
                <w:rFonts w:ascii="Arial" w:hAnsi="Arial" w:cs="Arial"/>
                <w:sz w:val="20"/>
                <w:szCs w:val="20"/>
              </w:rPr>
            </w:pPr>
            <w:r w:rsidRPr="001C31B8">
              <w:rPr>
                <w:rFonts w:ascii="Arial" w:hAnsi="Arial" w:cs="Arial"/>
                <w:sz w:val="20"/>
                <w:szCs w:val="20"/>
              </w:rPr>
              <w:t xml:space="preserve">Respondent Exception:  </w:t>
            </w:r>
          </w:p>
        </w:tc>
      </w:tr>
    </w:tbl>
    <w:p w14:paraId="49379E24"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3C43FD" w:rsidRPr="003B6412" w14:paraId="2F31A878" w14:textId="77777777" w:rsidTr="00C066FE">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75BAA3B7"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14279F1D"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4F0FEA49"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309BC8B0"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636EDD6E"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Disagree</w:t>
            </w:r>
          </w:p>
        </w:tc>
      </w:tr>
      <w:tr w:rsidR="003C43FD" w:rsidRPr="003B6412" w14:paraId="6DE7F5A9" w14:textId="77777777" w:rsidTr="00C066FE">
        <w:trPr>
          <w:trHeight w:val="386"/>
        </w:trPr>
        <w:tc>
          <w:tcPr>
            <w:tcW w:w="8094" w:type="dxa"/>
            <w:gridSpan w:val="3"/>
            <w:tcBorders>
              <w:top w:val="single" w:sz="18" w:space="0" w:color="auto"/>
              <w:bottom w:val="single" w:sz="12" w:space="0" w:color="auto"/>
              <w:right w:val="single" w:sz="12" w:space="0" w:color="auto"/>
            </w:tcBorders>
          </w:tcPr>
          <w:p w14:paraId="1F18BF77" w14:textId="77777777" w:rsidR="003C43FD" w:rsidRPr="001C31B8" w:rsidRDefault="003C43FD" w:rsidP="00C066FE">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10 Requirement:</w:t>
            </w:r>
            <w:r w:rsidRPr="001C31B8">
              <w:rPr>
                <w:rFonts w:ascii="Arial" w:hAnsi="Arial" w:cs="Arial"/>
                <w:color w:val="002060"/>
                <w:sz w:val="20"/>
                <w:szCs w:val="20"/>
              </w:rPr>
              <w:t xml:space="preserve">  </w:t>
            </w:r>
            <w:r>
              <w:rPr>
                <w:rFonts w:ascii="Arial" w:hAnsi="Arial" w:cs="Arial"/>
                <w:color w:val="002060"/>
                <w:sz w:val="20"/>
                <w:szCs w:val="20"/>
              </w:rPr>
              <w:t>Applicable Law</w:t>
            </w:r>
          </w:p>
        </w:tc>
        <w:tc>
          <w:tcPr>
            <w:tcW w:w="840" w:type="dxa"/>
            <w:tcBorders>
              <w:top w:val="single" w:sz="18" w:space="0" w:color="auto"/>
              <w:left w:val="single" w:sz="12" w:space="0" w:color="auto"/>
              <w:bottom w:val="single" w:sz="12" w:space="0" w:color="auto"/>
              <w:right w:val="single" w:sz="12" w:space="0" w:color="auto"/>
            </w:tcBorders>
          </w:tcPr>
          <w:p w14:paraId="1375F0BB" w14:textId="77777777" w:rsidR="003C43FD" w:rsidRPr="001C31B8" w:rsidRDefault="003C43FD" w:rsidP="00C066FE">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2EA0E7C3" w14:textId="77777777" w:rsidR="003C43FD" w:rsidRPr="001C31B8" w:rsidRDefault="003C43FD" w:rsidP="00C066FE">
            <w:pPr>
              <w:rPr>
                <w:rFonts w:ascii="Arial" w:hAnsi="Arial" w:cs="Arial"/>
                <w:sz w:val="20"/>
                <w:szCs w:val="20"/>
              </w:rPr>
            </w:pPr>
          </w:p>
        </w:tc>
      </w:tr>
      <w:tr w:rsidR="003C43FD" w:rsidRPr="003B6412" w14:paraId="379AB11B" w14:textId="77777777" w:rsidTr="00C066FE">
        <w:trPr>
          <w:trHeight w:val="494"/>
        </w:trPr>
        <w:tc>
          <w:tcPr>
            <w:tcW w:w="714" w:type="dxa"/>
            <w:tcBorders>
              <w:top w:val="nil"/>
              <w:bottom w:val="single" w:sz="12" w:space="0" w:color="auto"/>
            </w:tcBorders>
          </w:tcPr>
          <w:p w14:paraId="76C83BB8" w14:textId="77777777" w:rsidR="003C43FD" w:rsidRPr="001C31B8" w:rsidRDefault="003C43FD" w:rsidP="00C066FE">
            <w:pPr>
              <w:rPr>
                <w:rFonts w:ascii="Arial" w:hAnsi="Arial" w:cs="Arial"/>
                <w:sz w:val="20"/>
                <w:szCs w:val="20"/>
              </w:rPr>
            </w:pPr>
          </w:p>
        </w:tc>
        <w:tc>
          <w:tcPr>
            <w:tcW w:w="2022" w:type="dxa"/>
            <w:tcBorders>
              <w:top w:val="nil"/>
              <w:bottom w:val="single" w:sz="12" w:space="0" w:color="auto"/>
            </w:tcBorders>
          </w:tcPr>
          <w:p w14:paraId="7AA7EE43" w14:textId="77777777" w:rsidR="003C43FD" w:rsidRPr="001C31B8" w:rsidRDefault="003C43FD" w:rsidP="00C066FE">
            <w:pPr>
              <w:rPr>
                <w:rFonts w:ascii="Arial" w:hAnsi="Arial" w:cs="Arial"/>
                <w:sz w:val="20"/>
                <w:szCs w:val="20"/>
              </w:rPr>
            </w:pPr>
            <w:r w:rsidRPr="001C31B8">
              <w:rPr>
                <w:rFonts w:ascii="Arial" w:hAnsi="Arial" w:cs="Arial"/>
                <w:sz w:val="20"/>
                <w:szCs w:val="20"/>
              </w:rPr>
              <w:t>Applicable Law</w:t>
            </w:r>
          </w:p>
        </w:tc>
        <w:tc>
          <w:tcPr>
            <w:tcW w:w="7344" w:type="dxa"/>
            <w:gridSpan w:val="3"/>
            <w:tcBorders>
              <w:top w:val="nil"/>
              <w:bottom w:val="single" w:sz="12" w:space="0" w:color="auto"/>
            </w:tcBorders>
          </w:tcPr>
          <w:p w14:paraId="176C7A40" w14:textId="77777777" w:rsidR="003C43FD" w:rsidRPr="001C31B8" w:rsidRDefault="003C43FD" w:rsidP="00C066FE">
            <w:pPr>
              <w:rPr>
                <w:rFonts w:ascii="Arial" w:hAnsi="Arial" w:cs="Arial"/>
                <w:sz w:val="20"/>
                <w:szCs w:val="20"/>
              </w:rPr>
            </w:pPr>
            <w:r w:rsidRPr="001C31B8">
              <w:rPr>
                <w:rFonts w:ascii="Arial" w:hAnsi="Arial" w:cs="Arial"/>
                <w:sz w:val="20"/>
                <w:szCs w:val="20"/>
              </w:rPr>
              <w:t>This Agreement shall be governed and interpreted according to the laws of the State of Maine</w:t>
            </w:r>
          </w:p>
        </w:tc>
      </w:tr>
      <w:tr w:rsidR="003C43FD" w:rsidRPr="006950B9" w14:paraId="5F856F2C" w14:textId="77777777" w:rsidTr="00C066FE">
        <w:trPr>
          <w:trHeight w:val="861"/>
        </w:trPr>
        <w:tc>
          <w:tcPr>
            <w:tcW w:w="10080" w:type="dxa"/>
            <w:gridSpan w:val="5"/>
            <w:tcBorders>
              <w:top w:val="single" w:sz="12" w:space="0" w:color="auto"/>
              <w:bottom w:val="single" w:sz="18" w:space="0" w:color="auto"/>
            </w:tcBorders>
          </w:tcPr>
          <w:p w14:paraId="44893A11" w14:textId="77777777" w:rsidR="003C43FD" w:rsidRPr="001C31B8" w:rsidRDefault="003C43FD" w:rsidP="00C066FE">
            <w:pPr>
              <w:rPr>
                <w:rFonts w:ascii="Arial" w:hAnsi="Arial" w:cs="Arial"/>
                <w:sz w:val="20"/>
                <w:szCs w:val="20"/>
              </w:rPr>
            </w:pPr>
            <w:r w:rsidRPr="001C31B8">
              <w:rPr>
                <w:rFonts w:ascii="Arial" w:hAnsi="Arial" w:cs="Arial"/>
                <w:sz w:val="20"/>
                <w:szCs w:val="20"/>
              </w:rPr>
              <w:t xml:space="preserve">Respondent Exception:  </w:t>
            </w:r>
          </w:p>
        </w:tc>
      </w:tr>
    </w:tbl>
    <w:p w14:paraId="1D06D263"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p w14:paraId="29C1ECEB"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3C43FD" w:rsidRPr="003B6412" w14:paraId="18D0B2CD" w14:textId="77777777" w:rsidTr="00C066FE">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0FAABBC1"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lastRenderedPageBreak/>
              <w:t>#</w:t>
            </w:r>
          </w:p>
        </w:tc>
        <w:tc>
          <w:tcPr>
            <w:tcW w:w="2022" w:type="dxa"/>
            <w:tcBorders>
              <w:top w:val="single" w:sz="12" w:space="0" w:color="auto"/>
              <w:bottom w:val="single" w:sz="18" w:space="0" w:color="auto"/>
            </w:tcBorders>
            <w:shd w:val="clear" w:color="auto" w:fill="D9D9D9" w:themeFill="background1" w:themeFillShade="D9"/>
            <w:vAlign w:val="center"/>
          </w:tcPr>
          <w:p w14:paraId="23F1A06D"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07A429C0"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3FE26E69"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6CB28CCE"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Disagree</w:t>
            </w:r>
          </w:p>
        </w:tc>
      </w:tr>
      <w:tr w:rsidR="003C43FD" w:rsidRPr="003B6412" w14:paraId="5E6DCD79" w14:textId="77777777" w:rsidTr="00C066FE">
        <w:trPr>
          <w:trHeight w:val="386"/>
        </w:trPr>
        <w:tc>
          <w:tcPr>
            <w:tcW w:w="8094" w:type="dxa"/>
            <w:gridSpan w:val="3"/>
            <w:tcBorders>
              <w:top w:val="single" w:sz="18" w:space="0" w:color="auto"/>
              <w:bottom w:val="single" w:sz="12" w:space="0" w:color="auto"/>
              <w:right w:val="single" w:sz="12" w:space="0" w:color="auto"/>
            </w:tcBorders>
          </w:tcPr>
          <w:p w14:paraId="19680E9C" w14:textId="77777777" w:rsidR="003C43FD" w:rsidRPr="001C31B8" w:rsidRDefault="003C43FD" w:rsidP="00C066FE">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13 Requirement:</w:t>
            </w:r>
            <w:r w:rsidRPr="001C31B8">
              <w:rPr>
                <w:rFonts w:ascii="Arial" w:hAnsi="Arial" w:cs="Arial"/>
                <w:color w:val="002060"/>
                <w:sz w:val="20"/>
                <w:szCs w:val="20"/>
              </w:rPr>
              <w:t xml:space="preserve">  </w:t>
            </w:r>
            <w:r>
              <w:rPr>
                <w:rFonts w:ascii="Arial" w:hAnsi="Arial" w:cs="Arial"/>
                <w:color w:val="002060"/>
                <w:sz w:val="20"/>
                <w:szCs w:val="20"/>
              </w:rPr>
              <w:t>Indemnification</w:t>
            </w:r>
          </w:p>
        </w:tc>
        <w:tc>
          <w:tcPr>
            <w:tcW w:w="840" w:type="dxa"/>
            <w:tcBorders>
              <w:top w:val="single" w:sz="18" w:space="0" w:color="auto"/>
              <w:left w:val="single" w:sz="12" w:space="0" w:color="auto"/>
              <w:bottom w:val="single" w:sz="12" w:space="0" w:color="auto"/>
              <w:right w:val="single" w:sz="12" w:space="0" w:color="auto"/>
            </w:tcBorders>
          </w:tcPr>
          <w:p w14:paraId="4805299F" w14:textId="77777777" w:rsidR="003C43FD" w:rsidRPr="001C31B8" w:rsidRDefault="003C43FD" w:rsidP="00C066FE">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091AA663" w14:textId="77777777" w:rsidR="003C43FD" w:rsidRPr="001C31B8" w:rsidRDefault="003C43FD" w:rsidP="00C066FE">
            <w:pPr>
              <w:rPr>
                <w:rFonts w:ascii="Arial" w:hAnsi="Arial" w:cs="Arial"/>
                <w:sz w:val="20"/>
                <w:szCs w:val="20"/>
              </w:rPr>
            </w:pPr>
          </w:p>
        </w:tc>
      </w:tr>
      <w:tr w:rsidR="003C43FD" w:rsidRPr="003B6412" w14:paraId="2B860DBD" w14:textId="77777777" w:rsidTr="00C066FE">
        <w:trPr>
          <w:trHeight w:val="494"/>
        </w:trPr>
        <w:tc>
          <w:tcPr>
            <w:tcW w:w="714" w:type="dxa"/>
            <w:tcBorders>
              <w:top w:val="nil"/>
              <w:bottom w:val="single" w:sz="12" w:space="0" w:color="auto"/>
            </w:tcBorders>
          </w:tcPr>
          <w:p w14:paraId="35708CED" w14:textId="77777777" w:rsidR="003C43FD" w:rsidRPr="001C31B8" w:rsidRDefault="003C43FD" w:rsidP="00C066FE">
            <w:pPr>
              <w:rPr>
                <w:rFonts w:ascii="Arial" w:hAnsi="Arial" w:cs="Arial"/>
                <w:sz w:val="20"/>
                <w:szCs w:val="20"/>
              </w:rPr>
            </w:pPr>
          </w:p>
        </w:tc>
        <w:tc>
          <w:tcPr>
            <w:tcW w:w="2022" w:type="dxa"/>
            <w:tcBorders>
              <w:top w:val="nil"/>
              <w:bottom w:val="single" w:sz="12" w:space="0" w:color="auto"/>
            </w:tcBorders>
          </w:tcPr>
          <w:p w14:paraId="39DB1E24" w14:textId="77777777" w:rsidR="003C43FD" w:rsidRPr="001C31B8" w:rsidRDefault="003C43FD" w:rsidP="00C066FE">
            <w:pPr>
              <w:rPr>
                <w:rFonts w:ascii="Arial" w:hAnsi="Arial" w:cs="Arial"/>
                <w:sz w:val="20"/>
                <w:szCs w:val="20"/>
              </w:rPr>
            </w:pPr>
            <w:r>
              <w:rPr>
                <w:rFonts w:ascii="Arial" w:hAnsi="Arial" w:cs="Arial"/>
                <w:sz w:val="20"/>
                <w:szCs w:val="20"/>
              </w:rPr>
              <w:t>Indemnification</w:t>
            </w:r>
          </w:p>
        </w:tc>
        <w:tc>
          <w:tcPr>
            <w:tcW w:w="7344" w:type="dxa"/>
            <w:gridSpan w:val="3"/>
            <w:tcBorders>
              <w:top w:val="nil"/>
              <w:bottom w:val="single" w:sz="12" w:space="0" w:color="auto"/>
            </w:tcBorders>
          </w:tcPr>
          <w:p w14:paraId="26200DD7" w14:textId="77777777" w:rsidR="003C43FD" w:rsidRDefault="003C43FD" w:rsidP="00C066FE">
            <w:pPr>
              <w:rPr>
                <w:rFonts w:ascii="Arial" w:hAnsi="Arial" w:cs="Arial"/>
                <w:sz w:val="20"/>
                <w:szCs w:val="20"/>
              </w:rPr>
            </w:pPr>
            <w:r w:rsidRPr="00EF3CFD">
              <w:rPr>
                <w:rFonts w:ascii="Arial" w:hAnsi="Arial" w:cs="Arial"/>
                <w:sz w:val="20"/>
                <w:szCs w:val="20"/>
              </w:rPr>
              <w:t>The Contractor shall comply with all applicable federal, state and local laws, rules, regulations, ordinances and orders relating to the services provided under this Contract. Contractor shall indemnify, defend and hold the University, its Trustees, officers, employees, and agents, harmless from and against any and all loss, liability, claims, damages, actions, lawsuits, judgments and costs, including reasonable attorney's fees, that the University may become liable to pay or defend arising from or attributable to any acts or omissions of the Contractor, its agents, employees or subcontractors, in performing its obligations under this Contract, including, without limitation, for violation of proprietary rights, copyrights, or rights of privacy, arising out of a publication, translation, reproduction, delivery, performance, use or disposition of any data furnished under the Contract or based on any libelous or other unlawful matter contained in such data.</w:t>
            </w:r>
          </w:p>
          <w:p w14:paraId="36BFC4E0" w14:textId="77777777" w:rsidR="003C43FD" w:rsidRDefault="003C43FD" w:rsidP="00C066FE">
            <w:pPr>
              <w:rPr>
                <w:rFonts w:ascii="Arial" w:hAnsi="Arial" w:cs="Arial"/>
                <w:sz w:val="20"/>
                <w:szCs w:val="20"/>
              </w:rPr>
            </w:pPr>
          </w:p>
          <w:p w14:paraId="75F0A20F" w14:textId="77777777" w:rsidR="003C43FD" w:rsidRPr="001C31B8" w:rsidRDefault="003C43FD" w:rsidP="00C066FE">
            <w:pPr>
              <w:rPr>
                <w:rFonts w:ascii="Arial" w:hAnsi="Arial" w:cs="Arial"/>
                <w:sz w:val="20"/>
                <w:szCs w:val="20"/>
              </w:rPr>
            </w:pPr>
            <w:r w:rsidRPr="001C31B8">
              <w:rPr>
                <w:rFonts w:ascii="Arial" w:hAnsi="Arial" w:cs="Arial"/>
                <w:sz w:val="20"/>
                <w:szCs w:val="20"/>
              </w:rPr>
              <w:t xml:space="preserve">This Agreement shall be governed and interpreted according to the laws of the </w:t>
            </w:r>
            <w:r w:rsidRPr="00862209">
              <w:rPr>
                <w:rFonts w:ascii="Arial" w:hAnsi="Arial" w:cs="Arial"/>
                <w:sz w:val="20"/>
                <w:szCs w:val="20"/>
              </w:rPr>
              <w:t xml:space="preserve">State of Maine.  This includes Maine Tort Claims Act (14 M.R.S.A. </w:t>
            </w:r>
            <w:r w:rsidRPr="00862209">
              <w:rPr>
                <w:rFonts w:ascii="WP TypographicSymbols" w:eastAsia="WP TypographicSymbols" w:hAnsi="WP TypographicSymbols" w:cs="WP TypographicSymbols"/>
                <w:sz w:val="20"/>
                <w:szCs w:val="20"/>
              </w:rPr>
              <w:t>'</w:t>
            </w:r>
            <w:r w:rsidRPr="00862209">
              <w:rPr>
                <w:rFonts w:ascii="Arial" w:hAnsi="Arial" w:cs="Arial"/>
                <w:sz w:val="20"/>
                <w:szCs w:val="20"/>
              </w:rPr>
              <w:t>8101, et seq.).</w:t>
            </w:r>
          </w:p>
        </w:tc>
      </w:tr>
      <w:tr w:rsidR="003C43FD" w:rsidRPr="006950B9" w14:paraId="6BEC3761" w14:textId="77777777" w:rsidTr="00C066FE">
        <w:trPr>
          <w:trHeight w:val="861"/>
        </w:trPr>
        <w:tc>
          <w:tcPr>
            <w:tcW w:w="10080" w:type="dxa"/>
            <w:gridSpan w:val="5"/>
            <w:tcBorders>
              <w:top w:val="single" w:sz="12" w:space="0" w:color="auto"/>
              <w:bottom w:val="single" w:sz="18" w:space="0" w:color="auto"/>
            </w:tcBorders>
          </w:tcPr>
          <w:p w14:paraId="50C9E1E7" w14:textId="77777777" w:rsidR="003C43FD" w:rsidRPr="001C31B8" w:rsidRDefault="003C43FD" w:rsidP="00C066FE">
            <w:pPr>
              <w:rPr>
                <w:rFonts w:ascii="Arial" w:hAnsi="Arial" w:cs="Arial"/>
                <w:sz w:val="20"/>
                <w:szCs w:val="20"/>
              </w:rPr>
            </w:pPr>
            <w:r w:rsidRPr="001C31B8">
              <w:rPr>
                <w:rFonts w:ascii="Arial" w:hAnsi="Arial" w:cs="Arial"/>
                <w:sz w:val="20"/>
                <w:szCs w:val="20"/>
              </w:rPr>
              <w:t xml:space="preserve">Respondent Exception:  </w:t>
            </w:r>
          </w:p>
        </w:tc>
      </w:tr>
    </w:tbl>
    <w:p w14:paraId="6015639F"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p w14:paraId="2F9BAD72"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3C43FD" w:rsidRPr="003B6412" w14:paraId="7DC6CA04" w14:textId="77777777" w:rsidTr="00C066FE">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0259AA5C"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44E94AE3"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44EABA89"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7C0302F7"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1A95BED6"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Disagree</w:t>
            </w:r>
          </w:p>
        </w:tc>
      </w:tr>
      <w:tr w:rsidR="003C43FD" w:rsidRPr="003B6412" w14:paraId="00E31D4C" w14:textId="77777777" w:rsidTr="00C066FE">
        <w:trPr>
          <w:trHeight w:val="386"/>
        </w:trPr>
        <w:tc>
          <w:tcPr>
            <w:tcW w:w="8094" w:type="dxa"/>
            <w:gridSpan w:val="3"/>
            <w:tcBorders>
              <w:top w:val="single" w:sz="18" w:space="0" w:color="auto"/>
              <w:bottom w:val="single" w:sz="12" w:space="0" w:color="auto"/>
              <w:right w:val="single" w:sz="12" w:space="0" w:color="auto"/>
            </w:tcBorders>
          </w:tcPr>
          <w:p w14:paraId="4E40F716" w14:textId="77777777" w:rsidR="003C43FD" w:rsidRPr="001C31B8" w:rsidRDefault="003C43FD" w:rsidP="00C066FE">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17 Requirement:</w:t>
            </w:r>
            <w:r w:rsidRPr="001C31B8">
              <w:rPr>
                <w:rFonts w:ascii="Arial" w:hAnsi="Arial" w:cs="Arial"/>
                <w:color w:val="002060"/>
                <w:sz w:val="20"/>
                <w:szCs w:val="20"/>
              </w:rPr>
              <w:t xml:space="preserve">  </w:t>
            </w:r>
            <w:r>
              <w:rPr>
                <w:rFonts w:ascii="Arial" w:hAnsi="Arial" w:cs="Arial"/>
                <w:bCs/>
                <w:color w:val="002060"/>
                <w:sz w:val="20"/>
                <w:szCs w:val="20"/>
              </w:rPr>
              <w:t>Entire Agreement</w:t>
            </w:r>
          </w:p>
        </w:tc>
        <w:tc>
          <w:tcPr>
            <w:tcW w:w="840" w:type="dxa"/>
            <w:tcBorders>
              <w:top w:val="single" w:sz="18" w:space="0" w:color="auto"/>
              <w:left w:val="single" w:sz="12" w:space="0" w:color="auto"/>
              <w:bottom w:val="single" w:sz="12" w:space="0" w:color="auto"/>
              <w:right w:val="single" w:sz="12" w:space="0" w:color="auto"/>
            </w:tcBorders>
          </w:tcPr>
          <w:p w14:paraId="2D53D5BE" w14:textId="77777777" w:rsidR="003C43FD" w:rsidRPr="001C31B8" w:rsidRDefault="003C43FD" w:rsidP="00C066FE">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043BB032" w14:textId="77777777" w:rsidR="003C43FD" w:rsidRPr="001C31B8" w:rsidRDefault="003C43FD" w:rsidP="00C066FE">
            <w:pPr>
              <w:rPr>
                <w:rFonts w:ascii="Arial" w:hAnsi="Arial" w:cs="Arial"/>
                <w:sz w:val="20"/>
                <w:szCs w:val="20"/>
              </w:rPr>
            </w:pPr>
          </w:p>
        </w:tc>
      </w:tr>
      <w:tr w:rsidR="003C43FD" w:rsidRPr="003B6412" w14:paraId="24143256" w14:textId="77777777" w:rsidTr="00C066FE">
        <w:trPr>
          <w:trHeight w:val="494"/>
        </w:trPr>
        <w:tc>
          <w:tcPr>
            <w:tcW w:w="714" w:type="dxa"/>
            <w:tcBorders>
              <w:top w:val="nil"/>
              <w:bottom w:val="single" w:sz="12" w:space="0" w:color="auto"/>
            </w:tcBorders>
          </w:tcPr>
          <w:p w14:paraId="23E7A9C1" w14:textId="77777777" w:rsidR="003C43FD" w:rsidRPr="001C31B8" w:rsidRDefault="003C43FD" w:rsidP="00C066FE">
            <w:pPr>
              <w:rPr>
                <w:rFonts w:ascii="Arial" w:hAnsi="Arial" w:cs="Arial"/>
                <w:sz w:val="20"/>
                <w:szCs w:val="20"/>
              </w:rPr>
            </w:pPr>
          </w:p>
        </w:tc>
        <w:tc>
          <w:tcPr>
            <w:tcW w:w="2022" w:type="dxa"/>
            <w:tcBorders>
              <w:top w:val="nil"/>
              <w:bottom w:val="single" w:sz="12" w:space="0" w:color="auto"/>
            </w:tcBorders>
          </w:tcPr>
          <w:p w14:paraId="09680CFC" w14:textId="77777777" w:rsidR="003C43FD" w:rsidRPr="001C31B8" w:rsidRDefault="003C43FD" w:rsidP="00C066FE">
            <w:pPr>
              <w:rPr>
                <w:rFonts w:ascii="Arial" w:hAnsi="Arial" w:cs="Arial"/>
                <w:sz w:val="20"/>
                <w:szCs w:val="20"/>
              </w:rPr>
            </w:pPr>
            <w:r w:rsidRPr="001C31B8">
              <w:rPr>
                <w:rFonts w:ascii="Arial" w:hAnsi="Arial" w:cs="Arial"/>
                <w:sz w:val="20"/>
                <w:szCs w:val="20"/>
              </w:rPr>
              <w:t>Entire Agreement</w:t>
            </w:r>
          </w:p>
        </w:tc>
        <w:tc>
          <w:tcPr>
            <w:tcW w:w="7344" w:type="dxa"/>
            <w:gridSpan w:val="3"/>
            <w:tcBorders>
              <w:top w:val="nil"/>
              <w:bottom w:val="single" w:sz="12" w:space="0" w:color="auto"/>
            </w:tcBorders>
          </w:tcPr>
          <w:p w14:paraId="77C6E38B" w14:textId="77777777" w:rsidR="003C43FD" w:rsidRPr="001C31B8" w:rsidRDefault="003C43FD" w:rsidP="00C066FE">
            <w:pPr>
              <w:rPr>
                <w:rFonts w:ascii="Arial" w:hAnsi="Arial" w:cs="Arial"/>
                <w:sz w:val="20"/>
                <w:szCs w:val="20"/>
              </w:rPr>
            </w:pPr>
            <w:r w:rsidRPr="001C31B8">
              <w:rPr>
                <w:rFonts w:ascii="Arial" w:hAnsi="Arial" w:cs="Arial"/>
                <w:color w:val="000000"/>
                <w:sz w:val="20"/>
                <w:szCs w:val="20"/>
                <w:shd w:val="clear" w:color="auto" w:fill="FFFFFF"/>
              </w:rPr>
              <w:t>This Agreement sets forth the entire agreement between the parties on the</w:t>
            </w:r>
            <w:r w:rsidRPr="001C31B8">
              <w:rPr>
                <w:rStyle w:val="apple-converted-space"/>
                <w:rFonts w:ascii="Arial" w:hAnsi="Arial" w:cs="Arial"/>
                <w:color w:val="000000"/>
                <w:sz w:val="20"/>
                <w:szCs w:val="20"/>
                <w:shd w:val="clear" w:color="auto" w:fill="FFFFFF"/>
              </w:rPr>
              <w:t> </w:t>
            </w:r>
            <w:r w:rsidRPr="001C31B8">
              <w:rPr>
                <w:rFonts w:ascii="Arial" w:hAnsi="Arial" w:cs="Arial"/>
                <w:color w:val="000000"/>
                <w:sz w:val="20"/>
                <w:szCs w:val="20"/>
                <w:shd w:val="clear" w:color="auto" w:fill="FFFFFF"/>
              </w:rPr>
              <w:t>subject matter hereof and replaces and supersedes all prior agreements on the subject, whether oral or written, express or implied.</w:t>
            </w:r>
            <w:r w:rsidRPr="001C31B8">
              <w:rPr>
                <w:rStyle w:val="apple-converted-space"/>
                <w:rFonts w:ascii="Arial" w:hAnsi="Arial" w:cs="Arial"/>
                <w:color w:val="000000"/>
                <w:sz w:val="20"/>
                <w:szCs w:val="20"/>
                <w:shd w:val="clear" w:color="auto" w:fill="FFFFFF"/>
              </w:rPr>
              <w:t> </w:t>
            </w:r>
            <w:r w:rsidRPr="001C31B8">
              <w:rPr>
                <w:rFonts w:ascii="Arial" w:hAnsi="Arial" w:cs="Arial"/>
                <w:color w:val="000000"/>
                <w:sz w:val="20"/>
                <w:szCs w:val="20"/>
                <w:shd w:val="clear" w:color="auto" w:fill="FFFFFF"/>
              </w:rPr>
              <w:t>This Agreement is the entire agreement between the University (including University’s employees and other End Users) and Contractor. In the event that Contractor enters into terms of use agreements or other agreements, policies or understandings, whether on Contractor's purchase order, website, electronic, click-through, verbal or in writing, with University’s employees or other End Users, such agreements shall be null, void and without effect, and the terms of this Contract shall apply.  University will not be bound to any other terms and conditions set forth in any documents, agreements or policies posted on Contractor's website unless such terms and conditions are set forth in this Agreement.  Contractor may not unilaterally change any term or condition of this Agreement.</w:t>
            </w:r>
          </w:p>
        </w:tc>
      </w:tr>
      <w:tr w:rsidR="003C43FD" w:rsidRPr="006950B9" w14:paraId="4F1D6F3C" w14:textId="77777777" w:rsidTr="00C066FE">
        <w:trPr>
          <w:trHeight w:val="861"/>
        </w:trPr>
        <w:tc>
          <w:tcPr>
            <w:tcW w:w="10080" w:type="dxa"/>
            <w:gridSpan w:val="5"/>
            <w:tcBorders>
              <w:top w:val="single" w:sz="12" w:space="0" w:color="auto"/>
              <w:bottom w:val="single" w:sz="18" w:space="0" w:color="auto"/>
            </w:tcBorders>
          </w:tcPr>
          <w:p w14:paraId="35DBDF97" w14:textId="77777777" w:rsidR="003C43FD" w:rsidRPr="001C31B8" w:rsidRDefault="003C43FD" w:rsidP="00C066FE">
            <w:pPr>
              <w:rPr>
                <w:rFonts w:ascii="Arial" w:hAnsi="Arial" w:cs="Arial"/>
                <w:sz w:val="20"/>
                <w:szCs w:val="20"/>
              </w:rPr>
            </w:pPr>
            <w:r w:rsidRPr="001C31B8">
              <w:rPr>
                <w:rFonts w:ascii="Arial" w:hAnsi="Arial" w:cs="Arial"/>
                <w:sz w:val="20"/>
                <w:szCs w:val="20"/>
              </w:rPr>
              <w:t xml:space="preserve">Respondent Exception:  </w:t>
            </w:r>
          </w:p>
        </w:tc>
      </w:tr>
    </w:tbl>
    <w:p w14:paraId="3741204C"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p w14:paraId="5880D2BC"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p w14:paraId="7968D34E" w14:textId="77777777" w:rsidR="00CF2DD8" w:rsidRDefault="00CF2DD8"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p w14:paraId="612148F1"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3C43FD" w:rsidRPr="003B6412" w14:paraId="17973CD7" w14:textId="77777777" w:rsidTr="00C066FE">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54F82CCD"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lastRenderedPageBreak/>
              <w:t>#</w:t>
            </w:r>
          </w:p>
        </w:tc>
        <w:tc>
          <w:tcPr>
            <w:tcW w:w="2022" w:type="dxa"/>
            <w:tcBorders>
              <w:top w:val="single" w:sz="12" w:space="0" w:color="auto"/>
              <w:bottom w:val="single" w:sz="18" w:space="0" w:color="auto"/>
            </w:tcBorders>
            <w:shd w:val="clear" w:color="auto" w:fill="D9D9D9" w:themeFill="background1" w:themeFillShade="D9"/>
            <w:vAlign w:val="center"/>
          </w:tcPr>
          <w:p w14:paraId="4FDB99DA"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36AA10D2"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35540CD9"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747DC263"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Disagree</w:t>
            </w:r>
          </w:p>
        </w:tc>
      </w:tr>
      <w:tr w:rsidR="003C43FD" w:rsidRPr="003B6412" w14:paraId="3C3151CE" w14:textId="77777777" w:rsidTr="00C066FE">
        <w:trPr>
          <w:trHeight w:val="386"/>
        </w:trPr>
        <w:tc>
          <w:tcPr>
            <w:tcW w:w="8094" w:type="dxa"/>
            <w:gridSpan w:val="3"/>
            <w:tcBorders>
              <w:top w:val="single" w:sz="18" w:space="0" w:color="auto"/>
              <w:bottom w:val="single" w:sz="12" w:space="0" w:color="auto"/>
              <w:right w:val="single" w:sz="12" w:space="0" w:color="auto"/>
            </w:tcBorders>
          </w:tcPr>
          <w:p w14:paraId="2005B4BC" w14:textId="77777777" w:rsidR="003C43FD" w:rsidRPr="001C31B8" w:rsidRDefault="003C43FD" w:rsidP="00C066FE">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 xml:space="preserve">Section 21 Requirement:  </w:t>
            </w:r>
            <w:r>
              <w:rPr>
                <w:rFonts w:ascii="Arial" w:hAnsi="Arial" w:cs="Arial"/>
                <w:bCs/>
                <w:color w:val="002060"/>
                <w:sz w:val="20"/>
                <w:szCs w:val="20"/>
              </w:rPr>
              <w:t>Confidentiality</w:t>
            </w:r>
          </w:p>
        </w:tc>
        <w:tc>
          <w:tcPr>
            <w:tcW w:w="840" w:type="dxa"/>
            <w:tcBorders>
              <w:top w:val="single" w:sz="18" w:space="0" w:color="auto"/>
              <w:left w:val="single" w:sz="12" w:space="0" w:color="auto"/>
              <w:bottom w:val="single" w:sz="12" w:space="0" w:color="auto"/>
              <w:right w:val="single" w:sz="12" w:space="0" w:color="auto"/>
            </w:tcBorders>
          </w:tcPr>
          <w:p w14:paraId="15F365B8" w14:textId="77777777" w:rsidR="003C43FD" w:rsidRPr="001C31B8" w:rsidRDefault="003C43FD" w:rsidP="00C066FE">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3591FA05" w14:textId="77777777" w:rsidR="003C43FD" w:rsidRPr="001C31B8" w:rsidRDefault="003C43FD" w:rsidP="00C066FE">
            <w:pPr>
              <w:rPr>
                <w:rFonts w:ascii="Arial" w:hAnsi="Arial" w:cs="Arial"/>
                <w:sz w:val="20"/>
                <w:szCs w:val="20"/>
              </w:rPr>
            </w:pPr>
          </w:p>
        </w:tc>
      </w:tr>
      <w:tr w:rsidR="003C43FD" w:rsidRPr="003B6412" w14:paraId="413B8C8D" w14:textId="77777777" w:rsidTr="00C066FE">
        <w:trPr>
          <w:trHeight w:val="494"/>
        </w:trPr>
        <w:tc>
          <w:tcPr>
            <w:tcW w:w="714" w:type="dxa"/>
            <w:tcBorders>
              <w:top w:val="nil"/>
              <w:bottom w:val="single" w:sz="12" w:space="0" w:color="auto"/>
            </w:tcBorders>
          </w:tcPr>
          <w:p w14:paraId="4B1C2A52" w14:textId="77777777" w:rsidR="003C43FD" w:rsidRPr="001C31B8" w:rsidRDefault="003C43FD" w:rsidP="00C066FE">
            <w:pPr>
              <w:rPr>
                <w:rFonts w:ascii="Arial" w:hAnsi="Arial" w:cs="Arial"/>
                <w:sz w:val="20"/>
                <w:szCs w:val="20"/>
              </w:rPr>
            </w:pPr>
          </w:p>
        </w:tc>
        <w:tc>
          <w:tcPr>
            <w:tcW w:w="2022" w:type="dxa"/>
            <w:tcBorders>
              <w:top w:val="nil"/>
              <w:bottom w:val="single" w:sz="12" w:space="0" w:color="auto"/>
            </w:tcBorders>
          </w:tcPr>
          <w:p w14:paraId="12906781" w14:textId="77777777" w:rsidR="003C43FD" w:rsidRPr="001C31B8" w:rsidRDefault="003C43FD" w:rsidP="00C066FE">
            <w:pPr>
              <w:rPr>
                <w:rFonts w:ascii="Arial" w:hAnsi="Arial" w:cs="Arial"/>
                <w:sz w:val="20"/>
                <w:szCs w:val="20"/>
              </w:rPr>
            </w:pPr>
            <w:r w:rsidRPr="001C31B8">
              <w:rPr>
                <w:rFonts w:ascii="Arial" w:hAnsi="Arial" w:cs="Arial"/>
                <w:sz w:val="20"/>
                <w:szCs w:val="20"/>
              </w:rPr>
              <w:t>Confidentiality</w:t>
            </w:r>
          </w:p>
        </w:tc>
        <w:tc>
          <w:tcPr>
            <w:tcW w:w="7344" w:type="dxa"/>
            <w:gridSpan w:val="3"/>
            <w:tcBorders>
              <w:top w:val="nil"/>
              <w:bottom w:val="single" w:sz="12" w:space="0" w:color="auto"/>
            </w:tcBorders>
          </w:tcPr>
          <w:p w14:paraId="48DF7FED" w14:textId="77777777" w:rsidR="003C43FD" w:rsidRPr="001C31B8" w:rsidRDefault="003C43FD" w:rsidP="00C066FE">
            <w:pPr>
              <w:jc w:val="both"/>
              <w:rPr>
                <w:rFonts w:ascii="Arial" w:hAnsi="Arial" w:cs="Arial"/>
                <w:sz w:val="20"/>
                <w:szCs w:val="20"/>
              </w:rPr>
            </w:pPr>
            <w:r w:rsidRPr="001C31B8">
              <w:rPr>
                <w:rFonts w:ascii="Arial" w:hAnsi="Arial" w:cs="Arial"/>
                <w:sz w:val="20"/>
                <w:szCs w:val="20"/>
              </w:rPr>
              <w:t>The Agreement or shall comply with all laws and regulations relating to confidentiality and privacy including but not limited to any rules or regulations of the University.</w:t>
            </w:r>
            <w:r>
              <w:rPr>
                <w:rFonts w:ascii="Arial" w:hAnsi="Arial" w:cs="Arial"/>
                <w:sz w:val="20"/>
                <w:szCs w:val="20"/>
              </w:rPr>
              <w:t xml:space="preserve">  </w:t>
            </w:r>
            <w:r w:rsidRPr="00C3251F">
              <w:rPr>
                <w:rStyle w:val="normaltextrun"/>
                <w:rFonts w:ascii="Arial" w:hAnsi="Arial" w:cs="Arial"/>
                <w:sz w:val="20"/>
                <w:szCs w:val="20"/>
              </w:rPr>
              <w:t xml:space="preserve">The University must adhere to the provisions of the Maine Freedom of Access Act (FOAA), 1 MRSA §401 et seq. As a condition of </w:t>
            </w:r>
            <w:r>
              <w:rPr>
                <w:rStyle w:val="normaltextrun"/>
                <w:rFonts w:ascii="Arial" w:hAnsi="Arial" w:cs="Arial"/>
                <w:sz w:val="20"/>
                <w:szCs w:val="20"/>
              </w:rPr>
              <w:t>agreement</w:t>
            </w:r>
            <w:r w:rsidRPr="00C3251F">
              <w:rPr>
                <w:rStyle w:val="normaltextrun"/>
                <w:rFonts w:ascii="Arial" w:hAnsi="Arial" w:cs="Arial"/>
                <w:sz w:val="20"/>
                <w:szCs w:val="20"/>
              </w:rPr>
              <w:t>, a respondent must accept that, to the extent required by the Maine FOAA, any ensuing contractual documents, are considered public records and therefore are subject to freedom of access requests</w:t>
            </w:r>
            <w:r>
              <w:rPr>
                <w:rStyle w:val="normaltextrun"/>
                <w:rFonts w:ascii="Arial" w:hAnsi="Arial" w:cs="Arial"/>
                <w:sz w:val="20"/>
                <w:szCs w:val="20"/>
              </w:rPr>
              <w:t>.</w:t>
            </w:r>
          </w:p>
        </w:tc>
      </w:tr>
      <w:tr w:rsidR="003C43FD" w:rsidRPr="006950B9" w14:paraId="2370165E" w14:textId="77777777" w:rsidTr="00C066FE">
        <w:trPr>
          <w:trHeight w:val="861"/>
        </w:trPr>
        <w:tc>
          <w:tcPr>
            <w:tcW w:w="10080" w:type="dxa"/>
            <w:gridSpan w:val="5"/>
            <w:tcBorders>
              <w:top w:val="single" w:sz="12" w:space="0" w:color="auto"/>
              <w:bottom w:val="single" w:sz="18" w:space="0" w:color="auto"/>
            </w:tcBorders>
          </w:tcPr>
          <w:p w14:paraId="248BD4D1" w14:textId="77777777" w:rsidR="003C43FD" w:rsidRPr="001C31B8" w:rsidRDefault="003C43FD" w:rsidP="00C066FE">
            <w:pPr>
              <w:rPr>
                <w:rFonts w:ascii="Arial" w:hAnsi="Arial" w:cs="Arial"/>
                <w:sz w:val="20"/>
                <w:szCs w:val="20"/>
              </w:rPr>
            </w:pPr>
            <w:r w:rsidRPr="001C31B8">
              <w:rPr>
                <w:rFonts w:ascii="Arial" w:hAnsi="Arial" w:cs="Arial"/>
                <w:sz w:val="20"/>
                <w:szCs w:val="20"/>
              </w:rPr>
              <w:t xml:space="preserve">Respondent Exception:  </w:t>
            </w:r>
          </w:p>
        </w:tc>
      </w:tr>
      <w:bookmarkEnd w:id="15"/>
    </w:tbl>
    <w:p w14:paraId="3487D852" w14:textId="38955F5E" w:rsidR="001D42D1" w:rsidRDefault="001D42D1" w:rsidP="001D42D1">
      <w:pPr>
        <w:rPr>
          <w:rFonts w:ascii="Arial" w:eastAsiaTheme="majorEastAsia" w:hAnsi="Arial" w:cs="Arial"/>
          <w:b/>
          <w:color w:val="1F4E79" w:themeColor="accent1" w:themeShade="80"/>
          <w:kern w:val="28"/>
          <w:sz w:val="36"/>
          <w:szCs w:val="36"/>
          <w:lang w:eastAsia="ja-JP"/>
        </w:rPr>
      </w:pPr>
      <w:r>
        <w:rPr>
          <w:rFonts w:ascii="Arial" w:hAnsi="Arial" w:cs="Arial"/>
          <w:b/>
          <w:color w:val="1F4E79" w:themeColor="accent1" w:themeShade="80"/>
          <w:sz w:val="28"/>
          <w:szCs w:val="28"/>
        </w:rPr>
        <w:br w:type="page"/>
      </w:r>
    </w:p>
    <w:p w14:paraId="47783C75" w14:textId="1FEF25BF" w:rsidR="002A29DF" w:rsidRDefault="002A29DF" w:rsidP="002A29DF">
      <w:pPr>
        <w:pStyle w:val="Title"/>
        <w:outlineLvl w:val="2"/>
        <w:rPr>
          <w:rFonts w:ascii="Arial" w:hAnsi="Arial" w:cs="Arial"/>
          <w:b/>
          <w:color w:val="1F4E79" w:themeColor="accent1" w:themeShade="80"/>
          <w:sz w:val="36"/>
          <w:szCs w:val="36"/>
        </w:rPr>
      </w:pPr>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4</w:t>
      </w:r>
    </w:p>
    <w:p w14:paraId="008A3A0D" w14:textId="77777777" w:rsidR="002A29DF" w:rsidRPr="002A29DF" w:rsidRDefault="002A29DF" w:rsidP="002A29DF">
      <w:pPr>
        <w:rPr>
          <w:lang w:eastAsia="ja-JP"/>
        </w:rPr>
      </w:pPr>
    </w:p>
    <w:p w14:paraId="65A1DA68" w14:textId="39C67741" w:rsidR="00F52B26" w:rsidRPr="00F52B26" w:rsidRDefault="00F52B26" w:rsidP="006A4246">
      <w:pPr>
        <w:pStyle w:val="Heading3"/>
        <w:rPr>
          <w:rFonts w:ascii="Arial" w:hAnsi="Arial" w:cs="Arial"/>
          <w:b/>
          <w:color w:val="002060"/>
          <w:sz w:val="20"/>
          <w:szCs w:val="20"/>
        </w:rPr>
      </w:pPr>
      <w:r w:rsidRPr="00F52B26">
        <w:rPr>
          <w:rFonts w:ascii="Arial" w:hAnsi="Arial" w:cs="Arial"/>
          <w:b/>
          <w:color w:val="1F4E79" w:themeColor="accent1" w:themeShade="80"/>
          <w:sz w:val="28"/>
          <w:szCs w:val="28"/>
        </w:rPr>
        <w:t xml:space="preserve">Appendix </w:t>
      </w:r>
      <w:r w:rsidR="002F2A02">
        <w:rPr>
          <w:rFonts w:ascii="Arial" w:hAnsi="Arial" w:cs="Arial"/>
          <w:b/>
          <w:color w:val="1F4E79" w:themeColor="accent1" w:themeShade="80"/>
          <w:sz w:val="28"/>
          <w:szCs w:val="28"/>
        </w:rPr>
        <w:t>E</w:t>
      </w:r>
      <w:r w:rsidRPr="00F52B26">
        <w:rPr>
          <w:rFonts w:ascii="Arial" w:hAnsi="Arial" w:cs="Arial"/>
          <w:b/>
          <w:color w:val="1F4E79" w:themeColor="accent1" w:themeShade="80"/>
          <w:sz w:val="28"/>
          <w:szCs w:val="28"/>
        </w:rPr>
        <w:t xml:space="preserve"> – Organization Reference Form</w:t>
      </w:r>
      <w:bookmarkEnd w:id="14"/>
    </w:p>
    <w:p w14:paraId="7C183406" w14:textId="77777777" w:rsidR="00727D15" w:rsidRDefault="00727D15" w:rsidP="00727D15">
      <w:pPr>
        <w:pStyle w:val="Default"/>
        <w:jc w:val="both"/>
        <w:rPr>
          <w:color w:val="auto"/>
          <w:sz w:val="22"/>
          <w:szCs w:val="22"/>
        </w:rPr>
      </w:pPr>
      <w:bookmarkStart w:id="16" w:name="_Toc489531852"/>
    </w:p>
    <w:p w14:paraId="4790C0B7" w14:textId="77777777" w:rsidR="00727D15" w:rsidRPr="00306CCB" w:rsidRDefault="00727D15" w:rsidP="00727D15">
      <w:pPr>
        <w:rPr>
          <w:rFonts w:ascii="Arial" w:hAnsi="Arial" w:cs="Arial"/>
          <w:sz w:val="20"/>
          <w:szCs w:val="20"/>
        </w:rPr>
      </w:pPr>
      <w:r w:rsidRPr="00306CCB">
        <w:rPr>
          <w:rFonts w:ascii="Arial" w:hAnsi="Arial" w:cs="Arial"/>
          <w:b/>
          <w:sz w:val="20"/>
          <w:szCs w:val="20"/>
        </w:rPr>
        <w:t>Respondent’s Organization Name:</w:t>
      </w:r>
      <w:r w:rsidRPr="00306CCB">
        <w:rPr>
          <w:rFonts w:ascii="Arial" w:hAnsi="Arial" w:cs="Arial"/>
          <w:sz w:val="20"/>
          <w:szCs w:val="20"/>
        </w:rPr>
        <w:t xml:space="preserve">  ______________________________________________</w:t>
      </w:r>
    </w:p>
    <w:p w14:paraId="173E141C" w14:textId="77777777" w:rsidR="00727D15" w:rsidRPr="00306CCB" w:rsidRDefault="00727D15" w:rsidP="00727D15">
      <w:pPr>
        <w:pStyle w:val="Default"/>
        <w:jc w:val="both"/>
        <w:rPr>
          <w:color w:val="auto"/>
          <w:sz w:val="20"/>
          <w:szCs w:val="20"/>
        </w:rPr>
      </w:pPr>
      <w:r w:rsidRPr="00306CCB">
        <w:rPr>
          <w:b/>
          <w:color w:val="auto"/>
          <w:sz w:val="20"/>
          <w:szCs w:val="20"/>
          <w:u w:val="single"/>
        </w:rPr>
        <w:t>INSTRUCTIONS</w:t>
      </w:r>
      <w:r w:rsidRPr="00306CCB">
        <w:rPr>
          <w:color w:val="auto"/>
          <w:sz w:val="20"/>
          <w:szCs w:val="20"/>
        </w:rPr>
        <w:t xml:space="preserve">:  Provide a minimum of three (3) current professional references who may be contacted for verification of the Respondent’s professional qualifications to meet the requirements set forth herein.  </w:t>
      </w:r>
      <w:r w:rsidRPr="00306CCB">
        <w:rPr>
          <w:color w:val="auto"/>
          <w:sz w:val="20"/>
          <w:szCs w:val="20"/>
          <w:u w:val="single"/>
        </w:rPr>
        <w:t>We strongly prefer references from higher education institutions similar in size and requirements to the University of Maine System, including those with multi-campus integrated solutions.</w:t>
      </w:r>
    </w:p>
    <w:p w14:paraId="439631AA" w14:textId="77777777" w:rsidR="00727D15" w:rsidRPr="00306CCB" w:rsidRDefault="00727D15" w:rsidP="00727D15">
      <w:pPr>
        <w:pStyle w:val="Default"/>
        <w:jc w:val="both"/>
        <w:rPr>
          <w:color w:val="auto"/>
          <w:sz w:val="20"/>
          <w:szCs w:val="20"/>
        </w:rPr>
      </w:pPr>
    </w:p>
    <w:p w14:paraId="73FC2923" w14:textId="77777777" w:rsidR="00727D15" w:rsidRPr="00306CCB" w:rsidRDefault="00727D15" w:rsidP="00727D15">
      <w:pPr>
        <w:pStyle w:val="Default"/>
        <w:jc w:val="both"/>
        <w:rPr>
          <w:color w:val="auto"/>
          <w:sz w:val="20"/>
          <w:szCs w:val="20"/>
          <w:u w:val="single"/>
        </w:rPr>
      </w:pPr>
      <w:r w:rsidRPr="00306CCB">
        <w:rPr>
          <w:color w:val="auto"/>
          <w:sz w:val="20"/>
          <w:szCs w:val="20"/>
        </w:rPr>
        <w:t xml:space="preserve">We request that the references include one long-standing customer (minimum of 3 year engagement) and one new customer (one who has been engaged with Respondent for less than one year). </w:t>
      </w:r>
    </w:p>
    <w:p w14:paraId="2BC31083" w14:textId="77777777" w:rsidR="00727D15" w:rsidRPr="00306CCB" w:rsidRDefault="00727D15" w:rsidP="00727D15">
      <w:pPr>
        <w:pStyle w:val="Default"/>
        <w:jc w:val="both"/>
        <w:rPr>
          <w:color w:val="auto"/>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15A81DB5" w14:textId="77777777" w:rsidTr="00727D15">
        <w:tc>
          <w:tcPr>
            <w:tcW w:w="9350" w:type="dxa"/>
            <w:gridSpan w:val="2"/>
            <w:shd w:val="clear" w:color="auto" w:fill="ACB9CA" w:themeFill="text2" w:themeFillTint="66"/>
          </w:tcPr>
          <w:p w14:paraId="755D4189"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#1</w:t>
            </w:r>
          </w:p>
        </w:tc>
      </w:tr>
      <w:tr w:rsidR="00727D15" w:rsidRPr="00306CCB" w14:paraId="6135ECB9" w14:textId="77777777" w:rsidTr="00727D15">
        <w:tc>
          <w:tcPr>
            <w:tcW w:w="2515" w:type="dxa"/>
            <w:vAlign w:val="bottom"/>
          </w:tcPr>
          <w:p w14:paraId="6D8862D2"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244409BA"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D2E4BDF" w14:textId="77777777" w:rsidTr="00727D15">
        <w:tc>
          <w:tcPr>
            <w:tcW w:w="2515" w:type="dxa"/>
            <w:vAlign w:val="bottom"/>
          </w:tcPr>
          <w:p w14:paraId="6CC7725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3A7A341F"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6D865C53" w14:textId="77777777" w:rsidTr="00727D15">
        <w:tc>
          <w:tcPr>
            <w:tcW w:w="2515" w:type="dxa"/>
            <w:vAlign w:val="bottom"/>
          </w:tcPr>
          <w:p w14:paraId="74219635"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478C542F"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429335D9" w14:textId="77777777" w:rsidTr="00727D15">
        <w:tc>
          <w:tcPr>
            <w:tcW w:w="2515" w:type="dxa"/>
            <w:vAlign w:val="bottom"/>
          </w:tcPr>
          <w:p w14:paraId="5690C06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0A32311F"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466FBE3" w14:textId="77777777" w:rsidTr="00727D15">
        <w:tc>
          <w:tcPr>
            <w:tcW w:w="2515" w:type="dxa"/>
            <w:vAlign w:val="bottom"/>
          </w:tcPr>
          <w:p w14:paraId="2485998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eMail Address</w:t>
            </w:r>
          </w:p>
        </w:tc>
        <w:tc>
          <w:tcPr>
            <w:tcW w:w="6835" w:type="dxa"/>
            <w:vAlign w:val="bottom"/>
          </w:tcPr>
          <w:p w14:paraId="345FA5C3"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079A8E9" w14:textId="77777777" w:rsidTr="00727D15">
        <w:tc>
          <w:tcPr>
            <w:tcW w:w="2515" w:type="dxa"/>
            <w:vAlign w:val="bottom"/>
          </w:tcPr>
          <w:p w14:paraId="0DDA095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00A4E1DE" w14:textId="77777777" w:rsidR="00727D15" w:rsidRPr="00306CCB" w:rsidRDefault="00727D15" w:rsidP="00727D15">
            <w:pPr>
              <w:rPr>
                <w:rFonts w:ascii="Arial" w:eastAsiaTheme="majorEastAsia" w:hAnsi="Arial" w:cs="Arial"/>
                <w:kern w:val="28"/>
                <w:sz w:val="20"/>
                <w:szCs w:val="20"/>
                <w:lang w:eastAsia="ja-JP"/>
              </w:rPr>
            </w:pPr>
          </w:p>
        </w:tc>
      </w:tr>
    </w:tbl>
    <w:p w14:paraId="6651D360" w14:textId="77777777" w:rsidR="00727D15" w:rsidRPr="00306CCB" w:rsidRDefault="00727D15" w:rsidP="00727D15">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2F8F8064" w14:textId="77777777" w:rsidTr="00727D15">
        <w:tc>
          <w:tcPr>
            <w:tcW w:w="9350" w:type="dxa"/>
            <w:gridSpan w:val="2"/>
            <w:shd w:val="clear" w:color="auto" w:fill="ACB9CA" w:themeFill="text2" w:themeFillTint="66"/>
          </w:tcPr>
          <w:p w14:paraId="6C27024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#2</w:t>
            </w:r>
          </w:p>
        </w:tc>
      </w:tr>
      <w:tr w:rsidR="00727D15" w:rsidRPr="00306CCB" w14:paraId="78F6EA6E" w14:textId="77777777" w:rsidTr="00727D15">
        <w:tc>
          <w:tcPr>
            <w:tcW w:w="2515" w:type="dxa"/>
            <w:vAlign w:val="bottom"/>
          </w:tcPr>
          <w:p w14:paraId="2F3D3619"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5A5138A5"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15AE72DC" w14:textId="77777777" w:rsidTr="00727D15">
        <w:tc>
          <w:tcPr>
            <w:tcW w:w="2515" w:type="dxa"/>
            <w:vAlign w:val="bottom"/>
          </w:tcPr>
          <w:p w14:paraId="338C6BA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2D0AE2E0"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2F50BFF" w14:textId="77777777" w:rsidTr="00727D15">
        <w:tc>
          <w:tcPr>
            <w:tcW w:w="2515" w:type="dxa"/>
            <w:vAlign w:val="bottom"/>
          </w:tcPr>
          <w:p w14:paraId="6079205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21DA68D9"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4D1D4C6" w14:textId="77777777" w:rsidTr="00727D15">
        <w:tc>
          <w:tcPr>
            <w:tcW w:w="2515" w:type="dxa"/>
            <w:vAlign w:val="bottom"/>
          </w:tcPr>
          <w:p w14:paraId="1DDA1433"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5245A4D8"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3B0580E" w14:textId="77777777" w:rsidTr="00727D15">
        <w:tc>
          <w:tcPr>
            <w:tcW w:w="2515" w:type="dxa"/>
            <w:vAlign w:val="bottom"/>
          </w:tcPr>
          <w:p w14:paraId="10DC95C3"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eMail Address</w:t>
            </w:r>
          </w:p>
        </w:tc>
        <w:tc>
          <w:tcPr>
            <w:tcW w:w="6835" w:type="dxa"/>
            <w:vAlign w:val="bottom"/>
          </w:tcPr>
          <w:p w14:paraId="796A078B"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45CD472D" w14:textId="77777777" w:rsidTr="00727D15">
        <w:tc>
          <w:tcPr>
            <w:tcW w:w="2515" w:type="dxa"/>
            <w:vAlign w:val="bottom"/>
          </w:tcPr>
          <w:p w14:paraId="4F2EF4F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57788683" w14:textId="77777777" w:rsidR="00727D15" w:rsidRPr="00306CCB" w:rsidRDefault="00727D15" w:rsidP="00727D15">
            <w:pPr>
              <w:rPr>
                <w:rFonts w:ascii="Arial" w:eastAsiaTheme="majorEastAsia" w:hAnsi="Arial" w:cs="Arial"/>
                <w:kern w:val="28"/>
                <w:sz w:val="20"/>
                <w:szCs w:val="20"/>
                <w:lang w:eastAsia="ja-JP"/>
              </w:rPr>
            </w:pPr>
          </w:p>
        </w:tc>
      </w:tr>
    </w:tbl>
    <w:p w14:paraId="6F305F4A" w14:textId="77777777" w:rsidR="00727D15" w:rsidRPr="00306CCB" w:rsidRDefault="00727D15" w:rsidP="00727D15">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668F5B65" w14:textId="77777777" w:rsidTr="00727D15">
        <w:tc>
          <w:tcPr>
            <w:tcW w:w="9350" w:type="dxa"/>
            <w:gridSpan w:val="2"/>
            <w:shd w:val="clear" w:color="auto" w:fill="ACB9CA" w:themeFill="text2" w:themeFillTint="66"/>
          </w:tcPr>
          <w:p w14:paraId="2DC480D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#3</w:t>
            </w:r>
          </w:p>
        </w:tc>
      </w:tr>
      <w:tr w:rsidR="00727D15" w:rsidRPr="00306CCB" w14:paraId="427211B7" w14:textId="77777777" w:rsidTr="00727D15">
        <w:tc>
          <w:tcPr>
            <w:tcW w:w="2515" w:type="dxa"/>
            <w:vAlign w:val="bottom"/>
          </w:tcPr>
          <w:p w14:paraId="24B220BD"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609EAD7A"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E24786E" w14:textId="77777777" w:rsidTr="00727D15">
        <w:tc>
          <w:tcPr>
            <w:tcW w:w="2515" w:type="dxa"/>
            <w:vAlign w:val="bottom"/>
          </w:tcPr>
          <w:p w14:paraId="2D1E5EA4"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01218629"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267379D4" w14:textId="77777777" w:rsidTr="00727D15">
        <w:tc>
          <w:tcPr>
            <w:tcW w:w="2515" w:type="dxa"/>
            <w:vAlign w:val="bottom"/>
          </w:tcPr>
          <w:p w14:paraId="582D143D"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546E4C57"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3D9A499F" w14:textId="77777777" w:rsidTr="00727D15">
        <w:tc>
          <w:tcPr>
            <w:tcW w:w="2515" w:type="dxa"/>
            <w:vAlign w:val="bottom"/>
          </w:tcPr>
          <w:p w14:paraId="371573C9"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4D07C195"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43CCCECB" w14:textId="77777777" w:rsidTr="00727D15">
        <w:tc>
          <w:tcPr>
            <w:tcW w:w="2515" w:type="dxa"/>
            <w:vAlign w:val="bottom"/>
          </w:tcPr>
          <w:p w14:paraId="6307201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eMail Address</w:t>
            </w:r>
          </w:p>
        </w:tc>
        <w:tc>
          <w:tcPr>
            <w:tcW w:w="6835" w:type="dxa"/>
            <w:vAlign w:val="bottom"/>
          </w:tcPr>
          <w:p w14:paraId="23670F90"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83057AE" w14:textId="77777777" w:rsidTr="00727D15">
        <w:tc>
          <w:tcPr>
            <w:tcW w:w="2515" w:type="dxa"/>
            <w:vAlign w:val="bottom"/>
          </w:tcPr>
          <w:p w14:paraId="2326268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09A0C849" w14:textId="77777777" w:rsidR="00727D15" w:rsidRPr="00306CCB" w:rsidRDefault="00727D15" w:rsidP="00727D15">
            <w:pPr>
              <w:rPr>
                <w:rFonts w:ascii="Arial" w:eastAsiaTheme="majorEastAsia" w:hAnsi="Arial" w:cs="Arial"/>
                <w:kern w:val="28"/>
                <w:sz w:val="20"/>
                <w:szCs w:val="20"/>
                <w:lang w:eastAsia="ja-JP"/>
              </w:rPr>
            </w:pPr>
          </w:p>
        </w:tc>
      </w:tr>
    </w:tbl>
    <w:p w14:paraId="71A0B322" w14:textId="77777777" w:rsidR="00727D15" w:rsidRPr="00306CCB" w:rsidRDefault="00727D15" w:rsidP="00727D15">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04318F08" w14:textId="77777777" w:rsidTr="00727D15">
        <w:tc>
          <w:tcPr>
            <w:tcW w:w="9350" w:type="dxa"/>
            <w:gridSpan w:val="2"/>
            <w:shd w:val="clear" w:color="auto" w:fill="ACB9CA" w:themeFill="text2" w:themeFillTint="66"/>
          </w:tcPr>
          <w:p w14:paraId="3D05022F"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#4</w:t>
            </w:r>
          </w:p>
        </w:tc>
      </w:tr>
      <w:tr w:rsidR="00727D15" w:rsidRPr="00306CCB" w14:paraId="66F7BB42" w14:textId="77777777" w:rsidTr="00727D15">
        <w:tc>
          <w:tcPr>
            <w:tcW w:w="2515" w:type="dxa"/>
            <w:vAlign w:val="bottom"/>
          </w:tcPr>
          <w:p w14:paraId="7C48E41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136363C8"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0378DC8F" w14:textId="77777777" w:rsidTr="00727D15">
        <w:tc>
          <w:tcPr>
            <w:tcW w:w="2515" w:type="dxa"/>
            <w:vAlign w:val="bottom"/>
          </w:tcPr>
          <w:p w14:paraId="48D7B761"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16A2ED5E"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1751484E" w14:textId="77777777" w:rsidTr="00727D15">
        <w:tc>
          <w:tcPr>
            <w:tcW w:w="2515" w:type="dxa"/>
            <w:vAlign w:val="bottom"/>
          </w:tcPr>
          <w:p w14:paraId="4EB2104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20271B5B"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06525D5D" w14:textId="77777777" w:rsidTr="00727D15">
        <w:tc>
          <w:tcPr>
            <w:tcW w:w="2515" w:type="dxa"/>
            <w:vAlign w:val="bottom"/>
          </w:tcPr>
          <w:p w14:paraId="244F8E70"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1B1817B6"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23084A4B" w14:textId="77777777" w:rsidTr="00727D15">
        <w:tc>
          <w:tcPr>
            <w:tcW w:w="2515" w:type="dxa"/>
            <w:vAlign w:val="bottom"/>
          </w:tcPr>
          <w:p w14:paraId="20D46DC3"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eMail Address</w:t>
            </w:r>
          </w:p>
        </w:tc>
        <w:tc>
          <w:tcPr>
            <w:tcW w:w="6835" w:type="dxa"/>
            <w:vAlign w:val="bottom"/>
          </w:tcPr>
          <w:p w14:paraId="1083956E"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020C9D2A" w14:textId="77777777" w:rsidTr="00727D15">
        <w:tc>
          <w:tcPr>
            <w:tcW w:w="2515" w:type="dxa"/>
            <w:vAlign w:val="bottom"/>
          </w:tcPr>
          <w:p w14:paraId="1016F4F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5BC079C7" w14:textId="77777777" w:rsidR="00727D15" w:rsidRPr="00306CCB" w:rsidRDefault="00727D15" w:rsidP="00727D15">
            <w:pPr>
              <w:rPr>
                <w:rFonts w:ascii="Arial" w:eastAsiaTheme="majorEastAsia" w:hAnsi="Arial" w:cs="Arial"/>
                <w:kern w:val="28"/>
                <w:sz w:val="20"/>
                <w:szCs w:val="20"/>
                <w:lang w:eastAsia="ja-JP"/>
              </w:rPr>
            </w:pPr>
          </w:p>
        </w:tc>
      </w:tr>
    </w:tbl>
    <w:p w14:paraId="12F7FBDD" w14:textId="77777777" w:rsidR="003C43FD" w:rsidRDefault="003C43FD">
      <w:pPr>
        <w:rPr>
          <w:rFonts w:ascii="Arial" w:eastAsiaTheme="majorEastAsia" w:hAnsi="Arial" w:cs="Arial"/>
          <w:b/>
          <w:color w:val="1F4E79" w:themeColor="accent1" w:themeShade="80"/>
          <w:sz w:val="28"/>
          <w:szCs w:val="28"/>
        </w:rPr>
      </w:pPr>
      <w:bookmarkStart w:id="17" w:name="_Toc489531848"/>
      <w:bookmarkStart w:id="18" w:name="_Toc98436056"/>
      <w:r>
        <w:rPr>
          <w:rFonts w:ascii="Arial" w:hAnsi="Arial" w:cs="Arial"/>
          <w:b/>
          <w:color w:val="1F4E79" w:themeColor="accent1" w:themeShade="80"/>
          <w:sz w:val="28"/>
          <w:szCs w:val="28"/>
        </w:rPr>
        <w:br w:type="page"/>
      </w:r>
    </w:p>
    <w:p w14:paraId="76886D84" w14:textId="2ED3EB56" w:rsidR="00727D15" w:rsidRPr="00E31A69" w:rsidRDefault="00727D15" w:rsidP="00727D15">
      <w:pPr>
        <w:pStyle w:val="Heading3"/>
        <w:rPr>
          <w:rFonts w:ascii="Arial" w:hAnsi="Arial" w:cs="Arial"/>
          <w:b/>
          <w:color w:val="1F4E79" w:themeColor="accent1" w:themeShade="80"/>
          <w:sz w:val="28"/>
          <w:szCs w:val="28"/>
        </w:rPr>
      </w:pPr>
      <w:r w:rsidRPr="00E31A69">
        <w:rPr>
          <w:rFonts w:ascii="Arial" w:hAnsi="Arial" w:cs="Arial"/>
          <w:b/>
          <w:color w:val="1F4E79" w:themeColor="accent1" w:themeShade="80"/>
          <w:sz w:val="28"/>
          <w:szCs w:val="28"/>
        </w:rPr>
        <w:lastRenderedPageBreak/>
        <w:t xml:space="preserve">Appendix </w:t>
      </w:r>
      <w:r w:rsidR="002F2A02">
        <w:rPr>
          <w:rFonts w:ascii="Arial" w:hAnsi="Arial" w:cs="Arial"/>
          <w:b/>
          <w:color w:val="1F4E79" w:themeColor="accent1" w:themeShade="80"/>
          <w:sz w:val="28"/>
          <w:szCs w:val="28"/>
        </w:rPr>
        <w:t>F</w:t>
      </w:r>
      <w:r w:rsidRPr="00E31A69">
        <w:rPr>
          <w:rFonts w:ascii="Arial" w:hAnsi="Arial" w:cs="Arial"/>
          <w:b/>
          <w:color w:val="1F4E79" w:themeColor="accent1" w:themeShade="80"/>
          <w:sz w:val="28"/>
          <w:szCs w:val="28"/>
        </w:rPr>
        <w:t xml:space="preserve"> – Evaluation Question(s) - Organization, Qualifications and Experience</w:t>
      </w:r>
      <w:bookmarkEnd w:id="17"/>
      <w:bookmarkEnd w:id="18"/>
    </w:p>
    <w:p w14:paraId="6ADE6B32" w14:textId="77777777" w:rsidR="00727D15" w:rsidRDefault="00727D15" w:rsidP="00727D15">
      <w:pPr>
        <w:rPr>
          <w:rFonts w:ascii="Arial" w:hAnsi="Arial" w:cs="Arial"/>
        </w:rPr>
      </w:pPr>
    </w:p>
    <w:p w14:paraId="71C33BF2" w14:textId="77777777" w:rsidR="00727D15" w:rsidRPr="00D35DB8" w:rsidRDefault="00727D15" w:rsidP="00727D15">
      <w:pPr>
        <w:rPr>
          <w:rFonts w:ascii="Arial" w:hAnsi="Arial" w:cs="Arial"/>
          <w:sz w:val="20"/>
          <w:szCs w:val="20"/>
        </w:rPr>
      </w:pPr>
      <w:r w:rsidRPr="00D35DB8">
        <w:rPr>
          <w:rFonts w:ascii="Arial" w:hAnsi="Arial" w:cs="Arial"/>
          <w:sz w:val="20"/>
          <w:szCs w:val="20"/>
        </w:rPr>
        <w:t>Respondent’s Organization Name:  ________________________________________________</w:t>
      </w:r>
    </w:p>
    <w:p w14:paraId="69DFAA93" w14:textId="77777777" w:rsidR="00727D15" w:rsidRPr="00D35DB8" w:rsidRDefault="00727D15" w:rsidP="00727D15">
      <w:pPr>
        <w:pStyle w:val="Default"/>
        <w:jc w:val="both"/>
        <w:rPr>
          <w:color w:val="auto"/>
          <w:sz w:val="20"/>
          <w:szCs w:val="20"/>
        </w:rPr>
      </w:pPr>
      <w:r w:rsidRPr="00D35DB8">
        <w:rPr>
          <w:b/>
          <w:color w:val="auto"/>
          <w:sz w:val="20"/>
          <w:szCs w:val="20"/>
          <w:u w:val="single"/>
        </w:rPr>
        <w:t>INSTRUCTIONS</w:t>
      </w:r>
      <w:r w:rsidRPr="00D35DB8">
        <w:rPr>
          <w:color w:val="auto"/>
          <w:sz w:val="20"/>
          <w:szCs w:val="20"/>
        </w:rPr>
        <w:t xml:space="preserve">:  Respondents shall ensure that all information required herein is submitted with the response. All information provided should be verifiable by documentation requested by the University. Failure to provide all information, inaccuracy or misstatement may be sufficient cause for rejection of the response or rescission of an award. Respondents are encouraged to provide any additional information describing operational abilities. </w:t>
      </w:r>
    </w:p>
    <w:p w14:paraId="449FA663" w14:textId="77777777" w:rsidR="00727D15" w:rsidRPr="00D35DB8" w:rsidRDefault="00727D15" w:rsidP="00727D15">
      <w:pPr>
        <w:pStyle w:val="Default"/>
        <w:ind w:left="2160"/>
        <w:jc w:val="both"/>
        <w:rPr>
          <w:color w:val="auto"/>
          <w:sz w:val="20"/>
          <w:szCs w:val="20"/>
        </w:rPr>
      </w:pPr>
    </w:p>
    <w:p w14:paraId="3BBF0DC4" w14:textId="77777777" w:rsidR="00727D15" w:rsidRPr="00D35DB8" w:rsidRDefault="00727D15" w:rsidP="00727D15">
      <w:pPr>
        <w:pStyle w:val="Default"/>
        <w:jc w:val="both"/>
        <w:rPr>
          <w:b/>
          <w:color w:val="1F4E79" w:themeColor="accent1" w:themeShade="80"/>
          <w:sz w:val="20"/>
          <w:szCs w:val="20"/>
        </w:rPr>
      </w:pPr>
      <w:bookmarkStart w:id="19" w:name="_Hlk144220596"/>
      <w:r w:rsidRPr="00D35DB8">
        <w:rPr>
          <w:b/>
          <w:color w:val="1F4E79" w:themeColor="accent1" w:themeShade="80"/>
          <w:sz w:val="20"/>
          <w:szCs w:val="20"/>
        </w:rPr>
        <w:t>Evaluation Question(s)</w:t>
      </w:r>
    </w:p>
    <w:p w14:paraId="2B7FDDF7" w14:textId="77777777" w:rsidR="00727D15" w:rsidRPr="00D35DB8" w:rsidRDefault="00727D15" w:rsidP="00727D15">
      <w:pPr>
        <w:pStyle w:val="Default"/>
        <w:jc w:val="both"/>
        <w:rPr>
          <w:color w:val="auto"/>
          <w:sz w:val="20"/>
          <w:szCs w:val="20"/>
        </w:rPr>
      </w:pPr>
    </w:p>
    <w:p w14:paraId="4C863705" w14:textId="77777777" w:rsidR="00CA1CB2" w:rsidRPr="00D35DB8" w:rsidRDefault="00CA1CB2">
      <w:pPr>
        <w:pStyle w:val="Default"/>
        <w:numPr>
          <w:ilvl w:val="0"/>
          <w:numId w:val="6"/>
        </w:numPr>
        <w:jc w:val="both"/>
        <w:rPr>
          <w:color w:val="auto"/>
          <w:sz w:val="20"/>
          <w:szCs w:val="20"/>
        </w:rPr>
      </w:pPr>
      <w:r w:rsidRPr="00D35DB8">
        <w:rPr>
          <w:color w:val="auto"/>
          <w:sz w:val="20"/>
          <w:szCs w:val="20"/>
        </w:rPr>
        <w:t xml:space="preserve">Provide a statement describing your company to include name, number of employees, locations, number of years in business, number of years offering/supporting the proposed solution, and any and all acquisitions or mergers in the last five years. Is the company publicly or privately held? </w:t>
      </w:r>
    </w:p>
    <w:p w14:paraId="3C76C282" w14:textId="77777777" w:rsidR="00301959" w:rsidRPr="00CF7B49" w:rsidRDefault="00301959" w:rsidP="00301959">
      <w:pPr>
        <w:pStyle w:val="Default"/>
        <w:ind w:left="360"/>
        <w:jc w:val="both"/>
        <w:rPr>
          <w:color w:val="auto"/>
          <w:sz w:val="20"/>
          <w:szCs w:val="20"/>
        </w:rPr>
      </w:pPr>
    </w:p>
    <w:p w14:paraId="3310CAA5" w14:textId="32ED57E6" w:rsidR="00301959" w:rsidRPr="00CF7B49" w:rsidRDefault="00301959">
      <w:pPr>
        <w:pStyle w:val="Default"/>
        <w:numPr>
          <w:ilvl w:val="0"/>
          <w:numId w:val="6"/>
        </w:numPr>
        <w:jc w:val="both"/>
        <w:rPr>
          <w:color w:val="auto"/>
          <w:sz w:val="20"/>
          <w:szCs w:val="20"/>
        </w:rPr>
      </w:pPr>
      <w:r w:rsidRPr="00CF7B49">
        <w:rPr>
          <w:color w:val="auto"/>
          <w:sz w:val="20"/>
          <w:szCs w:val="20"/>
        </w:rPr>
        <w:t xml:space="preserve">If subcontractors are to be used, provide a list that specifies the name, address, phone number, contact person, and a brief description of the subcontractors’ organizational capacity and qualifications. </w:t>
      </w:r>
    </w:p>
    <w:p w14:paraId="03583323" w14:textId="77777777" w:rsidR="00CA1CB2" w:rsidRPr="00D35DB8" w:rsidRDefault="00CA1CB2" w:rsidP="00CA1CB2">
      <w:pPr>
        <w:pStyle w:val="Default"/>
        <w:jc w:val="both"/>
        <w:rPr>
          <w:color w:val="auto"/>
          <w:sz w:val="20"/>
          <w:szCs w:val="20"/>
        </w:rPr>
      </w:pPr>
    </w:p>
    <w:p w14:paraId="69AE6B07" w14:textId="77777777" w:rsidR="00CA1CB2" w:rsidRPr="00D35DB8" w:rsidRDefault="00CA1CB2">
      <w:pPr>
        <w:pStyle w:val="Default"/>
        <w:numPr>
          <w:ilvl w:val="0"/>
          <w:numId w:val="6"/>
        </w:numPr>
        <w:jc w:val="both"/>
        <w:rPr>
          <w:color w:val="auto"/>
          <w:sz w:val="20"/>
          <w:szCs w:val="20"/>
        </w:rPr>
      </w:pPr>
      <w:r w:rsidRPr="00D35DB8">
        <w:rPr>
          <w:color w:val="auto"/>
          <w:sz w:val="20"/>
          <w:szCs w:val="20"/>
        </w:rPr>
        <w:t xml:space="preserve">Please provide information about contract cancellations or non-renewals your company has experienced over the last three years. </w:t>
      </w:r>
    </w:p>
    <w:p w14:paraId="634CD6EA" w14:textId="77777777" w:rsidR="00CA1CB2" w:rsidRPr="00D35DB8" w:rsidRDefault="00CA1CB2" w:rsidP="00CA1CB2">
      <w:pPr>
        <w:pStyle w:val="Default"/>
        <w:jc w:val="both"/>
        <w:rPr>
          <w:color w:val="auto"/>
          <w:sz w:val="20"/>
          <w:szCs w:val="20"/>
        </w:rPr>
      </w:pPr>
    </w:p>
    <w:p w14:paraId="15DDB404" w14:textId="77777777" w:rsidR="00CA1CB2" w:rsidRPr="00D35DB8" w:rsidRDefault="00CA1CB2">
      <w:pPr>
        <w:pStyle w:val="Default"/>
        <w:numPr>
          <w:ilvl w:val="0"/>
          <w:numId w:val="6"/>
        </w:numPr>
        <w:jc w:val="both"/>
        <w:rPr>
          <w:color w:val="auto"/>
          <w:sz w:val="20"/>
          <w:szCs w:val="20"/>
        </w:rPr>
      </w:pPr>
      <w:r w:rsidRPr="00D35DB8">
        <w:rPr>
          <w:color w:val="auto"/>
          <w:sz w:val="20"/>
          <w:szCs w:val="20"/>
        </w:rPr>
        <w:t xml:space="preserve">Describe your experience offering a solution for the business requirements identified in this document within higher education. Provide a client list that includes any and all higher education clients. </w:t>
      </w:r>
    </w:p>
    <w:p w14:paraId="754FAB3B" w14:textId="77777777" w:rsidR="00CA1CB2" w:rsidRPr="00D35DB8" w:rsidRDefault="00CA1CB2" w:rsidP="00CA1CB2">
      <w:pPr>
        <w:pStyle w:val="Default"/>
        <w:jc w:val="both"/>
        <w:rPr>
          <w:color w:val="auto"/>
          <w:sz w:val="20"/>
          <w:szCs w:val="20"/>
        </w:rPr>
      </w:pPr>
    </w:p>
    <w:p w14:paraId="1274802C" w14:textId="652CC390" w:rsidR="005D5900" w:rsidRDefault="00CA1CB2">
      <w:pPr>
        <w:pStyle w:val="Default"/>
        <w:numPr>
          <w:ilvl w:val="0"/>
          <w:numId w:val="6"/>
        </w:numPr>
        <w:jc w:val="both"/>
        <w:rPr>
          <w:color w:val="auto"/>
          <w:sz w:val="20"/>
          <w:szCs w:val="20"/>
        </w:rPr>
      </w:pPr>
      <w:r w:rsidRPr="00D35DB8">
        <w:rPr>
          <w:color w:val="auto"/>
          <w:sz w:val="20"/>
          <w:szCs w:val="20"/>
        </w:rPr>
        <w:t>Provide a statement that explains why your company would be most qualified to provide products and services to the University of Maine System and Maine Community College System. What differentiates you from your competitors?  In the response the Respondent must demonstrate that they are a recognized leader in the services and/or products covered in this document.</w:t>
      </w:r>
    </w:p>
    <w:p w14:paraId="108B26BA" w14:textId="77777777" w:rsidR="005D5900" w:rsidRPr="005D5900" w:rsidRDefault="005D5900" w:rsidP="005D5900">
      <w:pPr>
        <w:pStyle w:val="Default"/>
        <w:jc w:val="both"/>
        <w:rPr>
          <w:rStyle w:val="Strong"/>
          <w:b w:val="0"/>
          <w:bCs w:val="0"/>
          <w:color w:val="auto"/>
          <w:sz w:val="20"/>
          <w:szCs w:val="20"/>
        </w:rPr>
      </w:pPr>
    </w:p>
    <w:p w14:paraId="2A27E4F4" w14:textId="4E3FAD47" w:rsidR="005D5900" w:rsidRPr="005D5900" w:rsidRDefault="005D5900">
      <w:pPr>
        <w:pStyle w:val="Default"/>
        <w:numPr>
          <w:ilvl w:val="0"/>
          <w:numId w:val="6"/>
        </w:numPr>
        <w:jc w:val="both"/>
        <w:rPr>
          <w:color w:val="auto"/>
          <w:sz w:val="20"/>
          <w:szCs w:val="20"/>
        </w:rPr>
      </w:pPr>
      <w:r w:rsidRPr="005D5900">
        <w:rPr>
          <w:rStyle w:val="Strong"/>
          <w:sz w:val="20"/>
          <w:szCs w:val="20"/>
        </w:rPr>
        <w:t>Authorized Manufacturer or Distributor Requiremen</w:t>
      </w:r>
      <w:r>
        <w:rPr>
          <w:rStyle w:val="Strong"/>
          <w:sz w:val="20"/>
          <w:szCs w:val="20"/>
        </w:rPr>
        <w:t>t</w:t>
      </w:r>
    </w:p>
    <w:p w14:paraId="5299F5CA" w14:textId="78F128CE" w:rsidR="005D5900" w:rsidRPr="005D5900" w:rsidRDefault="005D5900" w:rsidP="005D5900">
      <w:pPr>
        <w:pStyle w:val="Default"/>
        <w:ind w:left="360"/>
        <w:jc w:val="both"/>
        <w:rPr>
          <w:color w:val="auto"/>
          <w:sz w:val="20"/>
          <w:szCs w:val="20"/>
        </w:rPr>
      </w:pPr>
      <w:r w:rsidRPr="005D5900">
        <w:rPr>
          <w:sz w:val="20"/>
          <w:szCs w:val="20"/>
        </w:rPr>
        <w:t xml:space="preserve">If the Respondent is </w:t>
      </w:r>
      <w:r w:rsidRPr="005D5900">
        <w:rPr>
          <w:rStyle w:val="Strong"/>
          <w:sz w:val="20"/>
          <w:szCs w:val="20"/>
        </w:rPr>
        <w:t>not</w:t>
      </w:r>
      <w:r w:rsidRPr="005D5900">
        <w:rPr>
          <w:sz w:val="20"/>
          <w:szCs w:val="20"/>
        </w:rPr>
        <w:t xml:space="preserve"> the manufacturer of any product or service listed in Appendix C, Tables A, the Respondent must provide a written statement or attach documentation confirming that the Respondent is a fully authorized distributor or reseller for each product or service being offered. This documentation must be included at the end of this evaluation section.</w:t>
      </w:r>
    </w:p>
    <w:p w14:paraId="777729A9" w14:textId="44CFF4DA" w:rsidR="005D5900" w:rsidRPr="005D5900" w:rsidRDefault="005D5900" w:rsidP="005D5900">
      <w:pPr>
        <w:pStyle w:val="NormalWeb"/>
        <w:ind w:left="360"/>
        <w:rPr>
          <w:rFonts w:ascii="Arial" w:hAnsi="Arial" w:cs="Arial"/>
          <w:sz w:val="20"/>
          <w:szCs w:val="20"/>
        </w:rPr>
      </w:pPr>
      <w:r w:rsidRPr="005D5900">
        <w:rPr>
          <w:rFonts w:ascii="Arial" w:hAnsi="Arial" w:cs="Arial"/>
          <w:sz w:val="20"/>
          <w:szCs w:val="20"/>
        </w:rPr>
        <w:t xml:space="preserve">Failure to provide this confirmation will result in the Respondent being disqualified </w:t>
      </w:r>
      <w:r w:rsidRPr="005D5900">
        <w:rPr>
          <w:rStyle w:val="Strong"/>
          <w:rFonts w:ascii="Arial" w:hAnsi="Arial" w:cs="Arial"/>
          <w:sz w:val="20"/>
          <w:szCs w:val="20"/>
        </w:rPr>
        <w:t>for the specific product(s) or service(s)</w:t>
      </w:r>
      <w:r w:rsidRPr="005D5900">
        <w:rPr>
          <w:rFonts w:ascii="Arial" w:hAnsi="Arial" w:cs="Arial"/>
          <w:sz w:val="20"/>
          <w:szCs w:val="20"/>
        </w:rPr>
        <w:t xml:space="preserve"> listed in Appendix C, Table A for which authorization was not demonstrated.</w:t>
      </w:r>
    </w:p>
    <w:p w14:paraId="72F6F9DB" w14:textId="77777777" w:rsidR="00727D15" w:rsidRPr="005D5900" w:rsidRDefault="00727D15">
      <w:pPr>
        <w:pStyle w:val="Default"/>
        <w:numPr>
          <w:ilvl w:val="0"/>
          <w:numId w:val="6"/>
        </w:numPr>
        <w:jc w:val="both"/>
        <w:rPr>
          <w:b/>
          <w:bCs/>
          <w:color w:val="auto"/>
          <w:sz w:val="20"/>
          <w:szCs w:val="20"/>
        </w:rPr>
      </w:pPr>
      <w:r w:rsidRPr="005D5900">
        <w:rPr>
          <w:b/>
          <w:bCs/>
          <w:color w:val="auto"/>
          <w:sz w:val="20"/>
          <w:szCs w:val="20"/>
        </w:rPr>
        <w:t>Financial Stability</w:t>
      </w:r>
    </w:p>
    <w:p w14:paraId="311CA19C" w14:textId="77777777" w:rsidR="001D42D1" w:rsidRPr="005D5900" w:rsidRDefault="001D42D1" w:rsidP="001D42D1">
      <w:pPr>
        <w:pStyle w:val="Default"/>
        <w:ind w:left="360"/>
        <w:jc w:val="both"/>
        <w:rPr>
          <w:color w:val="auto"/>
          <w:sz w:val="20"/>
          <w:szCs w:val="20"/>
        </w:rPr>
      </w:pPr>
      <w:r w:rsidRPr="005D5900">
        <w:rPr>
          <w:sz w:val="20"/>
          <w:szCs w:val="20"/>
        </w:rPr>
        <w:t>No financial statements are required to be submitted with your responses, however, prior to an award the University may request audited financial statements from your company, credit reports and letters from your bank and suppliers.</w:t>
      </w:r>
    </w:p>
    <w:bookmarkEnd w:id="19"/>
    <w:p w14:paraId="7B5789BA" w14:textId="77777777" w:rsidR="00AF65FB" w:rsidRDefault="00AF65FB" w:rsidP="00727D15">
      <w:pPr>
        <w:rPr>
          <w:rFonts w:ascii="Arial" w:hAnsi="Arial" w:cs="Arial"/>
          <w:color w:val="1F4E79" w:themeColor="accent1" w:themeShade="80"/>
          <w:sz w:val="28"/>
          <w:szCs w:val="28"/>
        </w:rPr>
      </w:pPr>
    </w:p>
    <w:bookmarkEnd w:id="16"/>
    <w:p w14:paraId="29039526" w14:textId="7F0F29BD" w:rsidR="003D5955" w:rsidRPr="00B716F4" w:rsidRDefault="003D5955" w:rsidP="003D5955">
      <w:pPr>
        <w:rPr>
          <w:rFonts w:ascii="Arial" w:eastAsiaTheme="majorEastAsia" w:hAnsi="Arial" w:cs="Arial"/>
          <w:b/>
          <w:color w:val="1F4E79" w:themeColor="accent1" w:themeShade="80"/>
          <w:sz w:val="28"/>
          <w:szCs w:val="28"/>
        </w:rPr>
      </w:pPr>
    </w:p>
    <w:sectPr w:rsidR="003D5955" w:rsidRPr="00B716F4" w:rsidSect="00F56F9F">
      <w:headerReference w:type="default" r:id="rId16"/>
      <w:footerReference w:type="default" r:id="rId17"/>
      <w:pgSz w:w="12240" w:h="15840"/>
      <w:pgMar w:top="1440" w:right="1440" w:bottom="1440" w:left="1440" w:header="720" w:footer="720" w:gutter="0"/>
      <w:pgBorders w:offsetFrom="page">
        <w:top w:val="thinThickMediumGap" w:sz="24" w:space="24" w:color="8496B0" w:themeColor="text2" w:themeTint="99"/>
        <w:left w:val="thinThickMediumGap" w:sz="24" w:space="24" w:color="8496B0" w:themeColor="text2" w:themeTint="99"/>
        <w:bottom w:val="thinThickMediumGap" w:sz="24" w:space="24" w:color="8496B0" w:themeColor="text2" w:themeTint="99"/>
        <w:right w:val="thinThickMediumGap" w:sz="24" w:space="24" w:color="8496B0" w:themeColor="text2" w:themeTint="99"/>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950CA" w14:textId="77777777" w:rsidR="005335B0" w:rsidRDefault="005335B0" w:rsidP="00BD64D5">
      <w:pPr>
        <w:spacing w:after="0" w:line="240" w:lineRule="auto"/>
      </w:pPr>
      <w:r>
        <w:separator/>
      </w:r>
    </w:p>
  </w:endnote>
  <w:endnote w:type="continuationSeparator" w:id="0">
    <w:p w14:paraId="019867F9" w14:textId="77777777" w:rsidR="005335B0" w:rsidRDefault="005335B0" w:rsidP="00BD6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P TypographicSymbols">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D60FA" w14:textId="61E87041" w:rsidR="00CA1CB2" w:rsidRPr="001E79A5" w:rsidRDefault="00CA1CB2" w:rsidP="00BD64D5">
    <w:pPr>
      <w:pStyle w:val="Footer"/>
      <w:rPr>
        <w:rFonts w:ascii="Arial" w:hAnsi="Arial" w:cs="Arial"/>
        <w:b/>
        <w:color w:val="002060"/>
        <w:sz w:val="18"/>
        <w:szCs w:val="18"/>
      </w:rPr>
    </w:pPr>
    <w:r>
      <w:rPr>
        <w:rFonts w:ascii="Arial" w:hAnsi="Arial" w:cs="Arial"/>
        <w:b/>
        <w:color w:val="002060"/>
        <w:sz w:val="18"/>
        <w:szCs w:val="18"/>
      </w:rPr>
      <w:t>University of Maine System RFP</w:t>
    </w:r>
    <w:r w:rsidRPr="001E79A5">
      <w:rPr>
        <w:rFonts w:ascii="Arial" w:hAnsi="Arial" w:cs="Arial"/>
        <w:b/>
        <w:color w:val="002060"/>
        <w:sz w:val="18"/>
        <w:szCs w:val="18"/>
      </w:rPr>
      <w:tab/>
    </w:r>
    <w:r w:rsidRPr="001E79A5">
      <w:rPr>
        <w:rFonts w:ascii="Arial" w:hAnsi="Arial" w:cs="Arial"/>
        <w:b/>
        <w:color w:val="002060"/>
        <w:sz w:val="18"/>
        <w:szCs w:val="18"/>
      </w:rPr>
      <w:tab/>
      <w:t xml:space="preserve">Page </w:t>
    </w:r>
    <w:r w:rsidRPr="001E79A5">
      <w:rPr>
        <w:rFonts w:ascii="Arial" w:hAnsi="Arial" w:cs="Arial"/>
        <w:b/>
        <w:bCs/>
        <w:color w:val="002060"/>
        <w:sz w:val="18"/>
        <w:szCs w:val="18"/>
      </w:rPr>
      <w:fldChar w:fldCharType="begin"/>
    </w:r>
    <w:r w:rsidRPr="001E79A5">
      <w:rPr>
        <w:rFonts w:ascii="Arial" w:hAnsi="Arial" w:cs="Arial"/>
        <w:b/>
        <w:bCs/>
        <w:color w:val="002060"/>
        <w:sz w:val="18"/>
        <w:szCs w:val="18"/>
      </w:rPr>
      <w:instrText xml:space="preserve"> PAGE  \* Arabic  \* MERGEFORMAT </w:instrText>
    </w:r>
    <w:r w:rsidRPr="001E79A5">
      <w:rPr>
        <w:rFonts w:ascii="Arial" w:hAnsi="Arial" w:cs="Arial"/>
        <w:b/>
        <w:bCs/>
        <w:color w:val="002060"/>
        <w:sz w:val="18"/>
        <w:szCs w:val="18"/>
      </w:rPr>
      <w:fldChar w:fldCharType="separate"/>
    </w:r>
    <w:r>
      <w:rPr>
        <w:rFonts w:ascii="Arial" w:hAnsi="Arial" w:cs="Arial"/>
        <w:b/>
        <w:bCs/>
        <w:noProof/>
        <w:color w:val="002060"/>
        <w:sz w:val="18"/>
        <w:szCs w:val="18"/>
      </w:rPr>
      <w:t>20</w:t>
    </w:r>
    <w:r w:rsidRPr="001E79A5">
      <w:rPr>
        <w:rFonts w:ascii="Arial" w:hAnsi="Arial" w:cs="Arial"/>
        <w:b/>
        <w:bCs/>
        <w:color w:val="002060"/>
        <w:sz w:val="18"/>
        <w:szCs w:val="18"/>
      </w:rPr>
      <w:fldChar w:fldCharType="end"/>
    </w:r>
    <w:r w:rsidRPr="001E79A5">
      <w:rPr>
        <w:rFonts w:ascii="Arial" w:hAnsi="Arial" w:cs="Arial"/>
        <w:b/>
        <w:color w:val="002060"/>
        <w:sz w:val="18"/>
        <w:szCs w:val="18"/>
      </w:rPr>
      <w:t xml:space="preserve"> of </w:t>
    </w:r>
    <w:r>
      <w:rPr>
        <w:rFonts w:ascii="Arial" w:hAnsi="Arial" w:cs="Arial"/>
        <w:b/>
        <w:bCs/>
        <w:noProof/>
        <w:color w:val="002060"/>
        <w:sz w:val="18"/>
        <w:szCs w:val="18"/>
      </w:rPr>
      <w:fldChar w:fldCharType="begin"/>
    </w:r>
    <w:r>
      <w:rPr>
        <w:rFonts w:ascii="Arial" w:hAnsi="Arial" w:cs="Arial"/>
        <w:b/>
        <w:bCs/>
        <w:noProof/>
        <w:color w:val="002060"/>
        <w:sz w:val="18"/>
        <w:szCs w:val="18"/>
      </w:rPr>
      <w:instrText xml:space="preserve"> NUMPAGES  \* Arabic  \* MERGEFORMAT </w:instrText>
    </w:r>
    <w:r>
      <w:rPr>
        <w:rFonts w:ascii="Arial" w:hAnsi="Arial" w:cs="Arial"/>
        <w:b/>
        <w:bCs/>
        <w:noProof/>
        <w:color w:val="002060"/>
        <w:sz w:val="18"/>
        <w:szCs w:val="18"/>
      </w:rPr>
      <w:fldChar w:fldCharType="separate"/>
    </w:r>
    <w:r>
      <w:rPr>
        <w:rFonts w:ascii="Arial" w:hAnsi="Arial" w:cs="Arial"/>
        <w:b/>
        <w:bCs/>
        <w:noProof/>
        <w:color w:val="002060"/>
        <w:sz w:val="18"/>
        <w:szCs w:val="18"/>
      </w:rPr>
      <w:t>65</w:t>
    </w:r>
    <w:r>
      <w:rPr>
        <w:rFonts w:ascii="Arial" w:hAnsi="Arial" w:cs="Arial"/>
        <w:b/>
        <w:bCs/>
        <w:noProof/>
        <w:color w:val="002060"/>
        <w:sz w:val="18"/>
        <w:szCs w:val="18"/>
      </w:rPr>
      <w:fldChar w:fldCharType="end"/>
    </w:r>
  </w:p>
  <w:p w14:paraId="2CCE263F" w14:textId="076E10F4" w:rsidR="00CA1CB2" w:rsidRPr="00BD64D5" w:rsidRDefault="00CA1CB2">
    <w:pPr>
      <w:pStyle w:val="Footer"/>
      <w:rPr>
        <w:rFonts w:ascii="Arial" w:hAnsi="Arial" w:cs="Arial"/>
        <w:b/>
        <w:color w:val="002060"/>
        <w:sz w:val="18"/>
        <w:szCs w:val="18"/>
      </w:rPr>
    </w:pPr>
    <w:r w:rsidRPr="001E79A5">
      <w:rPr>
        <w:rFonts w:ascii="Arial" w:hAnsi="Arial" w:cs="Arial"/>
        <w:b/>
        <w:color w:val="002060"/>
        <w:sz w:val="18"/>
        <w:szCs w:val="18"/>
      </w:rPr>
      <w:t xml:space="preserve">Rev. </w:t>
    </w:r>
    <w:r w:rsidR="00460029">
      <w:rPr>
        <w:rFonts w:ascii="Arial" w:hAnsi="Arial" w:cs="Arial"/>
        <w:b/>
        <w:color w:val="002060"/>
        <w:sz w:val="18"/>
        <w:szCs w:val="18"/>
      </w:rPr>
      <w:t>11/04/2025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6701D" w14:textId="77777777" w:rsidR="005335B0" w:rsidRDefault="005335B0" w:rsidP="00BD64D5">
      <w:pPr>
        <w:spacing w:after="0" w:line="240" w:lineRule="auto"/>
      </w:pPr>
      <w:r>
        <w:separator/>
      </w:r>
    </w:p>
  </w:footnote>
  <w:footnote w:type="continuationSeparator" w:id="0">
    <w:p w14:paraId="51C572D0" w14:textId="77777777" w:rsidR="005335B0" w:rsidRDefault="005335B0" w:rsidP="00BD6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83A6D" w14:textId="41EC053E" w:rsidR="002D0E18" w:rsidRPr="00FD2771" w:rsidRDefault="002D0E18" w:rsidP="002D0E18">
    <w:pPr>
      <w:pStyle w:val="Header"/>
      <w:rPr>
        <w:sz w:val="20"/>
        <w:szCs w:val="20"/>
      </w:rPr>
    </w:pPr>
    <w:r w:rsidRPr="00FD2771">
      <w:rPr>
        <w:rFonts w:ascii="Arial" w:hAnsi="Arial" w:cs="Arial"/>
        <w:b/>
        <w:color w:val="002060"/>
        <w:sz w:val="18"/>
        <w:szCs w:val="18"/>
      </w:rPr>
      <w:t>Request for Proposal –</w:t>
    </w:r>
    <w:r w:rsidR="00D13DA2">
      <w:rPr>
        <w:rFonts w:ascii="Arial" w:hAnsi="Arial" w:cs="Arial"/>
        <w:b/>
        <w:color w:val="002060"/>
        <w:sz w:val="18"/>
        <w:szCs w:val="18"/>
      </w:rPr>
      <w:t xml:space="preserve"> </w:t>
    </w:r>
    <w:r w:rsidRPr="00FD2771">
      <w:rPr>
        <w:rFonts w:ascii="Arial" w:hAnsi="Arial" w:cs="Arial"/>
        <w:b/>
        <w:color w:val="002060"/>
        <w:sz w:val="18"/>
        <w:szCs w:val="18"/>
      </w:rPr>
      <w:t xml:space="preserve">Athletics Solutions &amp; Services   </w:t>
    </w:r>
    <w:r>
      <w:rPr>
        <w:rFonts w:ascii="Arial" w:hAnsi="Arial" w:cs="Arial"/>
        <w:b/>
        <w:color w:val="002060"/>
        <w:sz w:val="18"/>
        <w:szCs w:val="18"/>
      </w:rPr>
      <w:t xml:space="preserve">                   </w:t>
    </w:r>
    <w:r>
      <w:rPr>
        <w:rFonts w:ascii="Arial" w:hAnsi="Arial" w:cs="Arial"/>
        <w:b/>
        <w:color w:val="002060"/>
        <w:sz w:val="18"/>
        <w:szCs w:val="18"/>
      </w:rPr>
      <w:tab/>
    </w:r>
    <w:r w:rsidRPr="00FD2771">
      <w:rPr>
        <w:rFonts w:ascii="Arial" w:hAnsi="Arial" w:cs="Arial"/>
        <w:b/>
        <w:color w:val="002060"/>
        <w:sz w:val="18"/>
        <w:szCs w:val="18"/>
      </w:rPr>
      <w:t>Dated: February 1</w:t>
    </w:r>
    <w:r w:rsidR="00D13DA2">
      <w:rPr>
        <w:rFonts w:ascii="Arial" w:hAnsi="Arial" w:cs="Arial"/>
        <w:b/>
        <w:color w:val="002060"/>
        <w:sz w:val="18"/>
        <w:szCs w:val="18"/>
      </w:rPr>
      <w:t>8</w:t>
    </w:r>
    <w:r w:rsidRPr="00FD2771">
      <w:rPr>
        <w:rFonts w:ascii="Arial" w:hAnsi="Arial" w:cs="Arial"/>
        <w:b/>
        <w:color w:val="002060"/>
        <w:sz w:val="18"/>
        <w:szCs w:val="18"/>
      </w:rPr>
      <w:t>, 2026</w:t>
    </w:r>
  </w:p>
  <w:p w14:paraId="55C10FAD" w14:textId="54BF0396" w:rsidR="00CA1CB2" w:rsidRPr="00133433" w:rsidRDefault="00CA1CB2" w:rsidP="00133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2F1C"/>
    <w:multiLevelType w:val="hybridMultilevel"/>
    <w:tmpl w:val="1BDC2A42"/>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987629"/>
    <w:multiLevelType w:val="multilevel"/>
    <w:tmpl w:val="A6BE4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84DD4"/>
    <w:multiLevelType w:val="hybridMultilevel"/>
    <w:tmpl w:val="FDB0E8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92CD3"/>
    <w:multiLevelType w:val="hybridMultilevel"/>
    <w:tmpl w:val="C74668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183016"/>
    <w:multiLevelType w:val="multilevel"/>
    <w:tmpl w:val="F044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8C3ADF"/>
    <w:multiLevelType w:val="hybridMultilevel"/>
    <w:tmpl w:val="D4CC4D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BB67E55"/>
    <w:multiLevelType w:val="hybridMultilevel"/>
    <w:tmpl w:val="8556A9B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CE97E45"/>
    <w:multiLevelType w:val="multilevel"/>
    <w:tmpl w:val="F3EEBA28"/>
    <w:lvl w:ilvl="0">
      <w:start w:val="1"/>
      <w:numFmt w:val="decimal"/>
      <w:lvlText w:val="%1.0"/>
      <w:lvlJc w:val="left"/>
      <w:pPr>
        <w:ind w:left="720" w:hanging="720"/>
      </w:pPr>
      <w:rPr>
        <w:rFonts w:hint="default"/>
        <w:b/>
        <w:color w:val="auto"/>
        <w:sz w:val="32"/>
        <w:szCs w:val="32"/>
      </w:rPr>
    </w:lvl>
    <w:lvl w:ilvl="1">
      <w:start w:val="1"/>
      <w:numFmt w:val="decimal"/>
      <w:lvlText w:val="%1.%2"/>
      <w:lvlJc w:val="left"/>
      <w:pPr>
        <w:ind w:left="1440" w:hanging="720"/>
      </w:pPr>
      <w:rPr>
        <w:rFonts w:ascii="Arial" w:hAnsi="Arial" w:cs="Arial" w:hint="default"/>
        <w:b/>
        <w:color w:val="auto"/>
        <w:sz w:val="28"/>
        <w:szCs w:val="28"/>
      </w:rPr>
    </w:lvl>
    <w:lvl w:ilvl="2">
      <w:start w:val="1"/>
      <w:numFmt w:val="decimal"/>
      <w:lvlText w:val="%1.%2.%3"/>
      <w:lvlJc w:val="left"/>
      <w:pPr>
        <w:ind w:left="2160" w:hanging="720"/>
      </w:pPr>
      <w:rPr>
        <w:rFonts w:ascii="Arial" w:hAnsi="Arial" w:cs="Arial" w:hint="default"/>
        <w:b/>
        <w:color w:val="auto"/>
        <w:sz w:val="24"/>
        <w:szCs w:val="24"/>
      </w:rPr>
    </w:lvl>
    <w:lvl w:ilvl="3">
      <w:start w:val="1"/>
      <w:numFmt w:val="decimal"/>
      <w:lvlText w:val="%1.%2.%3.%4"/>
      <w:lvlJc w:val="left"/>
      <w:pPr>
        <w:ind w:left="3240" w:hanging="1080"/>
      </w:pPr>
      <w:rPr>
        <w:rFonts w:ascii="Arial" w:hAnsi="Arial" w:cs="Arial" w:hint="default"/>
        <w:b w:val="0"/>
        <w:color w:val="auto"/>
        <w:sz w:val="22"/>
        <w:szCs w:val="22"/>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 w15:restartNumberingAfterBreak="0">
    <w:nsid w:val="42707D3F"/>
    <w:multiLevelType w:val="multilevel"/>
    <w:tmpl w:val="5270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EA438B"/>
    <w:multiLevelType w:val="multilevel"/>
    <w:tmpl w:val="DD9E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7D0CCB"/>
    <w:multiLevelType w:val="hybridMultilevel"/>
    <w:tmpl w:val="3B52068A"/>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D3C0581"/>
    <w:multiLevelType w:val="multilevel"/>
    <w:tmpl w:val="C71E3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6E3DA4"/>
    <w:multiLevelType w:val="multilevel"/>
    <w:tmpl w:val="FE386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1D0D37"/>
    <w:multiLevelType w:val="multilevel"/>
    <w:tmpl w:val="7808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999000">
    <w:abstractNumId w:val="7"/>
  </w:num>
  <w:num w:numId="2" w16cid:durableId="1897205397">
    <w:abstractNumId w:val="3"/>
  </w:num>
  <w:num w:numId="3" w16cid:durableId="2091000381">
    <w:abstractNumId w:val="0"/>
  </w:num>
  <w:num w:numId="4" w16cid:durableId="2031488318">
    <w:abstractNumId w:val="10"/>
  </w:num>
  <w:num w:numId="5" w16cid:durableId="41101234">
    <w:abstractNumId w:val="2"/>
  </w:num>
  <w:num w:numId="6" w16cid:durableId="1515341102">
    <w:abstractNumId w:val="6"/>
  </w:num>
  <w:num w:numId="7" w16cid:durableId="1430277893">
    <w:abstractNumId w:val="12"/>
  </w:num>
  <w:num w:numId="8" w16cid:durableId="1213538693">
    <w:abstractNumId w:val="5"/>
  </w:num>
  <w:num w:numId="9" w16cid:durableId="1731610683">
    <w:abstractNumId w:val="13"/>
  </w:num>
  <w:num w:numId="10" w16cid:durableId="1757245456">
    <w:abstractNumId w:val="8"/>
  </w:num>
  <w:num w:numId="11" w16cid:durableId="1835416008">
    <w:abstractNumId w:val="9"/>
  </w:num>
  <w:num w:numId="12" w16cid:durableId="1754424854">
    <w:abstractNumId w:val="11"/>
  </w:num>
  <w:num w:numId="13" w16cid:durableId="1505516692">
    <w:abstractNumId w:val="4"/>
  </w:num>
  <w:num w:numId="14" w16cid:durableId="2018575901">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4D5"/>
    <w:rsid w:val="00001FE9"/>
    <w:rsid w:val="00002689"/>
    <w:rsid w:val="0000333A"/>
    <w:rsid w:val="0000482A"/>
    <w:rsid w:val="00007B56"/>
    <w:rsid w:val="000117AA"/>
    <w:rsid w:val="00012A03"/>
    <w:rsid w:val="00012E83"/>
    <w:rsid w:val="000153D5"/>
    <w:rsid w:val="00017DE7"/>
    <w:rsid w:val="00021C4B"/>
    <w:rsid w:val="00025BD2"/>
    <w:rsid w:val="0002644A"/>
    <w:rsid w:val="00031901"/>
    <w:rsid w:val="0003254B"/>
    <w:rsid w:val="00032612"/>
    <w:rsid w:val="00035EBD"/>
    <w:rsid w:val="00051EDD"/>
    <w:rsid w:val="00054808"/>
    <w:rsid w:val="0005611F"/>
    <w:rsid w:val="00056C49"/>
    <w:rsid w:val="00057BE0"/>
    <w:rsid w:val="0006081D"/>
    <w:rsid w:val="00067774"/>
    <w:rsid w:val="0006798B"/>
    <w:rsid w:val="000735D9"/>
    <w:rsid w:val="00080D1B"/>
    <w:rsid w:val="00080D1D"/>
    <w:rsid w:val="00082AD7"/>
    <w:rsid w:val="000846E9"/>
    <w:rsid w:val="00086200"/>
    <w:rsid w:val="000968F5"/>
    <w:rsid w:val="00096B5C"/>
    <w:rsid w:val="0009702B"/>
    <w:rsid w:val="000A10CF"/>
    <w:rsid w:val="000A69C8"/>
    <w:rsid w:val="000B372B"/>
    <w:rsid w:val="000B3A4E"/>
    <w:rsid w:val="000B68C1"/>
    <w:rsid w:val="000C2F2B"/>
    <w:rsid w:val="000C7E6E"/>
    <w:rsid w:val="000E7649"/>
    <w:rsid w:val="000E7F22"/>
    <w:rsid w:val="000F45B7"/>
    <w:rsid w:val="000F4E02"/>
    <w:rsid w:val="000F6890"/>
    <w:rsid w:val="000F7A18"/>
    <w:rsid w:val="00100059"/>
    <w:rsid w:val="001026C1"/>
    <w:rsid w:val="00107DE2"/>
    <w:rsid w:val="00110390"/>
    <w:rsid w:val="00110CC5"/>
    <w:rsid w:val="00111CF4"/>
    <w:rsid w:val="00115EBA"/>
    <w:rsid w:val="0011730E"/>
    <w:rsid w:val="00121F6F"/>
    <w:rsid w:val="0012207A"/>
    <w:rsid w:val="00125CB2"/>
    <w:rsid w:val="00126513"/>
    <w:rsid w:val="00130D4F"/>
    <w:rsid w:val="00131097"/>
    <w:rsid w:val="001331F7"/>
    <w:rsid w:val="00133433"/>
    <w:rsid w:val="00142BE4"/>
    <w:rsid w:val="00143AE0"/>
    <w:rsid w:val="0014447F"/>
    <w:rsid w:val="00153695"/>
    <w:rsid w:val="00157603"/>
    <w:rsid w:val="00165722"/>
    <w:rsid w:val="00166728"/>
    <w:rsid w:val="00175221"/>
    <w:rsid w:val="0018408D"/>
    <w:rsid w:val="00185127"/>
    <w:rsid w:val="0018660B"/>
    <w:rsid w:val="00191AD5"/>
    <w:rsid w:val="001A1114"/>
    <w:rsid w:val="001A4387"/>
    <w:rsid w:val="001A5183"/>
    <w:rsid w:val="001A6E91"/>
    <w:rsid w:val="001B4900"/>
    <w:rsid w:val="001B6A6F"/>
    <w:rsid w:val="001C0DA1"/>
    <w:rsid w:val="001C157B"/>
    <w:rsid w:val="001C31B8"/>
    <w:rsid w:val="001C5495"/>
    <w:rsid w:val="001C5AD2"/>
    <w:rsid w:val="001D22FF"/>
    <w:rsid w:val="001D3296"/>
    <w:rsid w:val="001D42D1"/>
    <w:rsid w:val="001D5C82"/>
    <w:rsid w:val="001D7275"/>
    <w:rsid w:val="001D7600"/>
    <w:rsid w:val="001E23E2"/>
    <w:rsid w:val="001E2F4A"/>
    <w:rsid w:val="001E44F8"/>
    <w:rsid w:val="001E6081"/>
    <w:rsid w:val="001F158E"/>
    <w:rsid w:val="001F231B"/>
    <w:rsid w:val="001F503E"/>
    <w:rsid w:val="001F73D4"/>
    <w:rsid w:val="002026F8"/>
    <w:rsid w:val="002034FA"/>
    <w:rsid w:val="0021106D"/>
    <w:rsid w:val="00216AB8"/>
    <w:rsid w:val="00217512"/>
    <w:rsid w:val="00223636"/>
    <w:rsid w:val="002237D0"/>
    <w:rsid w:val="00224CBE"/>
    <w:rsid w:val="002255C0"/>
    <w:rsid w:val="00231EE5"/>
    <w:rsid w:val="00237E2A"/>
    <w:rsid w:val="0024310A"/>
    <w:rsid w:val="00245C90"/>
    <w:rsid w:val="00246CC6"/>
    <w:rsid w:val="002501AD"/>
    <w:rsid w:val="002542CB"/>
    <w:rsid w:val="0025692B"/>
    <w:rsid w:val="00261251"/>
    <w:rsid w:val="00262F8A"/>
    <w:rsid w:val="00267F82"/>
    <w:rsid w:val="002705C4"/>
    <w:rsid w:val="00270BD9"/>
    <w:rsid w:val="00270E47"/>
    <w:rsid w:val="002777D6"/>
    <w:rsid w:val="002833C6"/>
    <w:rsid w:val="0029169B"/>
    <w:rsid w:val="00291DA6"/>
    <w:rsid w:val="00295CA3"/>
    <w:rsid w:val="002A29DF"/>
    <w:rsid w:val="002A4755"/>
    <w:rsid w:val="002A644A"/>
    <w:rsid w:val="002A6F65"/>
    <w:rsid w:val="002B097D"/>
    <w:rsid w:val="002B2D45"/>
    <w:rsid w:val="002B2D7B"/>
    <w:rsid w:val="002C1F3B"/>
    <w:rsid w:val="002C7321"/>
    <w:rsid w:val="002D0E18"/>
    <w:rsid w:val="002D4681"/>
    <w:rsid w:val="002E075C"/>
    <w:rsid w:val="002E2E3C"/>
    <w:rsid w:val="002E6F42"/>
    <w:rsid w:val="002F2A02"/>
    <w:rsid w:val="002F2D1D"/>
    <w:rsid w:val="002F336B"/>
    <w:rsid w:val="002F58B1"/>
    <w:rsid w:val="002F67FC"/>
    <w:rsid w:val="002F6815"/>
    <w:rsid w:val="00301959"/>
    <w:rsid w:val="003028EA"/>
    <w:rsid w:val="00303758"/>
    <w:rsid w:val="00303A9A"/>
    <w:rsid w:val="00306CCB"/>
    <w:rsid w:val="0030759F"/>
    <w:rsid w:val="00307ED0"/>
    <w:rsid w:val="00310EB3"/>
    <w:rsid w:val="0031171F"/>
    <w:rsid w:val="00313198"/>
    <w:rsid w:val="00313D72"/>
    <w:rsid w:val="00317725"/>
    <w:rsid w:val="00320D89"/>
    <w:rsid w:val="00327B0C"/>
    <w:rsid w:val="00331D99"/>
    <w:rsid w:val="003324D1"/>
    <w:rsid w:val="003354A9"/>
    <w:rsid w:val="003373BD"/>
    <w:rsid w:val="00347617"/>
    <w:rsid w:val="003476E0"/>
    <w:rsid w:val="003538A2"/>
    <w:rsid w:val="00354BDF"/>
    <w:rsid w:val="00357707"/>
    <w:rsid w:val="00361DBB"/>
    <w:rsid w:val="00362C3B"/>
    <w:rsid w:val="0036584F"/>
    <w:rsid w:val="00367D97"/>
    <w:rsid w:val="00371532"/>
    <w:rsid w:val="0037344F"/>
    <w:rsid w:val="00374DBB"/>
    <w:rsid w:val="00394E65"/>
    <w:rsid w:val="0039697B"/>
    <w:rsid w:val="003978A0"/>
    <w:rsid w:val="003B1EF6"/>
    <w:rsid w:val="003B317B"/>
    <w:rsid w:val="003B37D6"/>
    <w:rsid w:val="003B4FAC"/>
    <w:rsid w:val="003B752B"/>
    <w:rsid w:val="003C2255"/>
    <w:rsid w:val="003C3687"/>
    <w:rsid w:val="003C43FD"/>
    <w:rsid w:val="003D2D3E"/>
    <w:rsid w:val="003D49C7"/>
    <w:rsid w:val="003D5955"/>
    <w:rsid w:val="003D5C7C"/>
    <w:rsid w:val="003D6EED"/>
    <w:rsid w:val="003E45B7"/>
    <w:rsid w:val="003F3FC7"/>
    <w:rsid w:val="003F6616"/>
    <w:rsid w:val="003F7E7B"/>
    <w:rsid w:val="003F7EC1"/>
    <w:rsid w:val="00401625"/>
    <w:rsid w:val="00402B2A"/>
    <w:rsid w:val="00403863"/>
    <w:rsid w:val="00404283"/>
    <w:rsid w:val="00404A9E"/>
    <w:rsid w:val="00405592"/>
    <w:rsid w:val="00407DF9"/>
    <w:rsid w:val="00413705"/>
    <w:rsid w:val="00417098"/>
    <w:rsid w:val="0043081A"/>
    <w:rsid w:val="00433DCE"/>
    <w:rsid w:val="00435D28"/>
    <w:rsid w:val="0044034F"/>
    <w:rsid w:val="00440401"/>
    <w:rsid w:val="00446EED"/>
    <w:rsid w:val="004470EB"/>
    <w:rsid w:val="00450621"/>
    <w:rsid w:val="00451307"/>
    <w:rsid w:val="00452DED"/>
    <w:rsid w:val="00460029"/>
    <w:rsid w:val="00464ED5"/>
    <w:rsid w:val="00465E3B"/>
    <w:rsid w:val="00470B8B"/>
    <w:rsid w:val="004744EA"/>
    <w:rsid w:val="00476DC3"/>
    <w:rsid w:val="00486648"/>
    <w:rsid w:val="00490354"/>
    <w:rsid w:val="00492215"/>
    <w:rsid w:val="00495417"/>
    <w:rsid w:val="00497496"/>
    <w:rsid w:val="004A3D34"/>
    <w:rsid w:val="004A4A44"/>
    <w:rsid w:val="004A7609"/>
    <w:rsid w:val="004B4A05"/>
    <w:rsid w:val="004B5022"/>
    <w:rsid w:val="004B5BA4"/>
    <w:rsid w:val="004B7488"/>
    <w:rsid w:val="004C11BC"/>
    <w:rsid w:val="004C3A9F"/>
    <w:rsid w:val="004C47A8"/>
    <w:rsid w:val="004C69AF"/>
    <w:rsid w:val="004D1E31"/>
    <w:rsid w:val="004D54AD"/>
    <w:rsid w:val="004D758B"/>
    <w:rsid w:val="004E05BD"/>
    <w:rsid w:val="004E0CB0"/>
    <w:rsid w:val="004F3FCC"/>
    <w:rsid w:val="004F5572"/>
    <w:rsid w:val="004F585D"/>
    <w:rsid w:val="004F6A8F"/>
    <w:rsid w:val="0050010B"/>
    <w:rsid w:val="005070F7"/>
    <w:rsid w:val="00507E2B"/>
    <w:rsid w:val="00511160"/>
    <w:rsid w:val="00516D0F"/>
    <w:rsid w:val="005335B0"/>
    <w:rsid w:val="0054300E"/>
    <w:rsid w:val="00543335"/>
    <w:rsid w:val="00545F08"/>
    <w:rsid w:val="00547911"/>
    <w:rsid w:val="005533B3"/>
    <w:rsid w:val="00553A52"/>
    <w:rsid w:val="00554043"/>
    <w:rsid w:val="005569B7"/>
    <w:rsid w:val="005640AD"/>
    <w:rsid w:val="00565155"/>
    <w:rsid w:val="005667A0"/>
    <w:rsid w:val="00570AB8"/>
    <w:rsid w:val="005710F6"/>
    <w:rsid w:val="0057132F"/>
    <w:rsid w:val="00572159"/>
    <w:rsid w:val="00576CC3"/>
    <w:rsid w:val="00591EB5"/>
    <w:rsid w:val="00592336"/>
    <w:rsid w:val="00594806"/>
    <w:rsid w:val="0059533C"/>
    <w:rsid w:val="005A0A9B"/>
    <w:rsid w:val="005A2910"/>
    <w:rsid w:val="005A2B80"/>
    <w:rsid w:val="005A474B"/>
    <w:rsid w:val="005B3564"/>
    <w:rsid w:val="005B6A4F"/>
    <w:rsid w:val="005C1059"/>
    <w:rsid w:val="005C67A8"/>
    <w:rsid w:val="005C7E41"/>
    <w:rsid w:val="005D2667"/>
    <w:rsid w:val="005D41A4"/>
    <w:rsid w:val="005D512E"/>
    <w:rsid w:val="005D5900"/>
    <w:rsid w:val="005D7496"/>
    <w:rsid w:val="005E0150"/>
    <w:rsid w:val="005F3F3F"/>
    <w:rsid w:val="005F61E3"/>
    <w:rsid w:val="005F7E4A"/>
    <w:rsid w:val="00601739"/>
    <w:rsid w:val="00605072"/>
    <w:rsid w:val="006056A7"/>
    <w:rsid w:val="006064BC"/>
    <w:rsid w:val="00606CAF"/>
    <w:rsid w:val="00616667"/>
    <w:rsid w:val="0062146B"/>
    <w:rsid w:val="0062296D"/>
    <w:rsid w:val="00633577"/>
    <w:rsid w:val="006373B3"/>
    <w:rsid w:val="00641066"/>
    <w:rsid w:val="00666548"/>
    <w:rsid w:val="00666741"/>
    <w:rsid w:val="00666BC5"/>
    <w:rsid w:val="00674E8D"/>
    <w:rsid w:val="00676F31"/>
    <w:rsid w:val="00693651"/>
    <w:rsid w:val="006978D2"/>
    <w:rsid w:val="006A007F"/>
    <w:rsid w:val="006A4246"/>
    <w:rsid w:val="006A6E34"/>
    <w:rsid w:val="006B3605"/>
    <w:rsid w:val="006C0021"/>
    <w:rsid w:val="006C19A0"/>
    <w:rsid w:val="006C22FA"/>
    <w:rsid w:val="006C3F54"/>
    <w:rsid w:val="006C40CE"/>
    <w:rsid w:val="006C5666"/>
    <w:rsid w:val="006D21E0"/>
    <w:rsid w:val="006E0A4C"/>
    <w:rsid w:val="006F112B"/>
    <w:rsid w:val="006F146B"/>
    <w:rsid w:val="006F1789"/>
    <w:rsid w:val="006F193F"/>
    <w:rsid w:val="006F23B6"/>
    <w:rsid w:val="006F58AD"/>
    <w:rsid w:val="006F733C"/>
    <w:rsid w:val="007041DC"/>
    <w:rsid w:val="007115CA"/>
    <w:rsid w:val="007120DF"/>
    <w:rsid w:val="00712ECD"/>
    <w:rsid w:val="007136A0"/>
    <w:rsid w:val="00724138"/>
    <w:rsid w:val="00727D15"/>
    <w:rsid w:val="00730C94"/>
    <w:rsid w:val="00731AD2"/>
    <w:rsid w:val="0073683C"/>
    <w:rsid w:val="00736AD2"/>
    <w:rsid w:val="007447BF"/>
    <w:rsid w:val="007773B0"/>
    <w:rsid w:val="007774CE"/>
    <w:rsid w:val="00780970"/>
    <w:rsid w:val="007825BB"/>
    <w:rsid w:val="00791CDC"/>
    <w:rsid w:val="00793237"/>
    <w:rsid w:val="00794ADF"/>
    <w:rsid w:val="00795ABC"/>
    <w:rsid w:val="00797B5B"/>
    <w:rsid w:val="007A2E1B"/>
    <w:rsid w:val="007A526D"/>
    <w:rsid w:val="007B15B9"/>
    <w:rsid w:val="007B27C3"/>
    <w:rsid w:val="007B36CD"/>
    <w:rsid w:val="007B557B"/>
    <w:rsid w:val="007C213A"/>
    <w:rsid w:val="007D1436"/>
    <w:rsid w:val="007D1F43"/>
    <w:rsid w:val="007D2A99"/>
    <w:rsid w:val="007E259F"/>
    <w:rsid w:val="007E356B"/>
    <w:rsid w:val="007E5913"/>
    <w:rsid w:val="007F2BD6"/>
    <w:rsid w:val="007F2C5A"/>
    <w:rsid w:val="007F5B72"/>
    <w:rsid w:val="007F706E"/>
    <w:rsid w:val="007F7F01"/>
    <w:rsid w:val="00801126"/>
    <w:rsid w:val="008073B4"/>
    <w:rsid w:val="008117DA"/>
    <w:rsid w:val="00813A2C"/>
    <w:rsid w:val="008147E3"/>
    <w:rsid w:val="00820E65"/>
    <w:rsid w:val="00821F06"/>
    <w:rsid w:val="00822B1B"/>
    <w:rsid w:val="00823F5F"/>
    <w:rsid w:val="00824FCC"/>
    <w:rsid w:val="00825CD1"/>
    <w:rsid w:val="00827154"/>
    <w:rsid w:val="00831776"/>
    <w:rsid w:val="008340B3"/>
    <w:rsid w:val="00834592"/>
    <w:rsid w:val="00835F40"/>
    <w:rsid w:val="00843A4E"/>
    <w:rsid w:val="00846C2D"/>
    <w:rsid w:val="00851263"/>
    <w:rsid w:val="00855B75"/>
    <w:rsid w:val="00865EB5"/>
    <w:rsid w:val="00871512"/>
    <w:rsid w:val="00874782"/>
    <w:rsid w:val="008811E2"/>
    <w:rsid w:val="00881A27"/>
    <w:rsid w:val="00882AB7"/>
    <w:rsid w:val="0088361B"/>
    <w:rsid w:val="0088738F"/>
    <w:rsid w:val="00887EAE"/>
    <w:rsid w:val="00892E96"/>
    <w:rsid w:val="00895DDB"/>
    <w:rsid w:val="008A1135"/>
    <w:rsid w:val="008A59FE"/>
    <w:rsid w:val="008B12DA"/>
    <w:rsid w:val="008B190B"/>
    <w:rsid w:val="008B63AC"/>
    <w:rsid w:val="008C228F"/>
    <w:rsid w:val="008D0F1C"/>
    <w:rsid w:val="008D192F"/>
    <w:rsid w:val="008D1F24"/>
    <w:rsid w:val="008D5363"/>
    <w:rsid w:val="008D7721"/>
    <w:rsid w:val="008E0F18"/>
    <w:rsid w:val="008E257F"/>
    <w:rsid w:val="008E3A37"/>
    <w:rsid w:val="008E557C"/>
    <w:rsid w:val="008F230A"/>
    <w:rsid w:val="008F46FE"/>
    <w:rsid w:val="008F6FAE"/>
    <w:rsid w:val="00907B62"/>
    <w:rsid w:val="009117C6"/>
    <w:rsid w:val="00912DD2"/>
    <w:rsid w:val="0091553F"/>
    <w:rsid w:val="009156CC"/>
    <w:rsid w:val="00927546"/>
    <w:rsid w:val="009356CB"/>
    <w:rsid w:val="009361B1"/>
    <w:rsid w:val="0093717B"/>
    <w:rsid w:val="009406D4"/>
    <w:rsid w:val="009411C5"/>
    <w:rsid w:val="00946BA3"/>
    <w:rsid w:val="00950309"/>
    <w:rsid w:val="00955386"/>
    <w:rsid w:val="0095559F"/>
    <w:rsid w:val="00955D0A"/>
    <w:rsid w:val="00960707"/>
    <w:rsid w:val="00960C71"/>
    <w:rsid w:val="00966368"/>
    <w:rsid w:val="0097100D"/>
    <w:rsid w:val="00972B10"/>
    <w:rsid w:val="00972F7D"/>
    <w:rsid w:val="00973E55"/>
    <w:rsid w:val="0097461B"/>
    <w:rsid w:val="009746AD"/>
    <w:rsid w:val="00977D74"/>
    <w:rsid w:val="0098359B"/>
    <w:rsid w:val="009836CE"/>
    <w:rsid w:val="00987B7D"/>
    <w:rsid w:val="00992BF1"/>
    <w:rsid w:val="00993AC0"/>
    <w:rsid w:val="00995271"/>
    <w:rsid w:val="009A4216"/>
    <w:rsid w:val="009A58BE"/>
    <w:rsid w:val="009A66B5"/>
    <w:rsid w:val="009B0350"/>
    <w:rsid w:val="009B2B99"/>
    <w:rsid w:val="009B4DA3"/>
    <w:rsid w:val="009B5555"/>
    <w:rsid w:val="009B7250"/>
    <w:rsid w:val="009C6BD3"/>
    <w:rsid w:val="009D090E"/>
    <w:rsid w:val="009D540D"/>
    <w:rsid w:val="009D64F4"/>
    <w:rsid w:val="009D6A34"/>
    <w:rsid w:val="009D7A40"/>
    <w:rsid w:val="009D7BB1"/>
    <w:rsid w:val="009E2ACA"/>
    <w:rsid w:val="009E47C0"/>
    <w:rsid w:val="009F2613"/>
    <w:rsid w:val="009F34F1"/>
    <w:rsid w:val="009F4B7F"/>
    <w:rsid w:val="009F7434"/>
    <w:rsid w:val="00A0417E"/>
    <w:rsid w:val="00A0427B"/>
    <w:rsid w:val="00A06617"/>
    <w:rsid w:val="00A111ED"/>
    <w:rsid w:val="00A131F4"/>
    <w:rsid w:val="00A13C58"/>
    <w:rsid w:val="00A14268"/>
    <w:rsid w:val="00A14D82"/>
    <w:rsid w:val="00A229E4"/>
    <w:rsid w:val="00A250C9"/>
    <w:rsid w:val="00A26320"/>
    <w:rsid w:val="00A3185F"/>
    <w:rsid w:val="00A32033"/>
    <w:rsid w:val="00A40561"/>
    <w:rsid w:val="00A432AA"/>
    <w:rsid w:val="00A46677"/>
    <w:rsid w:val="00A52A21"/>
    <w:rsid w:val="00A52AF0"/>
    <w:rsid w:val="00A534CF"/>
    <w:rsid w:val="00A53652"/>
    <w:rsid w:val="00A5395F"/>
    <w:rsid w:val="00A806FA"/>
    <w:rsid w:val="00A844F5"/>
    <w:rsid w:val="00A879C0"/>
    <w:rsid w:val="00A87E16"/>
    <w:rsid w:val="00A956B2"/>
    <w:rsid w:val="00A95EF7"/>
    <w:rsid w:val="00AA0442"/>
    <w:rsid w:val="00AA1F07"/>
    <w:rsid w:val="00AA5899"/>
    <w:rsid w:val="00AA7749"/>
    <w:rsid w:val="00AB1040"/>
    <w:rsid w:val="00AB10A8"/>
    <w:rsid w:val="00AB315C"/>
    <w:rsid w:val="00AC6ED2"/>
    <w:rsid w:val="00AD0318"/>
    <w:rsid w:val="00AD1A76"/>
    <w:rsid w:val="00AD1C8E"/>
    <w:rsid w:val="00AD2143"/>
    <w:rsid w:val="00AD2E88"/>
    <w:rsid w:val="00AD3A2C"/>
    <w:rsid w:val="00AD4D79"/>
    <w:rsid w:val="00AD713B"/>
    <w:rsid w:val="00AF27D6"/>
    <w:rsid w:val="00AF63F9"/>
    <w:rsid w:val="00AF65FB"/>
    <w:rsid w:val="00AF6637"/>
    <w:rsid w:val="00B0335C"/>
    <w:rsid w:val="00B054EE"/>
    <w:rsid w:val="00B07048"/>
    <w:rsid w:val="00B11C9B"/>
    <w:rsid w:val="00B12C4F"/>
    <w:rsid w:val="00B136B2"/>
    <w:rsid w:val="00B13D03"/>
    <w:rsid w:val="00B16E5C"/>
    <w:rsid w:val="00B176C0"/>
    <w:rsid w:val="00B229D4"/>
    <w:rsid w:val="00B247FD"/>
    <w:rsid w:val="00B27692"/>
    <w:rsid w:val="00B30491"/>
    <w:rsid w:val="00B32C53"/>
    <w:rsid w:val="00B34A8D"/>
    <w:rsid w:val="00B358B3"/>
    <w:rsid w:val="00B364EF"/>
    <w:rsid w:val="00B4662D"/>
    <w:rsid w:val="00B47720"/>
    <w:rsid w:val="00B51ED0"/>
    <w:rsid w:val="00B542C7"/>
    <w:rsid w:val="00B546FE"/>
    <w:rsid w:val="00B554D7"/>
    <w:rsid w:val="00B653B4"/>
    <w:rsid w:val="00B657A2"/>
    <w:rsid w:val="00B66649"/>
    <w:rsid w:val="00B716F4"/>
    <w:rsid w:val="00B71DD2"/>
    <w:rsid w:val="00B73272"/>
    <w:rsid w:val="00B73F70"/>
    <w:rsid w:val="00B75E98"/>
    <w:rsid w:val="00B76D88"/>
    <w:rsid w:val="00B80205"/>
    <w:rsid w:val="00B81F7F"/>
    <w:rsid w:val="00B82325"/>
    <w:rsid w:val="00B87CBE"/>
    <w:rsid w:val="00B90501"/>
    <w:rsid w:val="00B941F8"/>
    <w:rsid w:val="00B96581"/>
    <w:rsid w:val="00B9752B"/>
    <w:rsid w:val="00BA30A7"/>
    <w:rsid w:val="00BA3B7A"/>
    <w:rsid w:val="00BA6285"/>
    <w:rsid w:val="00BA7574"/>
    <w:rsid w:val="00BB114C"/>
    <w:rsid w:val="00BB2BEB"/>
    <w:rsid w:val="00BC0709"/>
    <w:rsid w:val="00BC1093"/>
    <w:rsid w:val="00BC21CF"/>
    <w:rsid w:val="00BC56BD"/>
    <w:rsid w:val="00BC616C"/>
    <w:rsid w:val="00BD427C"/>
    <w:rsid w:val="00BD5937"/>
    <w:rsid w:val="00BD64D5"/>
    <w:rsid w:val="00BE4E8E"/>
    <w:rsid w:val="00BE53FB"/>
    <w:rsid w:val="00BE6E49"/>
    <w:rsid w:val="00BE7DE4"/>
    <w:rsid w:val="00BF02D1"/>
    <w:rsid w:val="00BF2874"/>
    <w:rsid w:val="00BF452F"/>
    <w:rsid w:val="00BF7661"/>
    <w:rsid w:val="00BF7E31"/>
    <w:rsid w:val="00C026E7"/>
    <w:rsid w:val="00C057DE"/>
    <w:rsid w:val="00C07FDC"/>
    <w:rsid w:val="00C11900"/>
    <w:rsid w:val="00C122C7"/>
    <w:rsid w:val="00C21F0D"/>
    <w:rsid w:val="00C22AA4"/>
    <w:rsid w:val="00C22DAC"/>
    <w:rsid w:val="00C23431"/>
    <w:rsid w:val="00C30552"/>
    <w:rsid w:val="00C3126F"/>
    <w:rsid w:val="00C35944"/>
    <w:rsid w:val="00C40D20"/>
    <w:rsid w:val="00C44394"/>
    <w:rsid w:val="00C44544"/>
    <w:rsid w:val="00C503CB"/>
    <w:rsid w:val="00C554D1"/>
    <w:rsid w:val="00C56C34"/>
    <w:rsid w:val="00C60CCA"/>
    <w:rsid w:val="00C61DC9"/>
    <w:rsid w:val="00C62C9C"/>
    <w:rsid w:val="00C64901"/>
    <w:rsid w:val="00C65F7D"/>
    <w:rsid w:val="00C6749C"/>
    <w:rsid w:val="00C67D26"/>
    <w:rsid w:val="00C74C94"/>
    <w:rsid w:val="00C74F1E"/>
    <w:rsid w:val="00C75DD7"/>
    <w:rsid w:val="00C77CC6"/>
    <w:rsid w:val="00C818EF"/>
    <w:rsid w:val="00C847D2"/>
    <w:rsid w:val="00C95982"/>
    <w:rsid w:val="00CA1CB2"/>
    <w:rsid w:val="00CA3C21"/>
    <w:rsid w:val="00CB3F51"/>
    <w:rsid w:val="00CB502A"/>
    <w:rsid w:val="00CB5E72"/>
    <w:rsid w:val="00CB6F51"/>
    <w:rsid w:val="00CC0E54"/>
    <w:rsid w:val="00CC2443"/>
    <w:rsid w:val="00CC5CF7"/>
    <w:rsid w:val="00CC6E2D"/>
    <w:rsid w:val="00CD01DF"/>
    <w:rsid w:val="00CD35DF"/>
    <w:rsid w:val="00CD63BD"/>
    <w:rsid w:val="00CD65CE"/>
    <w:rsid w:val="00CD7F76"/>
    <w:rsid w:val="00CE17D2"/>
    <w:rsid w:val="00CE512B"/>
    <w:rsid w:val="00CE5B37"/>
    <w:rsid w:val="00CE5DDF"/>
    <w:rsid w:val="00CE664B"/>
    <w:rsid w:val="00CF0483"/>
    <w:rsid w:val="00CF2DD8"/>
    <w:rsid w:val="00CF2E30"/>
    <w:rsid w:val="00CF5978"/>
    <w:rsid w:val="00CF650C"/>
    <w:rsid w:val="00CF7A66"/>
    <w:rsid w:val="00D02F1C"/>
    <w:rsid w:val="00D051A3"/>
    <w:rsid w:val="00D0627B"/>
    <w:rsid w:val="00D07C35"/>
    <w:rsid w:val="00D13DA2"/>
    <w:rsid w:val="00D21743"/>
    <w:rsid w:val="00D241F5"/>
    <w:rsid w:val="00D260AB"/>
    <w:rsid w:val="00D3106B"/>
    <w:rsid w:val="00D31CF3"/>
    <w:rsid w:val="00D35927"/>
    <w:rsid w:val="00D35DB8"/>
    <w:rsid w:val="00D368B7"/>
    <w:rsid w:val="00D4250D"/>
    <w:rsid w:val="00D434E5"/>
    <w:rsid w:val="00D4476E"/>
    <w:rsid w:val="00D518C1"/>
    <w:rsid w:val="00D5734B"/>
    <w:rsid w:val="00D62562"/>
    <w:rsid w:val="00D72A54"/>
    <w:rsid w:val="00D8176E"/>
    <w:rsid w:val="00D828C8"/>
    <w:rsid w:val="00D871E3"/>
    <w:rsid w:val="00D94BDF"/>
    <w:rsid w:val="00DA0E55"/>
    <w:rsid w:val="00DA149F"/>
    <w:rsid w:val="00DA2A12"/>
    <w:rsid w:val="00DA3FB3"/>
    <w:rsid w:val="00DA46B6"/>
    <w:rsid w:val="00DB09E8"/>
    <w:rsid w:val="00DB0C15"/>
    <w:rsid w:val="00DB28FF"/>
    <w:rsid w:val="00DB296A"/>
    <w:rsid w:val="00DB442D"/>
    <w:rsid w:val="00DB4B4E"/>
    <w:rsid w:val="00DB60C5"/>
    <w:rsid w:val="00DB68DF"/>
    <w:rsid w:val="00DC2F63"/>
    <w:rsid w:val="00DC392A"/>
    <w:rsid w:val="00DD26C5"/>
    <w:rsid w:val="00DD3D88"/>
    <w:rsid w:val="00DD7014"/>
    <w:rsid w:val="00DE1113"/>
    <w:rsid w:val="00DE161B"/>
    <w:rsid w:val="00DE189B"/>
    <w:rsid w:val="00DF6F87"/>
    <w:rsid w:val="00E00EDA"/>
    <w:rsid w:val="00E01378"/>
    <w:rsid w:val="00E05B3A"/>
    <w:rsid w:val="00E05E1E"/>
    <w:rsid w:val="00E06C88"/>
    <w:rsid w:val="00E07298"/>
    <w:rsid w:val="00E07FF3"/>
    <w:rsid w:val="00E121E3"/>
    <w:rsid w:val="00E126BE"/>
    <w:rsid w:val="00E20721"/>
    <w:rsid w:val="00E21FED"/>
    <w:rsid w:val="00E31A69"/>
    <w:rsid w:val="00E36F0F"/>
    <w:rsid w:val="00E3702A"/>
    <w:rsid w:val="00E405EF"/>
    <w:rsid w:val="00E4244C"/>
    <w:rsid w:val="00E43C7F"/>
    <w:rsid w:val="00E44FFF"/>
    <w:rsid w:val="00E65192"/>
    <w:rsid w:val="00E65734"/>
    <w:rsid w:val="00E669D4"/>
    <w:rsid w:val="00E66BCE"/>
    <w:rsid w:val="00E67457"/>
    <w:rsid w:val="00E83DCA"/>
    <w:rsid w:val="00E8653D"/>
    <w:rsid w:val="00E86CB3"/>
    <w:rsid w:val="00E93AD2"/>
    <w:rsid w:val="00E9546F"/>
    <w:rsid w:val="00EA0921"/>
    <w:rsid w:val="00EA0AF0"/>
    <w:rsid w:val="00EA136D"/>
    <w:rsid w:val="00EA14C1"/>
    <w:rsid w:val="00EA1EDA"/>
    <w:rsid w:val="00EA2101"/>
    <w:rsid w:val="00EB3B84"/>
    <w:rsid w:val="00EB4250"/>
    <w:rsid w:val="00EB6B74"/>
    <w:rsid w:val="00EB743C"/>
    <w:rsid w:val="00EC0CAE"/>
    <w:rsid w:val="00EC7C30"/>
    <w:rsid w:val="00ED0883"/>
    <w:rsid w:val="00ED2803"/>
    <w:rsid w:val="00ED6D96"/>
    <w:rsid w:val="00EE51F9"/>
    <w:rsid w:val="00EF0407"/>
    <w:rsid w:val="00EF0BFB"/>
    <w:rsid w:val="00EF0DC2"/>
    <w:rsid w:val="00EF468E"/>
    <w:rsid w:val="00F02EB6"/>
    <w:rsid w:val="00F13733"/>
    <w:rsid w:val="00F1465C"/>
    <w:rsid w:val="00F20468"/>
    <w:rsid w:val="00F22B11"/>
    <w:rsid w:val="00F31611"/>
    <w:rsid w:val="00F32196"/>
    <w:rsid w:val="00F37B5E"/>
    <w:rsid w:val="00F42B74"/>
    <w:rsid w:val="00F46C54"/>
    <w:rsid w:val="00F47A9E"/>
    <w:rsid w:val="00F5226E"/>
    <w:rsid w:val="00F5270E"/>
    <w:rsid w:val="00F52B26"/>
    <w:rsid w:val="00F551C7"/>
    <w:rsid w:val="00F564AD"/>
    <w:rsid w:val="00F56F9F"/>
    <w:rsid w:val="00F631B0"/>
    <w:rsid w:val="00F65E51"/>
    <w:rsid w:val="00F675AB"/>
    <w:rsid w:val="00F67E2A"/>
    <w:rsid w:val="00F702BF"/>
    <w:rsid w:val="00F71B93"/>
    <w:rsid w:val="00F75EE4"/>
    <w:rsid w:val="00F76B99"/>
    <w:rsid w:val="00F80BA5"/>
    <w:rsid w:val="00F81264"/>
    <w:rsid w:val="00F81657"/>
    <w:rsid w:val="00F81E54"/>
    <w:rsid w:val="00F84E6F"/>
    <w:rsid w:val="00F84F6B"/>
    <w:rsid w:val="00F961BF"/>
    <w:rsid w:val="00F96BBE"/>
    <w:rsid w:val="00F96E62"/>
    <w:rsid w:val="00FA078A"/>
    <w:rsid w:val="00FA0848"/>
    <w:rsid w:val="00FA2EE6"/>
    <w:rsid w:val="00FB00DA"/>
    <w:rsid w:val="00FB3E63"/>
    <w:rsid w:val="00FB477E"/>
    <w:rsid w:val="00FB5DF9"/>
    <w:rsid w:val="00FB6D98"/>
    <w:rsid w:val="00FB7456"/>
    <w:rsid w:val="00FC79C5"/>
    <w:rsid w:val="00FD2574"/>
    <w:rsid w:val="00FD3692"/>
    <w:rsid w:val="00FD6416"/>
    <w:rsid w:val="00FE1E3D"/>
    <w:rsid w:val="00FE4204"/>
    <w:rsid w:val="00FE50E4"/>
    <w:rsid w:val="00FE70F1"/>
    <w:rsid w:val="00FE7495"/>
    <w:rsid w:val="00FE7902"/>
    <w:rsid w:val="00FF182C"/>
    <w:rsid w:val="00FF1DE0"/>
    <w:rsid w:val="00FF7143"/>
    <w:rsid w:val="15E24744"/>
    <w:rsid w:val="4D119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2D4A5"/>
  <w15:chartTrackingRefBased/>
  <w15:docId w15:val="{471D2486-6B2D-4D0E-B3C7-888F01BE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7A8"/>
  </w:style>
  <w:style w:type="paragraph" w:styleId="Heading1">
    <w:name w:val="heading 1"/>
    <w:basedOn w:val="Normal"/>
    <w:next w:val="Normal"/>
    <w:link w:val="Heading1Char"/>
    <w:uiPriority w:val="9"/>
    <w:qFormat/>
    <w:rsid w:val="002E07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AF63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4D5"/>
  </w:style>
  <w:style w:type="paragraph" w:styleId="Footer">
    <w:name w:val="footer"/>
    <w:basedOn w:val="Normal"/>
    <w:link w:val="FooterChar"/>
    <w:uiPriority w:val="99"/>
    <w:unhideWhenUsed/>
    <w:rsid w:val="00BD6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4D5"/>
  </w:style>
  <w:style w:type="paragraph" w:styleId="ListParagraph">
    <w:name w:val="List Paragraph"/>
    <w:aliases w:val="FooterText,numbered,List Paragraph1,Paragraphe de liste1,Bulletr List Paragraph,列出段落,列出段落1,lp1,lp11,Use Case List Paragraph,Proposal Bullet List,Bullets,Table Bullet,Level3 Bullet,Bullet title 2,Bullet List Paragraph,Step Style,Bullet Two"/>
    <w:basedOn w:val="Normal"/>
    <w:link w:val="ListParagraphChar"/>
    <w:uiPriority w:val="34"/>
    <w:qFormat/>
    <w:rsid w:val="00BD64D5"/>
    <w:pPr>
      <w:ind w:left="720"/>
      <w:contextualSpacing/>
    </w:pPr>
  </w:style>
  <w:style w:type="character" w:styleId="CommentReference">
    <w:name w:val="annotation reference"/>
    <w:basedOn w:val="DefaultParagraphFont"/>
    <w:uiPriority w:val="99"/>
    <w:semiHidden/>
    <w:unhideWhenUsed/>
    <w:rsid w:val="00BD64D5"/>
    <w:rPr>
      <w:sz w:val="16"/>
      <w:szCs w:val="16"/>
    </w:rPr>
  </w:style>
  <w:style w:type="paragraph" w:styleId="CommentText">
    <w:name w:val="annotation text"/>
    <w:basedOn w:val="Normal"/>
    <w:link w:val="CommentTextChar"/>
    <w:uiPriority w:val="99"/>
    <w:unhideWhenUsed/>
    <w:rsid w:val="00BD64D5"/>
    <w:pPr>
      <w:spacing w:line="240" w:lineRule="auto"/>
    </w:pPr>
    <w:rPr>
      <w:sz w:val="20"/>
      <w:szCs w:val="20"/>
    </w:rPr>
  </w:style>
  <w:style w:type="character" w:customStyle="1" w:styleId="CommentTextChar">
    <w:name w:val="Comment Text Char"/>
    <w:basedOn w:val="DefaultParagraphFont"/>
    <w:link w:val="CommentText"/>
    <w:uiPriority w:val="99"/>
    <w:rsid w:val="00BD64D5"/>
    <w:rPr>
      <w:sz w:val="20"/>
      <w:szCs w:val="20"/>
    </w:rPr>
  </w:style>
  <w:style w:type="paragraph" w:styleId="BalloonText">
    <w:name w:val="Balloon Text"/>
    <w:basedOn w:val="Normal"/>
    <w:link w:val="BalloonTextChar"/>
    <w:uiPriority w:val="99"/>
    <w:semiHidden/>
    <w:unhideWhenUsed/>
    <w:rsid w:val="00BD64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4D5"/>
    <w:rPr>
      <w:rFonts w:ascii="Segoe UI" w:hAnsi="Segoe UI" w:cs="Segoe UI"/>
      <w:sz w:val="18"/>
      <w:szCs w:val="18"/>
    </w:rPr>
  </w:style>
  <w:style w:type="character" w:styleId="Hyperlink">
    <w:name w:val="Hyperlink"/>
    <w:basedOn w:val="DefaultParagraphFont"/>
    <w:uiPriority w:val="99"/>
    <w:unhideWhenUsed/>
    <w:rsid w:val="00261251"/>
    <w:rPr>
      <w:color w:val="0563C1" w:themeColor="hyperlink"/>
      <w:u w:val="single"/>
    </w:rPr>
  </w:style>
  <w:style w:type="paragraph" w:styleId="Title">
    <w:name w:val="Title"/>
    <w:basedOn w:val="Normal"/>
    <w:next w:val="Normal"/>
    <w:link w:val="TitleChar"/>
    <w:qFormat/>
    <w:rsid w:val="00261251"/>
    <w:pPr>
      <w:spacing w:after="0" w:line="240" w:lineRule="auto"/>
      <w:contextualSpacing/>
    </w:pPr>
    <w:rPr>
      <w:rFonts w:asciiTheme="majorHAnsi" w:eastAsiaTheme="majorEastAsia" w:hAnsiTheme="majorHAnsi" w:cstheme="majorBidi"/>
      <w:color w:val="5B9BD5" w:themeColor="accent1"/>
      <w:kern w:val="28"/>
      <w:sz w:val="72"/>
      <w:szCs w:val="72"/>
      <w:lang w:eastAsia="ja-JP"/>
    </w:rPr>
  </w:style>
  <w:style w:type="character" w:customStyle="1" w:styleId="TitleChar">
    <w:name w:val="Title Char"/>
    <w:basedOn w:val="DefaultParagraphFont"/>
    <w:link w:val="Title"/>
    <w:uiPriority w:val="10"/>
    <w:rsid w:val="00261251"/>
    <w:rPr>
      <w:rFonts w:asciiTheme="majorHAnsi" w:eastAsiaTheme="majorEastAsia" w:hAnsiTheme="majorHAnsi" w:cstheme="majorBidi"/>
      <w:color w:val="5B9BD5" w:themeColor="accent1"/>
      <w:kern w:val="28"/>
      <w:sz w:val="72"/>
      <w:szCs w:val="72"/>
      <w:lang w:eastAsia="ja-JP"/>
    </w:rPr>
  </w:style>
  <w:style w:type="character" w:customStyle="1" w:styleId="InitialStyle">
    <w:name w:val="InitialStyle"/>
    <w:rsid w:val="00261251"/>
  </w:style>
  <w:style w:type="character" w:customStyle="1" w:styleId="normaltextrun">
    <w:name w:val="normaltextrun"/>
    <w:basedOn w:val="DefaultParagraphFont"/>
    <w:rsid w:val="00261251"/>
  </w:style>
  <w:style w:type="table" w:styleId="TableGrid">
    <w:name w:val="Table Grid"/>
    <w:basedOn w:val="TableNormal"/>
    <w:uiPriority w:val="39"/>
    <w:rsid w:val="0026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E075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E075C"/>
    <w:pPr>
      <w:outlineLvl w:val="9"/>
    </w:pPr>
  </w:style>
  <w:style w:type="paragraph" w:styleId="TOC1">
    <w:name w:val="toc 1"/>
    <w:basedOn w:val="Normal"/>
    <w:next w:val="Normal"/>
    <w:autoRedefine/>
    <w:uiPriority w:val="39"/>
    <w:unhideWhenUsed/>
    <w:rsid w:val="002E075C"/>
    <w:pPr>
      <w:spacing w:after="100"/>
    </w:pPr>
  </w:style>
  <w:style w:type="paragraph" w:styleId="TOC2">
    <w:name w:val="toc 2"/>
    <w:basedOn w:val="Normal"/>
    <w:next w:val="Normal"/>
    <w:autoRedefine/>
    <w:uiPriority w:val="39"/>
    <w:unhideWhenUsed/>
    <w:rsid w:val="002E075C"/>
    <w:pPr>
      <w:spacing w:after="100"/>
      <w:ind w:left="220"/>
    </w:pPr>
  </w:style>
  <w:style w:type="character" w:customStyle="1" w:styleId="Heading3Char">
    <w:name w:val="Heading 3 Char"/>
    <w:basedOn w:val="DefaultParagraphFont"/>
    <w:link w:val="Heading3"/>
    <w:uiPriority w:val="9"/>
    <w:rsid w:val="00AF63F9"/>
    <w:rPr>
      <w:rFonts w:asciiTheme="majorHAnsi" w:eastAsiaTheme="majorEastAsia" w:hAnsiTheme="majorHAnsi" w:cstheme="majorBidi"/>
      <w:color w:val="1F4D78" w:themeColor="accent1" w:themeShade="7F"/>
      <w:sz w:val="24"/>
      <w:szCs w:val="24"/>
    </w:rPr>
  </w:style>
  <w:style w:type="paragraph" w:customStyle="1" w:styleId="DefaultText">
    <w:name w:val="Default Text"/>
    <w:basedOn w:val="Normal"/>
    <w:rsid w:val="00AF63F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Default">
    <w:name w:val="Default"/>
    <w:rsid w:val="00C56C34"/>
    <w:pPr>
      <w:autoSpaceDE w:val="0"/>
      <w:autoSpaceDN w:val="0"/>
      <w:adjustRightInd w:val="0"/>
      <w:spacing w:after="0" w:line="240" w:lineRule="auto"/>
    </w:pPr>
    <w:rPr>
      <w:rFonts w:ascii="Arial" w:hAnsi="Arial" w:cs="Arial"/>
      <w:color w:val="000000"/>
      <w:sz w:val="24"/>
      <w:szCs w:val="24"/>
    </w:rPr>
  </w:style>
  <w:style w:type="paragraph" w:styleId="BodyTextIndent2">
    <w:name w:val="Body Text Indent 2"/>
    <w:basedOn w:val="Normal"/>
    <w:link w:val="BodyTextIndent2Char"/>
    <w:rsid w:val="00F42B74"/>
    <w:pPr>
      <w:spacing w:after="0" w:line="240" w:lineRule="auto"/>
      <w:ind w:left="1080" w:hanging="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F42B74"/>
    <w:rPr>
      <w:rFonts w:ascii="Times New Roman" w:eastAsia="Times New Roman" w:hAnsi="Times New Roman" w:cs="Times New Roman"/>
      <w:sz w:val="20"/>
      <w:szCs w:val="20"/>
    </w:rPr>
  </w:style>
  <w:style w:type="character" w:customStyle="1" w:styleId="apple-converted-space">
    <w:name w:val="apple-converted-space"/>
    <w:basedOn w:val="DefaultParagraphFont"/>
    <w:rsid w:val="00F42B74"/>
  </w:style>
  <w:style w:type="paragraph" w:styleId="NormalWeb">
    <w:name w:val="Normal (Web)"/>
    <w:basedOn w:val="Normal"/>
    <w:uiPriority w:val="99"/>
    <w:unhideWhenUsed/>
    <w:rsid w:val="00F42B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LContractTitle">
    <w:name w:val="NL Contract Title"/>
    <w:next w:val="Normal"/>
    <w:rsid w:val="00727D15"/>
    <w:pPr>
      <w:spacing w:after="240" w:line="240" w:lineRule="auto"/>
      <w:jc w:val="center"/>
    </w:pPr>
    <w:rPr>
      <w:rFonts w:ascii="Times New Roman" w:eastAsia="Times New Roman" w:hAnsi="Times New Roman" w:cs="Times New Roman"/>
      <w:u w:val="single"/>
    </w:rPr>
  </w:style>
  <w:style w:type="paragraph" w:customStyle="1" w:styleId="NLContractText">
    <w:name w:val="NL Contract Text"/>
    <w:rsid w:val="00727D15"/>
    <w:pPr>
      <w:spacing w:before="60" w:after="60" w:line="240" w:lineRule="auto"/>
    </w:pPr>
    <w:rPr>
      <w:rFonts w:ascii="Times New Roman" w:eastAsia="Times New Roman" w:hAnsi="Times New Roman" w:cs="Times New Roman"/>
    </w:rPr>
  </w:style>
  <w:style w:type="paragraph" w:styleId="TOC3">
    <w:name w:val="toc 3"/>
    <w:basedOn w:val="Normal"/>
    <w:next w:val="Normal"/>
    <w:autoRedefine/>
    <w:uiPriority w:val="39"/>
    <w:unhideWhenUsed/>
    <w:rsid w:val="00F56F9F"/>
    <w:pPr>
      <w:spacing w:after="100"/>
      <w:ind w:left="440"/>
    </w:pPr>
  </w:style>
  <w:style w:type="paragraph" w:styleId="CommentSubject">
    <w:name w:val="annotation subject"/>
    <w:basedOn w:val="CommentText"/>
    <w:next w:val="CommentText"/>
    <w:link w:val="CommentSubjectChar"/>
    <w:uiPriority w:val="99"/>
    <w:semiHidden/>
    <w:unhideWhenUsed/>
    <w:rsid w:val="00F56F9F"/>
    <w:rPr>
      <w:b/>
      <w:bCs/>
    </w:rPr>
  </w:style>
  <w:style w:type="character" w:customStyle="1" w:styleId="CommentSubjectChar">
    <w:name w:val="Comment Subject Char"/>
    <w:basedOn w:val="CommentTextChar"/>
    <w:link w:val="CommentSubject"/>
    <w:uiPriority w:val="99"/>
    <w:semiHidden/>
    <w:rsid w:val="00F56F9F"/>
    <w:rPr>
      <w:b/>
      <w:bCs/>
      <w:sz w:val="20"/>
      <w:szCs w:val="20"/>
    </w:rPr>
  </w:style>
  <w:style w:type="paragraph" w:styleId="BodyText">
    <w:name w:val="Body Text"/>
    <w:basedOn w:val="Normal"/>
    <w:link w:val="BodyTextChar"/>
    <w:uiPriority w:val="99"/>
    <w:unhideWhenUsed/>
    <w:rsid w:val="00126513"/>
    <w:pPr>
      <w:spacing w:after="120"/>
    </w:pPr>
  </w:style>
  <w:style w:type="character" w:customStyle="1" w:styleId="BodyTextChar">
    <w:name w:val="Body Text Char"/>
    <w:basedOn w:val="DefaultParagraphFont"/>
    <w:link w:val="BodyText"/>
    <w:uiPriority w:val="99"/>
    <w:rsid w:val="00126513"/>
  </w:style>
  <w:style w:type="paragraph" w:styleId="Revision">
    <w:name w:val="Revision"/>
    <w:hidden/>
    <w:uiPriority w:val="99"/>
    <w:semiHidden/>
    <w:rsid w:val="00CC2443"/>
    <w:pPr>
      <w:spacing w:after="0" w:line="240" w:lineRule="auto"/>
    </w:pPr>
  </w:style>
  <w:style w:type="character" w:customStyle="1" w:styleId="cf01">
    <w:name w:val="cf01"/>
    <w:basedOn w:val="DefaultParagraphFont"/>
    <w:rsid w:val="00CF0483"/>
    <w:rPr>
      <w:rFonts w:ascii="Segoe UI" w:hAnsi="Segoe UI" w:cs="Segoe UI" w:hint="default"/>
      <w:sz w:val="18"/>
      <w:szCs w:val="18"/>
    </w:rPr>
  </w:style>
  <w:style w:type="character" w:styleId="UnresolvedMention">
    <w:name w:val="Unresolved Mention"/>
    <w:basedOn w:val="DefaultParagraphFont"/>
    <w:uiPriority w:val="99"/>
    <w:semiHidden/>
    <w:unhideWhenUsed/>
    <w:rsid w:val="001D42D1"/>
    <w:rPr>
      <w:color w:val="605E5C"/>
      <w:shd w:val="clear" w:color="auto" w:fill="E1DFDD"/>
    </w:rPr>
  </w:style>
  <w:style w:type="character" w:customStyle="1" w:styleId="ListParagraphChar">
    <w:name w:val="List Paragraph Char"/>
    <w:aliases w:val="FooterText Char,numbered Char,List Paragraph1 Char,Paragraphe de liste1 Char,Bulletr List Paragraph Char,列出段落 Char,列出段落1 Char,lp1 Char,lp11 Char,Use Case List Paragraph Char,Proposal Bullet List Char,Bullets Char,Table Bullet Char"/>
    <w:link w:val="ListParagraph"/>
    <w:uiPriority w:val="34"/>
    <w:locked/>
    <w:rsid w:val="001D42D1"/>
  </w:style>
  <w:style w:type="character" w:styleId="Strong">
    <w:name w:val="Strong"/>
    <w:basedOn w:val="DefaultParagraphFont"/>
    <w:uiPriority w:val="22"/>
    <w:qFormat/>
    <w:rsid w:val="005D59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6299">
      <w:bodyDiv w:val="1"/>
      <w:marLeft w:val="0"/>
      <w:marRight w:val="0"/>
      <w:marTop w:val="0"/>
      <w:marBottom w:val="0"/>
      <w:divBdr>
        <w:top w:val="none" w:sz="0" w:space="0" w:color="auto"/>
        <w:left w:val="none" w:sz="0" w:space="0" w:color="auto"/>
        <w:bottom w:val="none" w:sz="0" w:space="0" w:color="auto"/>
        <w:right w:val="none" w:sz="0" w:space="0" w:color="auto"/>
      </w:divBdr>
    </w:div>
    <w:div w:id="474302175">
      <w:bodyDiv w:val="1"/>
      <w:marLeft w:val="0"/>
      <w:marRight w:val="0"/>
      <w:marTop w:val="0"/>
      <w:marBottom w:val="0"/>
      <w:divBdr>
        <w:top w:val="none" w:sz="0" w:space="0" w:color="auto"/>
        <w:left w:val="none" w:sz="0" w:space="0" w:color="auto"/>
        <w:bottom w:val="none" w:sz="0" w:space="0" w:color="auto"/>
        <w:right w:val="none" w:sz="0" w:space="0" w:color="auto"/>
      </w:divBdr>
    </w:div>
    <w:div w:id="1107655537">
      <w:bodyDiv w:val="1"/>
      <w:marLeft w:val="0"/>
      <w:marRight w:val="0"/>
      <w:marTop w:val="0"/>
      <w:marBottom w:val="0"/>
      <w:divBdr>
        <w:top w:val="none" w:sz="0" w:space="0" w:color="auto"/>
        <w:left w:val="none" w:sz="0" w:space="0" w:color="auto"/>
        <w:bottom w:val="none" w:sz="0" w:space="0" w:color="auto"/>
        <w:right w:val="none" w:sz="0" w:space="0" w:color="auto"/>
      </w:divBdr>
    </w:div>
    <w:div w:id="1145052814">
      <w:bodyDiv w:val="1"/>
      <w:marLeft w:val="0"/>
      <w:marRight w:val="0"/>
      <w:marTop w:val="0"/>
      <w:marBottom w:val="0"/>
      <w:divBdr>
        <w:top w:val="none" w:sz="0" w:space="0" w:color="auto"/>
        <w:left w:val="none" w:sz="0" w:space="0" w:color="auto"/>
        <w:bottom w:val="none" w:sz="0" w:space="0" w:color="auto"/>
        <w:right w:val="none" w:sz="0" w:space="0" w:color="auto"/>
      </w:divBdr>
    </w:div>
    <w:div w:id="1417894980">
      <w:bodyDiv w:val="1"/>
      <w:marLeft w:val="0"/>
      <w:marRight w:val="0"/>
      <w:marTop w:val="0"/>
      <w:marBottom w:val="0"/>
      <w:divBdr>
        <w:top w:val="none" w:sz="0" w:space="0" w:color="auto"/>
        <w:left w:val="none" w:sz="0" w:space="0" w:color="auto"/>
        <w:bottom w:val="none" w:sz="0" w:space="0" w:color="auto"/>
        <w:right w:val="none" w:sz="0" w:space="0" w:color="auto"/>
      </w:divBdr>
    </w:div>
    <w:div w:id="1695308290">
      <w:bodyDiv w:val="1"/>
      <w:marLeft w:val="0"/>
      <w:marRight w:val="0"/>
      <w:marTop w:val="0"/>
      <w:marBottom w:val="0"/>
      <w:divBdr>
        <w:top w:val="none" w:sz="0" w:space="0" w:color="auto"/>
        <w:left w:val="none" w:sz="0" w:space="0" w:color="auto"/>
        <w:bottom w:val="none" w:sz="0" w:space="0" w:color="auto"/>
        <w:right w:val="none" w:sz="0" w:space="0" w:color="auto"/>
      </w:divBdr>
    </w:div>
    <w:div w:id="1820221302">
      <w:bodyDiv w:val="1"/>
      <w:marLeft w:val="0"/>
      <w:marRight w:val="0"/>
      <w:marTop w:val="0"/>
      <w:marBottom w:val="0"/>
      <w:divBdr>
        <w:top w:val="none" w:sz="0" w:space="0" w:color="auto"/>
        <w:left w:val="none" w:sz="0" w:space="0" w:color="auto"/>
        <w:bottom w:val="none" w:sz="0" w:space="0" w:color="auto"/>
        <w:right w:val="none" w:sz="0" w:space="0" w:color="auto"/>
      </w:divBdr>
    </w:div>
    <w:div w:id="2089840286">
      <w:bodyDiv w:val="1"/>
      <w:marLeft w:val="0"/>
      <w:marRight w:val="0"/>
      <w:marTop w:val="0"/>
      <w:marBottom w:val="0"/>
      <w:divBdr>
        <w:top w:val="none" w:sz="0" w:space="0" w:color="auto"/>
        <w:left w:val="none" w:sz="0" w:space="0" w:color="auto"/>
        <w:bottom w:val="none" w:sz="0" w:space="0" w:color="auto"/>
        <w:right w:val="none" w:sz="0" w:space="0" w:color="auto"/>
      </w:divBdr>
    </w:div>
    <w:div w:id="2126658023">
      <w:bodyDiv w:val="1"/>
      <w:marLeft w:val="0"/>
      <w:marRight w:val="0"/>
      <w:marTop w:val="0"/>
      <w:marBottom w:val="0"/>
      <w:divBdr>
        <w:top w:val="none" w:sz="0" w:space="0" w:color="auto"/>
        <w:left w:val="none" w:sz="0" w:space="0" w:color="auto"/>
        <w:bottom w:val="none" w:sz="0" w:space="0" w:color="auto"/>
        <w:right w:val="none" w:sz="0" w:space="0" w:color="auto"/>
      </w:divBdr>
    </w:div>
    <w:div w:id="214592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bin.cyr@maine.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bin.cyr@maine.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robin.cyr@maine.ed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bin.cyr@mai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A45EB7FC1917429DE9BCEE0FCEA1BA" ma:contentTypeVersion="12" ma:contentTypeDescription="Create a new document." ma:contentTypeScope="" ma:versionID="4e1c5d0bc48b3bc9d5d3bff44774ab0c">
  <xsd:schema xmlns:xsd="http://www.w3.org/2001/XMLSchema" xmlns:xs="http://www.w3.org/2001/XMLSchema" xmlns:p="http://schemas.microsoft.com/office/2006/metadata/properties" xmlns:ns2="e16e0239-7f59-4f9a-ac3d-059a7056cb04" xmlns:ns3="88f4b2bb-5968-47d9-903f-24b75f6fe8e0" targetNamespace="http://schemas.microsoft.com/office/2006/metadata/properties" ma:root="true" ma:fieldsID="81251e080a537042e05582fdfd68d9ad" ns2:_="" ns3:_="">
    <xsd:import namespace="e16e0239-7f59-4f9a-ac3d-059a7056cb04"/>
    <xsd:import namespace="88f4b2bb-5968-47d9-903f-24b75f6fe8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e0239-7f59-4f9a-ac3d-059a7056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f4b2bb-5968-47d9-903f-24b75f6fe8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396291-29ED-470A-887F-823F83B9F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e0239-7f59-4f9a-ac3d-059a7056cb04"/>
    <ds:schemaRef ds:uri="88f4b2bb-5968-47d9-903f-24b75f6fe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C3DA84-AA7F-4B04-B4F9-2261E01FF6AD}">
  <ds:schemaRefs>
    <ds:schemaRef ds:uri="http://schemas.microsoft.com/sharepoint/v3/contenttype/forms"/>
  </ds:schemaRefs>
</ds:datastoreItem>
</file>

<file path=customXml/itemProps3.xml><?xml version="1.0" encoding="utf-8"?>
<ds:datastoreItem xmlns:ds="http://schemas.openxmlformats.org/officeDocument/2006/customXml" ds:itemID="{238A24C3-1BF2-4C91-A31D-BC568FF5CE8A}">
  <ds:schemaRefs>
    <ds:schemaRef ds:uri="http://schemas.openxmlformats.org/officeDocument/2006/bibliography"/>
  </ds:schemaRefs>
</ds:datastoreItem>
</file>

<file path=customXml/itemProps4.xml><?xml version="1.0" encoding="utf-8"?>
<ds:datastoreItem xmlns:ds="http://schemas.openxmlformats.org/officeDocument/2006/customXml" ds:itemID="{66F7411D-73DC-420A-B3CB-D38FF9967B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4156</Words>
  <Characters>23694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UMA</Company>
  <LinksUpToDate>false</LinksUpToDate>
  <CharactersWithSpaces>27795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 Robin</dc:creator>
  <cp:keywords/>
  <dc:description/>
  <cp:lastModifiedBy>Robin Rae Cyr</cp:lastModifiedBy>
  <cp:revision>33</cp:revision>
  <cp:lastPrinted>2026-02-12T22:51:00Z</cp:lastPrinted>
  <dcterms:created xsi:type="dcterms:W3CDTF">2023-08-29T20:51:00Z</dcterms:created>
  <dcterms:modified xsi:type="dcterms:W3CDTF">2026-02-12T22:51:00Z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0x010100E2A45EB7FC1917429DE9BCEE0FCEA1BA</vt:lpwstr>
  </property>
</Properties>
</file>