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0483AC13"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sidR="008711BF">
        <w:rPr>
          <w:rFonts w:ascii="Arial" w:hAnsi="Arial" w:cs="Arial"/>
          <w:sz w:val="44"/>
          <w:szCs w:val="44"/>
        </w:rPr>
        <w:t>Qualifications</w:t>
      </w:r>
      <w:r w:rsidRPr="00605B40">
        <w:rPr>
          <w:rFonts w:ascii="Arial" w:hAnsi="Arial" w:cs="Arial"/>
          <w:sz w:val="44"/>
          <w:szCs w:val="44"/>
        </w:rPr>
        <w:t xml:space="preserve"> (RF</w:t>
      </w:r>
      <w:r w:rsidR="008711BF">
        <w:rPr>
          <w:rFonts w:ascii="Arial" w:hAnsi="Arial" w:cs="Arial"/>
          <w:sz w:val="44"/>
          <w:szCs w:val="44"/>
        </w:rPr>
        <w:t>Q</w:t>
      </w:r>
      <w:r w:rsidRPr="00605B40">
        <w:rPr>
          <w:rFonts w:ascii="Arial" w:hAnsi="Arial" w:cs="Arial"/>
          <w:sz w:val="44"/>
          <w:szCs w:val="44"/>
        </w:rPr>
        <w:t>)</w:t>
      </w:r>
    </w:p>
    <w:p w14:paraId="4D8A7D4A" w14:textId="1CB88525" w:rsidR="00BD64D5" w:rsidRPr="000D590A" w:rsidRDefault="0029169B" w:rsidP="0029169B">
      <w:pPr>
        <w:jc w:val="center"/>
        <w:rPr>
          <w:rFonts w:ascii="Arial" w:hAnsi="Arial" w:cs="Arial"/>
          <w:color w:val="002060"/>
          <w:sz w:val="44"/>
          <w:szCs w:val="44"/>
        </w:rPr>
      </w:pPr>
      <w:r w:rsidRPr="000D590A">
        <w:rPr>
          <w:rFonts w:ascii="Arial" w:hAnsi="Arial" w:cs="Arial"/>
          <w:color w:val="002060"/>
          <w:sz w:val="44"/>
          <w:szCs w:val="44"/>
        </w:rPr>
        <w:t>SUBMISSION FORM PACKAGE</w:t>
      </w:r>
    </w:p>
    <w:p w14:paraId="6DD8A51F" w14:textId="77777777" w:rsidR="00DA2A12" w:rsidRDefault="00DA2A12" w:rsidP="0029169B">
      <w:pPr>
        <w:jc w:val="center"/>
        <w:rPr>
          <w:rFonts w:ascii="Arial" w:hAnsi="Arial" w:cs="Arial"/>
          <w:color w:val="FF0000"/>
          <w:sz w:val="44"/>
          <w:szCs w:val="44"/>
        </w:rPr>
      </w:pPr>
    </w:p>
    <w:p w14:paraId="7AE2F342" w14:textId="77777777" w:rsidR="007D37BB" w:rsidRPr="00DD3B00" w:rsidRDefault="007D37BB" w:rsidP="007D37BB">
      <w:pPr>
        <w:jc w:val="center"/>
        <w:rPr>
          <w:rFonts w:ascii="Arial" w:hAnsi="Arial" w:cs="Arial"/>
          <w:color w:val="002060"/>
          <w:sz w:val="44"/>
          <w:szCs w:val="44"/>
        </w:rPr>
      </w:pPr>
      <w:bookmarkStart w:id="0" w:name="_Hlk114827010"/>
      <w:r>
        <w:rPr>
          <w:rFonts w:ascii="Arial" w:hAnsi="Arial" w:cs="Arial"/>
          <w:color w:val="002060"/>
          <w:sz w:val="44"/>
          <w:szCs w:val="44"/>
        </w:rPr>
        <w:t>TUTORING</w:t>
      </w:r>
      <w:r w:rsidRPr="00DD3B00">
        <w:rPr>
          <w:rFonts w:ascii="Arial" w:hAnsi="Arial" w:cs="Arial"/>
          <w:color w:val="002060"/>
          <w:sz w:val="44"/>
          <w:szCs w:val="44"/>
        </w:rPr>
        <w:t xml:space="preserve"> SERVICES</w:t>
      </w:r>
    </w:p>
    <w:p w14:paraId="6F9B2CE6" w14:textId="77777777" w:rsidR="007D37BB" w:rsidRPr="00DD3B00" w:rsidRDefault="007D37BB" w:rsidP="007D37BB">
      <w:pPr>
        <w:jc w:val="center"/>
        <w:rPr>
          <w:rFonts w:ascii="Arial" w:hAnsi="Arial" w:cs="Arial"/>
          <w:color w:val="002060"/>
          <w:sz w:val="44"/>
          <w:szCs w:val="44"/>
        </w:rPr>
      </w:pPr>
      <w:r w:rsidRPr="00DD3B00">
        <w:rPr>
          <w:rFonts w:ascii="Arial" w:hAnsi="Arial" w:cs="Arial"/>
          <w:color w:val="002060"/>
          <w:sz w:val="44"/>
          <w:szCs w:val="44"/>
        </w:rPr>
        <w:t>RFQ 202</w:t>
      </w:r>
      <w:r>
        <w:rPr>
          <w:rFonts w:ascii="Arial" w:hAnsi="Arial" w:cs="Arial"/>
          <w:color w:val="002060"/>
          <w:sz w:val="44"/>
          <w:szCs w:val="44"/>
        </w:rPr>
        <w:t>4</w:t>
      </w:r>
      <w:r w:rsidRPr="00DD3B00">
        <w:rPr>
          <w:rFonts w:ascii="Arial" w:hAnsi="Arial" w:cs="Arial"/>
          <w:color w:val="002060"/>
          <w:sz w:val="44"/>
          <w:szCs w:val="44"/>
        </w:rPr>
        <w:t>-0</w:t>
      </w:r>
      <w:r>
        <w:rPr>
          <w:rFonts w:ascii="Arial" w:hAnsi="Arial" w:cs="Arial"/>
          <w:color w:val="002060"/>
          <w:sz w:val="44"/>
          <w:szCs w:val="44"/>
        </w:rPr>
        <w:t>68</w:t>
      </w:r>
    </w:p>
    <w:bookmarkEnd w:id="0"/>
    <w:p w14:paraId="2F16728F" w14:textId="77777777" w:rsidR="007D37BB" w:rsidRDefault="007D37BB" w:rsidP="007D37BB">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Pr>
          <w:rFonts w:ascii="Arial" w:hAnsi="Arial" w:cs="Arial"/>
          <w:color w:val="002060"/>
          <w:sz w:val="32"/>
          <w:szCs w:val="32"/>
        </w:rPr>
        <w:t>May 30</w:t>
      </w:r>
      <w:r w:rsidRPr="003E04CA">
        <w:rPr>
          <w:rFonts w:ascii="Arial" w:hAnsi="Arial" w:cs="Arial"/>
          <w:color w:val="002060"/>
          <w:sz w:val="32"/>
          <w:szCs w:val="32"/>
        </w:rPr>
        <w:t>, 202</w:t>
      </w:r>
      <w:r>
        <w:rPr>
          <w:rFonts w:ascii="Arial" w:hAnsi="Arial" w:cs="Arial"/>
          <w:color w:val="002060"/>
          <w:sz w:val="32"/>
          <w:szCs w:val="32"/>
        </w:rPr>
        <w:t>4</w:t>
      </w:r>
    </w:p>
    <w:p w14:paraId="0B35AD4C" w14:textId="77777777" w:rsidR="007D37BB" w:rsidRPr="00BA1DBA" w:rsidRDefault="007D37BB" w:rsidP="007D37BB">
      <w:pPr>
        <w:jc w:val="center"/>
        <w:rPr>
          <w:rFonts w:ascii="Arial" w:hAnsi="Arial" w:cs="Arial"/>
          <w:color w:val="002060"/>
          <w:sz w:val="32"/>
          <w:szCs w:val="32"/>
        </w:rPr>
      </w:pPr>
    </w:p>
    <w:p w14:paraId="2545EBD1" w14:textId="77777777" w:rsidR="007D37BB" w:rsidRPr="00BA1DBA" w:rsidRDefault="007D37BB" w:rsidP="007D37BB">
      <w:pPr>
        <w:jc w:val="center"/>
        <w:rPr>
          <w:rFonts w:ascii="Arial" w:hAnsi="Arial" w:cs="Arial"/>
          <w:color w:val="002060"/>
          <w:sz w:val="32"/>
          <w:szCs w:val="32"/>
        </w:rPr>
      </w:pPr>
      <w:r>
        <w:rPr>
          <w:rFonts w:ascii="Arial" w:hAnsi="Arial" w:cs="Arial"/>
          <w:b/>
          <w:sz w:val="28"/>
          <w:szCs w:val="28"/>
        </w:rPr>
        <w:t>Response</w:t>
      </w:r>
      <w:r w:rsidRPr="00605B40">
        <w:rPr>
          <w:rFonts w:ascii="Arial" w:hAnsi="Arial" w:cs="Arial"/>
          <w:b/>
          <w:sz w:val="32"/>
          <w:szCs w:val="32"/>
        </w:rPr>
        <w:t xml:space="preserve"> </w:t>
      </w:r>
      <w:r w:rsidRPr="00605B40">
        <w:rPr>
          <w:rFonts w:ascii="Arial" w:hAnsi="Arial" w:cs="Arial"/>
          <w:b/>
          <w:sz w:val="32"/>
          <w:szCs w:val="32"/>
          <w:u w:val="single"/>
        </w:rPr>
        <w:t>Deadline</w:t>
      </w:r>
      <w:r w:rsidRPr="00605B40">
        <w:rPr>
          <w:rFonts w:ascii="Arial" w:hAnsi="Arial" w:cs="Arial"/>
          <w:b/>
          <w:sz w:val="32"/>
          <w:szCs w:val="32"/>
        </w:rPr>
        <w:t xml:space="preserve"> Date/Time:</w:t>
      </w:r>
      <w:r w:rsidRPr="00605B40">
        <w:rPr>
          <w:rFonts w:ascii="Arial" w:hAnsi="Arial" w:cs="Arial"/>
          <w:sz w:val="32"/>
          <w:szCs w:val="32"/>
        </w:rPr>
        <w:t xml:space="preserve">  </w:t>
      </w:r>
      <w:r>
        <w:rPr>
          <w:rFonts w:ascii="Arial" w:hAnsi="Arial" w:cs="Arial"/>
          <w:color w:val="002060"/>
          <w:sz w:val="28"/>
          <w:szCs w:val="28"/>
        </w:rPr>
        <w:t>June 14</w:t>
      </w:r>
      <w:r w:rsidRPr="003E04CA">
        <w:rPr>
          <w:rFonts w:ascii="Arial" w:hAnsi="Arial" w:cs="Arial"/>
          <w:color w:val="002060"/>
          <w:sz w:val="28"/>
          <w:szCs w:val="28"/>
        </w:rPr>
        <w:t>, 202</w:t>
      </w:r>
      <w:r>
        <w:rPr>
          <w:rFonts w:ascii="Arial" w:hAnsi="Arial" w:cs="Arial"/>
          <w:color w:val="002060"/>
          <w:sz w:val="28"/>
          <w:szCs w:val="28"/>
        </w:rPr>
        <w:t>4</w:t>
      </w:r>
      <w:r w:rsidRPr="003E04CA">
        <w:rPr>
          <w:rFonts w:ascii="Arial" w:hAnsi="Arial" w:cs="Arial"/>
          <w:color w:val="002060"/>
          <w:sz w:val="28"/>
          <w:szCs w:val="28"/>
        </w:rPr>
        <w:t xml:space="preserve"> 11:59 p.m. EST</w:t>
      </w:r>
    </w:p>
    <w:p w14:paraId="0674750A" w14:textId="77777777" w:rsidR="007D37BB" w:rsidRDefault="007D37BB" w:rsidP="007D37BB">
      <w:pPr>
        <w:spacing w:after="0"/>
        <w:jc w:val="center"/>
        <w:rPr>
          <w:rFonts w:ascii="Arial" w:hAnsi="Arial" w:cs="Arial"/>
          <w:b/>
          <w:sz w:val="28"/>
          <w:szCs w:val="28"/>
        </w:rPr>
      </w:pPr>
    </w:p>
    <w:p w14:paraId="3CBAB861" w14:textId="77777777" w:rsidR="007D37BB" w:rsidRDefault="007D37BB" w:rsidP="007D37BB">
      <w:pPr>
        <w:spacing w:after="0"/>
        <w:jc w:val="center"/>
        <w:rPr>
          <w:rFonts w:ascii="Arial" w:hAnsi="Arial" w:cs="Arial"/>
          <w:b/>
          <w:sz w:val="28"/>
          <w:szCs w:val="28"/>
        </w:rPr>
      </w:pPr>
    </w:p>
    <w:p w14:paraId="62404078" w14:textId="77777777" w:rsidR="007D37BB" w:rsidRPr="00FC4564" w:rsidRDefault="007D37BB" w:rsidP="007D37BB">
      <w:pPr>
        <w:spacing w:after="0"/>
        <w:jc w:val="center"/>
        <w:rPr>
          <w:rFonts w:ascii="Arial" w:hAnsi="Arial" w:cs="Arial"/>
          <w:b/>
          <w:sz w:val="28"/>
          <w:szCs w:val="28"/>
        </w:rPr>
      </w:pPr>
      <w:bookmarkStart w:id="1" w:name="_Hlk114827035"/>
      <w:r w:rsidRPr="00FC4564">
        <w:rPr>
          <w:rFonts w:ascii="Arial" w:hAnsi="Arial" w:cs="Arial"/>
          <w:b/>
          <w:sz w:val="28"/>
          <w:szCs w:val="28"/>
        </w:rPr>
        <w:t>Response Submission Information:</w:t>
      </w:r>
    </w:p>
    <w:p w14:paraId="55F636A0" w14:textId="77777777" w:rsidR="007D37BB" w:rsidRPr="00FC4564" w:rsidRDefault="007D37BB" w:rsidP="007D37BB">
      <w:pPr>
        <w:spacing w:after="0"/>
        <w:jc w:val="center"/>
        <w:rPr>
          <w:rFonts w:ascii="Arial" w:hAnsi="Arial" w:cs="Arial"/>
          <w:sz w:val="28"/>
          <w:szCs w:val="28"/>
        </w:rPr>
      </w:pPr>
    </w:p>
    <w:p w14:paraId="619A7BB4" w14:textId="77777777" w:rsidR="007D37BB" w:rsidRPr="00DD3B00" w:rsidRDefault="007D37BB" w:rsidP="007D37BB">
      <w:pPr>
        <w:spacing w:after="0"/>
        <w:jc w:val="center"/>
        <w:rPr>
          <w:rFonts w:ascii="Arial" w:hAnsi="Arial" w:cs="Arial"/>
          <w:color w:val="002060"/>
          <w:sz w:val="28"/>
          <w:szCs w:val="28"/>
        </w:rPr>
      </w:pPr>
      <w:r w:rsidRPr="00DD3B00">
        <w:rPr>
          <w:rFonts w:ascii="Arial" w:hAnsi="Arial" w:cs="Arial"/>
          <w:color w:val="002060"/>
          <w:sz w:val="28"/>
          <w:szCs w:val="28"/>
        </w:rPr>
        <w:t>Submitted electronically to UMSResponses@maine.edu</w:t>
      </w:r>
      <w:hyperlink r:id="rId12" w:history="1"/>
    </w:p>
    <w:p w14:paraId="7E889196" w14:textId="77777777" w:rsidR="007D37BB" w:rsidRPr="00DD3B00" w:rsidRDefault="007D37BB" w:rsidP="007D37BB">
      <w:pPr>
        <w:jc w:val="center"/>
        <w:rPr>
          <w:rFonts w:ascii="Arial" w:hAnsi="Arial" w:cs="Arial"/>
          <w:b/>
          <w:color w:val="002060"/>
          <w:sz w:val="28"/>
          <w:szCs w:val="28"/>
        </w:rPr>
      </w:pPr>
      <w:r w:rsidRPr="00DD3B00">
        <w:rPr>
          <w:rFonts w:ascii="Arial" w:hAnsi="Arial" w:cs="Arial"/>
          <w:color w:val="002060"/>
          <w:sz w:val="28"/>
          <w:szCs w:val="28"/>
        </w:rPr>
        <w:t xml:space="preserve">Email Subject Line – RC:  </w:t>
      </w:r>
      <w:r>
        <w:rPr>
          <w:rFonts w:ascii="Arial" w:hAnsi="Arial" w:cs="Arial"/>
          <w:color w:val="002060"/>
          <w:sz w:val="28"/>
          <w:szCs w:val="28"/>
        </w:rPr>
        <w:t>Tutoring</w:t>
      </w:r>
      <w:r w:rsidRPr="00DD3B00">
        <w:rPr>
          <w:rFonts w:ascii="Arial" w:hAnsi="Arial" w:cs="Arial"/>
          <w:color w:val="002060"/>
          <w:sz w:val="28"/>
          <w:szCs w:val="28"/>
        </w:rPr>
        <w:t xml:space="preserve"> Services - RFQ#202</w:t>
      </w:r>
      <w:r>
        <w:rPr>
          <w:rFonts w:ascii="Arial" w:hAnsi="Arial" w:cs="Arial"/>
          <w:color w:val="002060"/>
          <w:sz w:val="28"/>
          <w:szCs w:val="28"/>
        </w:rPr>
        <w:t>4</w:t>
      </w:r>
      <w:r w:rsidRPr="00DD3B00">
        <w:rPr>
          <w:rFonts w:ascii="Arial" w:hAnsi="Arial" w:cs="Arial"/>
          <w:color w:val="002060"/>
          <w:sz w:val="28"/>
          <w:szCs w:val="28"/>
        </w:rPr>
        <w:t>-0</w:t>
      </w:r>
      <w:r>
        <w:rPr>
          <w:rFonts w:ascii="Arial" w:hAnsi="Arial" w:cs="Arial"/>
          <w:color w:val="002060"/>
          <w:sz w:val="28"/>
          <w:szCs w:val="28"/>
        </w:rPr>
        <w:t>68</w:t>
      </w:r>
    </w:p>
    <w:p w14:paraId="58462898" w14:textId="77777777" w:rsidR="007D37BB" w:rsidRDefault="007D37BB" w:rsidP="007D37BB">
      <w:pPr>
        <w:jc w:val="center"/>
        <w:rPr>
          <w:rFonts w:ascii="Arial" w:hAnsi="Arial" w:cs="Arial"/>
          <w:b/>
          <w:sz w:val="28"/>
          <w:szCs w:val="28"/>
        </w:rPr>
      </w:pPr>
    </w:p>
    <w:p w14:paraId="169027DD" w14:textId="77777777" w:rsidR="007D37BB" w:rsidRDefault="007D37BB" w:rsidP="007D37BB">
      <w:pPr>
        <w:jc w:val="center"/>
        <w:rPr>
          <w:rFonts w:ascii="Arial" w:hAnsi="Arial" w:cs="Arial"/>
          <w:b/>
          <w:sz w:val="28"/>
          <w:szCs w:val="28"/>
        </w:rPr>
      </w:pPr>
    </w:p>
    <w:p w14:paraId="3355F831" w14:textId="77777777" w:rsidR="007D37BB" w:rsidRPr="00605B40" w:rsidRDefault="007D37BB" w:rsidP="007D37BB">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041F3E68" w14:textId="77777777" w:rsidR="007D37BB" w:rsidRPr="00DD3B00" w:rsidRDefault="007D37BB" w:rsidP="007D37BB">
      <w:pPr>
        <w:spacing w:after="0"/>
        <w:jc w:val="center"/>
        <w:rPr>
          <w:rFonts w:ascii="Arial" w:hAnsi="Arial" w:cs="Arial"/>
          <w:color w:val="002060"/>
          <w:sz w:val="28"/>
          <w:szCs w:val="28"/>
        </w:rPr>
      </w:pPr>
      <w:r w:rsidRPr="00DD3B00">
        <w:rPr>
          <w:rFonts w:ascii="Arial" w:hAnsi="Arial" w:cs="Arial"/>
          <w:color w:val="002060"/>
          <w:sz w:val="28"/>
          <w:szCs w:val="28"/>
        </w:rPr>
        <w:t>Strategic Sourcing Manager (SSM):  Robin Cyr</w:t>
      </w:r>
    </w:p>
    <w:p w14:paraId="1CECAF2F" w14:textId="58BFC44C" w:rsidR="000D590A" w:rsidRPr="00DD3B00" w:rsidRDefault="007D37BB" w:rsidP="007D37BB">
      <w:pPr>
        <w:spacing w:after="0"/>
        <w:jc w:val="center"/>
        <w:rPr>
          <w:rFonts w:ascii="Arial" w:hAnsi="Arial" w:cs="Arial"/>
          <w:color w:val="002060"/>
          <w:sz w:val="28"/>
          <w:szCs w:val="28"/>
        </w:rPr>
      </w:pPr>
      <w:r w:rsidRPr="00DD3B00">
        <w:rPr>
          <w:rFonts w:ascii="Arial" w:hAnsi="Arial" w:cs="Arial"/>
          <w:color w:val="002060"/>
          <w:sz w:val="28"/>
          <w:szCs w:val="28"/>
        </w:rPr>
        <w:t>Email: UMSResponses@maine.edu</w:t>
      </w:r>
      <w:r w:rsidRPr="00DD3B00">
        <w:rPr>
          <w:color w:val="002060"/>
        </w:rPr>
        <w:t xml:space="preserve"> </w:t>
      </w:r>
      <w:hyperlink r:id="rId13" w:history="1"/>
      <w:bookmarkEnd w:id="1"/>
      <w:r w:rsidR="00000000">
        <w:fldChar w:fldCharType="begin"/>
      </w:r>
      <w:r w:rsidR="00000000">
        <w:instrText>HYPERLINK "mailto:robin.cyr@maine.edu"</w:instrText>
      </w:r>
      <w:r w:rsidR="00000000">
        <w:fldChar w:fldCharType="separate"/>
      </w:r>
      <w:r w:rsidR="00000000">
        <w:fldChar w:fldCharType="end"/>
      </w:r>
    </w:p>
    <w:p w14:paraId="7C76BE01" w14:textId="489C1DB3"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2" w:name="_Toc489531839"/>
      <w:bookmarkStart w:id="3" w:name="_Toc98437161"/>
      <w:r w:rsidRPr="007B36CD">
        <w:rPr>
          <w:rFonts w:ascii="Arial" w:hAnsi="Arial" w:cs="Arial"/>
          <w:b/>
          <w:sz w:val="28"/>
          <w:szCs w:val="28"/>
        </w:rPr>
        <w:t>Response Format Instructions</w:t>
      </w:r>
      <w:bookmarkEnd w:id="2"/>
      <w:bookmarkEnd w:id="3"/>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Insert Appendix C – Required Cost Evaluation Exhibits</w:t>
      </w:r>
    </w:p>
    <w:p w14:paraId="536DA154" w14:textId="77777777" w:rsidR="007B36CD" w:rsidRDefault="007B36CD" w:rsidP="007B36CD">
      <w:pPr>
        <w:pStyle w:val="ListParagraph"/>
        <w:ind w:left="1800"/>
        <w:rPr>
          <w:rFonts w:ascii="Arial" w:hAnsi="Arial" w:cs="Arial"/>
          <w:sz w:val="24"/>
          <w:szCs w:val="24"/>
        </w:rPr>
      </w:pPr>
    </w:p>
    <w:p w14:paraId="2FD2E51D" w14:textId="32493D97" w:rsidR="007B36CD" w:rsidRPr="007408BA" w:rsidRDefault="007B36CD" w:rsidP="007B36CD">
      <w:pPr>
        <w:pStyle w:val="ListParagraph"/>
        <w:numPr>
          <w:ilvl w:val="2"/>
          <w:numId w:val="2"/>
        </w:numPr>
        <w:ind w:left="720"/>
        <w:rPr>
          <w:rFonts w:ascii="Arial" w:hAnsi="Arial" w:cs="Arial"/>
          <w:b/>
          <w:sz w:val="24"/>
          <w:szCs w:val="24"/>
        </w:rPr>
      </w:pPr>
      <w:r w:rsidRPr="007408BA">
        <w:rPr>
          <w:rFonts w:ascii="Arial" w:hAnsi="Arial" w:cs="Arial"/>
          <w:b/>
          <w:sz w:val="24"/>
          <w:szCs w:val="24"/>
        </w:rPr>
        <w:t xml:space="preserve">Section </w:t>
      </w:r>
      <w:r w:rsidR="00974582">
        <w:rPr>
          <w:rFonts w:ascii="Arial" w:hAnsi="Arial" w:cs="Arial"/>
          <w:b/>
          <w:sz w:val="24"/>
          <w:szCs w:val="24"/>
        </w:rPr>
        <w:t>3</w:t>
      </w:r>
      <w:r w:rsidRPr="007408BA">
        <w:rPr>
          <w:rFonts w:ascii="Arial" w:hAnsi="Arial" w:cs="Arial"/>
          <w:b/>
          <w:sz w:val="24"/>
          <w:szCs w:val="24"/>
        </w:rPr>
        <w:t xml:space="preserve"> - Response to Questions</w:t>
      </w:r>
    </w:p>
    <w:p w14:paraId="48AC5BF5" w14:textId="77777777" w:rsidR="007B36CD" w:rsidRPr="006950B9" w:rsidRDefault="007B36CD" w:rsidP="007B36CD">
      <w:pPr>
        <w:pStyle w:val="ListParagraph"/>
        <w:numPr>
          <w:ilvl w:val="3"/>
          <w:numId w:val="2"/>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09F18014" w14:textId="750390DB" w:rsidR="007B36CD" w:rsidRDefault="007B36CD" w:rsidP="007B36CD">
      <w:pPr>
        <w:pStyle w:val="ListParagraph"/>
        <w:numPr>
          <w:ilvl w:val="3"/>
          <w:numId w:val="2"/>
        </w:numPr>
        <w:ind w:left="1800"/>
        <w:rPr>
          <w:rFonts w:ascii="Arial" w:hAnsi="Arial" w:cs="Arial"/>
          <w:sz w:val="20"/>
          <w:szCs w:val="20"/>
        </w:rPr>
      </w:pPr>
      <w:r>
        <w:rPr>
          <w:rFonts w:ascii="Arial" w:hAnsi="Arial" w:cs="Arial"/>
          <w:sz w:val="20"/>
          <w:szCs w:val="20"/>
        </w:rPr>
        <w:t xml:space="preserve">Insert Appendix </w:t>
      </w:r>
      <w:r w:rsidR="007D37BB">
        <w:rPr>
          <w:rFonts w:ascii="Arial" w:hAnsi="Arial" w:cs="Arial"/>
          <w:sz w:val="20"/>
          <w:szCs w:val="20"/>
        </w:rPr>
        <w:t>D</w:t>
      </w:r>
      <w:r w:rsidRPr="006950B9">
        <w:rPr>
          <w:rFonts w:ascii="Arial" w:hAnsi="Arial" w:cs="Arial"/>
          <w:sz w:val="20"/>
          <w:szCs w:val="20"/>
        </w:rPr>
        <w:t xml:space="preserve"> – Evaluation Question(s) - Organization, Qualifications and Experience</w:t>
      </w:r>
    </w:p>
    <w:p w14:paraId="41D80733" w14:textId="32C7BCC8" w:rsidR="007D37BB" w:rsidRPr="006950B9" w:rsidRDefault="007D37BB" w:rsidP="007B36CD">
      <w:pPr>
        <w:pStyle w:val="ListParagraph"/>
        <w:numPr>
          <w:ilvl w:val="3"/>
          <w:numId w:val="2"/>
        </w:numPr>
        <w:ind w:left="1800"/>
        <w:rPr>
          <w:rFonts w:ascii="Arial" w:hAnsi="Arial" w:cs="Arial"/>
          <w:sz w:val="20"/>
          <w:szCs w:val="20"/>
        </w:rPr>
      </w:pPr>
      <w:r>
        <w:rPr>
          <w:rFonts w:ascii="Arial" w:hAnsi="Arial" w:cs="Arial"/>
          <w:sz w:val="20"/>
          <w:szCs w:val="20"/>
        </w:rPr>
        <w:t>Insert any Respondent proposals</w:t>
      </w:r>
    </w:p>
    <w:p w14:paraId="080AAA53" w14:textId="77777777" w:rsidR="000D590A" w:rsidRDefault="000D590A">
      <w:pPr>
        <w:rPr>
          <w:rFonts w:ascii="Arial" w:hAnsi="Arial" w:cs="Arial"/>
          <w:b/>
          <w:sz w:val="36"/>
          <w:szCs w:val="36"/>
        </w:rPr>
      </w:pPr>
      <w:bookmarkStart w:id="4" w:name="_Toc434850647"/>
      <w:bookmarkStart w:id="5" w:name="_Toc489531841"/>
      <w:bookmarkStart w:id="6" w:name="_Toc98436050"/>
      <w:r>
        <w:rPr>
          <w:rFonts w:ascii="Arial" w:hAnsi="Arial" w:cs="Arial"/>
          <w:b/>
          <w:sz w:val="36"/>
          <w:szCs w:val="36"/>
        </w:rPr>
        <w:br w:type="page"/>
      </w:r>
    </w:p>
    <w:p w14:paraId="0445A5C0" w14:textId="2C3F00B3"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4"/>
      <w:bookmarkEnd w:id="5"/>
      <w:bookmarkEnd w:id="6"/>
    </w:p>
    <w:p w14:paraId="475CB8F9" w14:textId="090508ED" w:rsidR="00EF0BFB" w:rsidRPr="000D590A" w:rsidRDefault="00EF0BFB" w:rsidP="00D93864">
      <w:pPr>
        <w:pStyle w:val="DefaultText"/>
        <w:jc w:val="center"/>
        <w:rPr>
          <w:rStyle w:val="InitialStyle"/>
          <w:rFonts w:ascii="Arial" w:hAnsi="Arial" w:cs="Arial"/>
          <w:b/>
          <w:color w:val="002060"/>
          <w:sz w:val="22"/>
          <w:szCs w:val="22"/>
        </w:rPr>
      </w:pPr>
      <w:r w:rsidRPr="000D590A">
        <w:rPr>
          <w:rStyle w:val="InitialStyle"/>
          <w:rFonts w:ascii="Arial" w:hAnsi="Arial" w:cs="Arial"/>
          <w:color w:val="002060"/>
          <w:sz w:val="22"/>
          <w:szCs w:val="22"/>
        </w:rPr>
        <w:t>RF</w:t>
      </w:r>
      <w:r w:rsidR="000D590A" w:rsidRPr="000D590A">
        <w:rPr>
          <w:rStyle w:val="InitialStyle"/>
          <w:rFonts w:ascii="Arial" w:hAnsi="Arial" w:cs="Arial"/>
          <w:color w:val="002060"/>
          <w:sz w:val="22"/>
          <w:szCs w:val="22"/>
        </w:rPr>
        <w:t>Q</w:t>
      </w:r>
      <w:r w:rsidRPr="000D590A">
        <w:rPr>
          <w:rStyle w:val="InitialStyle"/>
          <w:rFonts w:ascii="Arial" w:hAnsi="Arial" w:cs="Arial"/>
          <w:color w:val="002060"/>
          <w:sz w:val="22"/>
          <w:szCs w:val="22"/>
        </w:rPr>
        <w:t xml:space="preserve"> # </w:t>
      </w:r>
      <w:r w:rsidR="000D590A" w:rsidRPr="000D590A">
        <w:rPr>
          <w:rStyle w:val="InitialStyle"/>
          <w:rFonts w:ascii="Arial" w:hAnsi="Arial" w:cs="Arial"/>
          <w:color w:val="002060"/>
          <w:sz w:val="22"/>
          <w:szCs w:val="22"/>
        </w:rPr>
        <w:t>202</w:t>
      </w:r>
      <w:r w:rsidR="007D37BB">
        <w:rPr>
          <w:rStyle w:val="InitialStyle"/>
          <w:rFonts w:ascii="Arial" w:hAnsi="Arial" w:cs="Arial"/>
          <w:color w:val="002060"/>
          <w:sz w:val="22"/>
          <w:szCs w:val="22"/>
        </w:rPr>
        <w:t>4</w:t>
      </w:r>
      <w:r w:rsidR="000D590A" w:rsidRPr="000D590A">
        <w:rPr>
          <w:rStyle w:val="InitialStyle"/>
          <w:rFonts w:ascii="Arial" w:hAnsi="Arial" w:cs="Arial"/>
          <w:color w:val="002060"/>
          <w:sz w:val="22"/>
          <w:szCs w:val="22"/>
        </w:rPr>
        <w:t>-0</w:t>
      </w:r>
      <w:r w:rsidR="007D37BB">
        <w:rPr>
          <w:rStyle w:val="InitialStyle"/>
          <w:rFonts w:ascii="Arial" w:hAnsi="Arial" w:cs="Arial"/>
          <w:color w:val="002060"/>
          <w:sz w:val="22"/>
          <w:szCs w:val="22"/>
        </w:rPr>
        <w:t>68</w:t>
      </w:r>
    </w:p>
    <w:p w14:paraId="4B1A4A6D" w14:textId="600378D0" w:rsidR="000D590A" w:rsidRPr="000D590A" w:rsidRDefault="007D37BB" w:rsidP="000D590A">
      <w:pPr>
        <w:pStyle w:val="DefaultText"/>
        <w:jc w:val="center"/>
        <w:rPr>
          <w:rStyle w:val="InitialStyle"/>
          <w:rFonts w:ascii="Arial" w:hAnsi="Arial" w:cs="Arial"/>
          <w:b/>
          <w:color w:val="002060"/>
          <w:sz w:val="22"/>
          <w:szCs w:val="22"/>
        </w:rPr>
      </w:pPr>
      <w:r>
        <w:rPr>
          <w:rStyle w:val="InitialStyle"/>
          <w:rFonts w:ascii="Arial" w:hAnsi="Arial" w:cs="Arial"/>
          <w:color w:val="002060"/>
          <w:sz w:val="22"/>
          <w:szCs w:val="22"/>
        </w:rPr>
        <w:t>Tutoring</w:t>
      </w:r>
      <w:r w:rsidR="000D590A" w:rsidRPr="000D590A">
        <w:rPr>
          <w:rStyle w:val="InitialStyle"/>
          <w:rFonts w:ascii="Arial" w:hAnsi="Arial" w:cs="Arial"/>
          <w:color w:val="002060"/>
          <w:sz w:val="22"/>
          <w:szCs w:val="22"/>
        </w:rPr>
        <w:t xml:space="preserve"> Services</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69BA9651" w:rsidR="00AF63F9" w:rsidRPr="00BD5937" w:rsidRDefault="00AF63F9"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personnel currently employed by the University or any other University agency participated, either directly or indirectly, in any activities relating to the preparation of the Respondent’s response.</w:t>
      </w:r>
    </w:p>
    <w:p w14:paraId="636712D9"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rsidP="00AF63F9">
      <w:pPr>
        <w:pStyle w:val="DefaultText"/>
        <w:numPr>
          <w:ilvl w:val="0"/>
          <w:numId w:val="9"/>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enter into contractual obligations on behalf of the above-named organization.  </w:t>
      </w:r>
    </w:p>
    <w:p w14:paraId="4A342FFD" w14:textId="77777777" w:rsidR="00AF63F9" w:rsidRPr="00306CCB" w:rsidRDefault="00AF63F9" w:rsidP="00AF63F9">
      <w:pPr>
        <w:pStyle w:val="DefaultText"/>
        <w:numPr>
          <w:ilvl w:val="0"/>
          <w:numId w:val="9"/>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contrary;</w:t>
      </w:r>
    </w:p>
    <w:p w14:paraId="0D22A03F"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rsidP="00AF63F9">
      <w:pPr>
        <w:pStyle w:val="DefaultText"/>
        <w:numPr>
          <w:ilvl w:val="1"/>
          <w:numId w:val="9"/>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To the best of my knowledge all information provided in the enclosed response, both programmatic and financial, is 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7" w:name="_Toc489531842"/>
      <w:bookmarkStart w:id="8" w:name="_Toc98436051"/>
    </w:p>
    <w:p w14:paraId="7B46EC5F" w14:textId="598E8E65"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7"/>
      <w:bookmarkEnd w:id="8"/>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338FB952" w14:textId="77777777" w:rsidR="007D37BB" w:rsidRPr="000D590A" w:rsidRDefault="007D37BB" w:rsidP="007D37BB">
      <w:pPr>
        <w:pStyle w:val="DefaultText"/>
        <w:jc w:val="center"/>
        <w:rPr>
          <w:rStyle w:val="InitialStyle"/>
          <w:rFonts w:ascii="Arial" w:hAnsi="Arial" w:cs="Arial"/>
          <w:b/>
          <w:color w:val="002060"/>
          <w:sz w:val="22"/>
          <w:szCs w:val="22"/>
        </w:rPr>
      </w:pPr>
      <w:r w:rsidRPr="000D590A">
        <w:rPr>
          <w:rStyle w:val="InitialStyle"/>
          <w:rFonts w:ascii="Arial" w:hAnsi="Arial" w:cs="Arial"/>
          <w:color w:val="002060"/>
          <w:sz w:val="22"/>
          <w:szCs w:val="22"/>
        </w:rPr>
        <w:t>RFQ # 202</w:t>
      </w:r>
      <w:r>
        <w:rPr>
          <w:rStyle w:val="InitialStyle"/>
          <w:rFonts w:ascii="Arial" w:hAnsi="Arial" w:cs="Arial"/>
          <w:color w:val="002060"/>
          <w:sz w:val="22"/>
          <w:szCs w:val="22"/>
        </w:rPr>
        <w:t>4</w:t>
      </w:r>
      <w:r w:rsidRPr="000D590A">
        <w:rPr>
          <w:rStyle w:val="InitialStyle"/>
          <w:rFonts w:ascii="Arial" w:hAnsi="Arial" w:cs="Arial"/>
          <w:color w:val="002060"/>
          <w:sz w:val="22"/>
          <w:szCs w:val="22"/>
        </w:rPr>
        <w:t>-0</w:t>
      </w:r>
      <w:r>
        <w:rPr>
          <w:rStyle w:val="InitialStyle"/>
          <w:rFonts w:ascii="Arial" w:hAnsi="Arial" w:cs="Arial"/>
          <w:color w:val="002060"/>
          <w:sz w:val="22"/>
          <w:szCs w:val="22"/>
        </w:rPr>
        <w:t>68</w:t>
      </w:r>
    </w:p>
    <w:p w14:paraId="2BC549B5" w14:textId="77777777" w:rsidR="007D37BB" w:rsidRPr="000D590A" w:rsidRDefault="007D37BB" w:rsidP="007D37BB">
      <w:pPr>
        <w:pStyle w:val="DefaultText"/>
        <w:jc w:val="center"/>
        <w:rPr>
          <w:rStyle w:val="InitialStyle"/>
          <w:rFonts w:ascii="Arial" w:hAnsi="Arial" w:cs="Arial"/>
          <w:b/>
          <w:color w:val="002060"/>
          <w:sz w:val="22"/>
          <w:szCs w:val="22"/>
        </w:rPr>
      </w:pPr>
      <w:r>
        <w:rPr>
          <w:rStyle w:val="InitialStyle"/>
          <w:rFonts w:ascii="Arial" w:hAnsi="Arial" w:cs="Arial"/>
          <w:color w:val="002060"/>
          <w:sz w:val="22"/>
          <w:szCs w:val="22"/>
        </w:rPr>
        <w:t>Tutoring</w:t>
      </w:r>
      <w:r w:rsidRPr="000D590A">
        <w:rPr>
          <w:rStyle w:val="InitialStyle"/>
          <w:rFonts w:ascii="Arial" w:hAnsi="Arial" w:cs="Arial"/>
          <w:color w:val="002060"/>
          <w:sz w:val="22"/>
          <w:szCs w:val="22"/>
        </w:rPr>
        <w:t xml:space="preserve"> Services</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By signing this document, I certify to the best of my knowledge and belief that the aforementioned organization, its principals and any subcontractors named in this proposal:</w:t>
      </w:r>
    </w:p>
    <w:p w14:paraId="41CFE7E9"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Fraud or a criminal offense in connection with obtaining, attempting to obtain, or performing a federal, state or local government transaction or contract.</w:t>
      </w:r>
    </w:p>
    <w:p w14:paraId="443A4B12"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Violating Federal or State antitrust statutes or committing embezzlement, theft, forgery, bribery, falsification or destruction of records, making false statements, or receiving stolen property;</w:t>
      </w:r>
    </w:p>
    <w:p w14:paraId="0B5EC5D6"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rsidP="00C56C34">
      <w:pPr>
        <w:numPr>
          <w:ilvl w:val="1"/>
          <w:numId w:val="11"/>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Have not within a three (3) year period preceding this proposal had one or more federal, state or local government transactions terminated for cause or default</w:t>
      </w:r>
      <w:r w:rsidRPr="00306CCB">
        <w:rPr>
          <w:rFonts w:ascii="Arial" w:hAnsi="Arial" w:cs="Arial"/>
          <w:sz w:val="20"/>
          <w:szCs w:val="20"/>
        </w:rPr>
        <w:t>.</w:t>
      </w:r>
    </w:p>
    <w:p w14:paraId="016D3D21" w14:textId="77777777" w:rsidR="00C56C34" w:rsidRPr="00306CCB" w:rsidRDefault="00C56C34" w:rsidP="00C56C34">
      <w:pPr>
        <w:numPr>
          <w:ilvl w:val="0"/>
          <w:numId w:val="10"/>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entered into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9" w:name="_Toc489531843"/>
      <w:bookmarkStart w:id="10"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23D78089" w14:textId="1CAE0622"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t>Appendix C – Required Cost Evaluation Exhibits</w:t>
      </w:r>
      <w:bookmarkEnd w:id="9"/>
      <w:bookmarkEnd w:id="10"/>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4AA96A70" w14:textId="77777777" w:rsidR="007D37BB" w:rsidRPr="000D590A" w:rsidRDefault="007D37BB" w:rsidP="007D37BB">
      <w:pPr>
        <w:pStyle w:val="DefaultText"/>
        <w:jc w:val="center"/>
        <w:rPr>
          <w:rStyle w:val="InitialStyle"/>
          <w:rFonts w:ascii="Arial" w:hAnsi="Arial" w:cs="Arial"/>
          <w:b/>
          <w:color w:val="002060"/>
          <w:sz w:val="22"/>
          <w:szCs w:val="22"/>
        </w:rPr>
      </w:pPr>
      <w:r w:rsidRPr="000D590A">
        <w:rPr>
          <w:rStyle w:val="InitialStyle"/>
          <w:rFonts w:ascii="Arial" w:hAnsi="Arial" w:cs="Arial"/>
          <w:color w:val="002060"/>
          <w:sz w:val="22"/>
          <w:szCs w:val="22"/>
        </w:rPr>
        <w:t>RFQ # 202</w:t>
      </w:r>
      <w:r>
        <w:rPr>
          <w:rStyle w:val="InitialStyle"/>
          <w:rFonts w:ascii="Arial" w:hAnsi="Arial" w:cs="Arial"/>
          <w:color w:val="002060"/>
          <w:sz w:val="22"/>
          <w:szCs w:val="22"/>
        </w:rPr>
        <w:t>4</w:t>
      </w:r>
      <w:r w:rsidRPr="000D590A">
        <w:rPr>
          <w:rStyle w:val="InitialStyle"/>
          <w:rFonts w:ascii="Arial" w:hAnsi="Arial" w:cs="Arial"/>
          <w:color w:val="002060"/>
          <w:sz w:val="22"/>
          <w:szCs w:val="22"/>
        </w:rPr>
        <w:t>-0</w:t>
      </w:r>
      <w:r>
        <w:rPr>
          <w:rStyle w:val="InitialStyle"/>
          <w:rFonts w:ascii="Arial" w:hAnsi="Arial" w:cs="Arial"/>
          <w:color w:val="002060"/>
          <w:sz w:val="22"/>
          <w:szCs w:val="22"/>
        </w:rPr>
        <w:t>68</w:t>
      </w:r>
    </w:p>
    <w:p w14:paraId="606521AD" w14:textId="77777777" w:rsidR="007D37BB" w:rsidRPr="000D590A" w:rsidRDefault="007D37BB" w:rsidP="007D37BB">
      <w:pPr>
        <w:pStyle w:val="DefaultText"/>
        <w:jc w:val="center"/>
        <w:rPr>
          <w:rStyle w:val="InitialStyle"/>
          <w:rFonts w:ascii="Arial" w:hAnsi="Arial" w:cs="Arial"/>
          <w:b/>
          <w:color w:val="002060"/>
          <w:sz w:val="22"/>
          <w:szCs w:val="22"/>
        </w:rPr>
      </w:pPr>
      <w:r>
        <w:rPr>
          <w:rStyle w:val="InitialStyle"/>
          <w:rFonts w:ascii="Arial" w:hAnsi="Arial" w:cs="Arial"/>
          <w:color w:val="002060"/>
          <w:sz w:val="22"/>
          <w:szCs w:val="22"/>
        </w:rPr>
        <w:t>Tutoring</w:t>
      </w:r>
      <w:r w:rsidRPr="000D590A">
        <w:rPr>
          <w:rStyle w:val="InitialStyle"/>
          <w:rFonts w:ascii="Arial" w:hAnsi="Arial" w:cs="Arial"/>
          <w:color w:val="002060"/>
          <w:sz w:val="22"/>
          <w:szCs w:val="22"/>
        </w:rPr>
        <w:t xml:space="preserve"> Services</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rsidP="00C56C34">
      <w:pPr>
        <w:pStyle w:val="Default"/>
        <w:numPr>
          <w:ilvl w:val="0"/>
          <w:numId w:val="12"/>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4ADA8559" w14:textId="77777777" w:rsidR="00C56C34" w:rsidRPr="006950B9" w:rsidRDefault="00C56C34" w:rsidP="00C56C34">
      <w:pPr>
        <w:pStyle w:val="ListParagraph"/>
        <w:ind w:left="360"/>
        <w:rPr>
          <w:rFonts w:ascii="Arial" w:hAnsi="Arial" w:cs="Arial"/>
          <w:sz w:val="20"/>
          <w:szCs w:val="20"/>
        </w:rPr>
      </w:pPr>
    </w:p>
    <w:p w14:paraId="40DC2E4A" w14:textId="206D55FA" w:rsidR="00AF63F9" w:rsidRPr="00974582" w:rsidRDefault="00C56C34" w:rsidP="00974582">
      <w:pPr>
        <w:pStyle w:val="ListParagraph"/>
        <w:numPr>
          <w:ilvl w:val="0"/>
          <w:numId w:val="12"/>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5060BC1D" w14:textId="2A1D7BFA" w:rsidR="00D518C1" w:rsidRDefault="00D518C1">
      <w:r>
        <w:br w:type="page"/>
      </w:r>
    </w:p>
    <w:p w14:paraId="24AFB2F5" w14:textId="36510C08"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w:t>
      </w:r>
      <w:r w:rsidR="000D590A">
        <w:rPr>
          <w:rFonts w:ascii="Arial" w:hAnsi="Arial" w:cs="Arial"/>
          <w:b/>
          <w:bCs/>
          <w:highlight w:val="green"/>
        </w:rPr>
        <w:t>1</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03711C20" w14:textId="77777777" w:rsidR="00D518C1" w:rsidRPr="006950B9" w:rsidRDefault="00D518C1" w:rsidP="00D518C1">
      <w:pPr>
        <w:autoSpaceDE w:val="0"/>
        <w:autoSpaceDN w:val="0"/>
        <w:adjustRightInd w:val="0"/>
        <w:spacing w:after="0" w:line="240" w:lineRule="auto"/>
        <w:jc w:val="both"/>
        <w:rPr>
          <w:rFonts w:ascii="Arial" w:eastAsia="Times New Roman" w:hAnsi="Arial" w:cs="Arial"/>
          <w:sz w:val="20"/>
          <w:szCs w:val="20"/>
        </w:rPr>
      </w:pPr>
      <w:r w:rsidRPr="006950B9">
        <w:rPr>
          <w:rFonts w:ascii="Arial" w:eastAsia="Times New Roman" w:hAnsi="Arial" w:cs="Arial"/>
          <w:sz w:val="20"/>
          <w:szCs w:val="20"/>
        </w:rPr>
        <w:t xml:space="preserve">If you charge by the hour for professional services, provide a rate schedule, or range of hourly rates we could expect. Specify whether or not those rates include travel.  </w:t>
      </w:r>
    </w:p>
    <w:p w14:paraId="1F8F7AB7" w14:textId="77777777" w:rsidR="00DB296A" w:rsidRPr="006950B9" w:rsidRDefault="00DB296A" w:rsidP="00DB296A">
      <w:pPr>
        <w:autoSpaceDE w:val="0"/>
        <w:autoSpaceDN w:val="0"/>
        <w:adjustRightInd w:val="0"/>
        <w:spacing w:after="0" w:line="240" w:lineRule="auto"/>
        <w:rPr>
          <w:rFonts w:ascii="Arial" w:hAnsi="Arial" w:cs="Arial"/>
          <w:bCs/>
          <w:sz w:val="20"/>
          <w:szCs w:val="20"/>
        </w:rPr>
      </w:pPr>
    </w:p>
    <w:p w14:paraId="5E637A1F"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r w:rsidRPr="00D518C1">
        <w:rPr>
          <w:rStyle w:val="InitialStyle"/>
          <w:rFonts w:ascii="Arial" w:hAnsi="Arial" w:cs="Arial"/>
          <w:b/>
          <w:sz w:val="20"/>
          <w:szCs w:val="20"/>
        </w:rPr>
        <w:t>Respondent’s Organization Name</w:t>
      </w:r>
      <w:r w:rsidRPr="006950B9">
        <w:rPr>
          <w:rStyle w:val="InitialStyle"/>
          <w:rFonts w:ascii="Arial" w:hAnsi="Arial" w:cs="Arial"/>
          <w:sz w:val="20"/>
          <w:szCs w:val="20"/>
        </w:rPr>
        <w:t xml:space="preserve"> – Provide the Respondent’s Organization Name.</w:t>
      </w:r>
    </w:p>
    <w:p w14:paraId="2950E795" w14:textId="77777777" w:rsidR="00DB296A" w:rsidRPr="006950B9" w:rsidRDefault="00DB296A" w:rsidP="00DB296A">
      <w:pPr>
        <w:autoSpaceDE w:val="0"/>
        <w:autoSpaceDN w:val="0"/>
        <w:adjustRightInd w:val="0"/>
        <w:spacing w:after="0" w:line="240" w:lineRule="auto"/>
        <w:rPr>
          <w:rStyle w:val="InitialStyle"/>
          <w:rFonts w:ascii="Arial" w:hAnsi="Arial" w:cs="Arial"/>
          <w:sz w:val="20"/>
          <w:szCs w:val="20"/>
        </w:rPr>
      </w:pPr>
    </w:p>
    <w:p w14:paraId="1FD0FD52"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Role/Position Title if Individual - </w:t>
      </w:r>
      <w:r w:rsidRPr="006950B9">
        <w:rPr>
          <w:rFonts w:ascii="Arial" w:hAnsi="Arial" w:cs="Arial"/>
          <w:sz w:val="20"/>
          <w:szCs w:val="20"/>
        </w:rPr>
        <w:t>List role/position title of each role/position title from your organization that would be responsible for work on the project.</w:t>
      </w:r>
    </w:p>
    <w:p w14:paraId="2F93037D" w14:textId="77777777" w:rsidR="00DB296A" w:rsidRPr="006950B9" w:rsidRDefault="00DB296A" w:rsidP="00DB296A">
      <w:pPr>
        <w:autoSpaceDE w:val="0"/>
        <w:autoSpaceDN w:val="0"/>
        <w:adjustRightInd w:val="0"/>
        <w:spacing w:after="0" w:line="240" w:lineRule="auto"/>
        <w:jc w:val="both"/>
        <w:rPr>
          <w:rFonts w:ascii="Arial" w:hAnsi="Arial" w:cs="Arial"/>
          <w:b/>
          <w:bCs/>
          <w:sz w:val="20"/>
          <w:szCs w:val="20"/>
        </w:rPr>
      </w:pPr>
    </w:p>
    <w:p w14:paraId="5E5830EC" w14:textId="7CDDD1D0" w:rsidR="007D37BB" w:rsidRPr="007D37BB" w:rsidRDefault="007D37BB" w:rsidP="00DB296A">
      <w:pPr>
        <w:autoSpaceDE w:val="0"/>
        <w:autoSpaceDN w:val="0"/>
        <w:adjustRightInd w:val="0"/>
        <w:spacing w:after="0" w:line="240" w:lineRule="auto"/>
        <w:jc w:val="both"/>
        <w:rPr>
          <w:rFonts w:ascii="Arial" w:hAnsi="Arial" w:cs="Arial"/>
          <w:sz w:val="20"/>
          <w:szCs w:val="20"/>
        </w:rPr>
      </w:pPr>
      <w:r>
        <w:rPr>
          <w:rFonts w:ascii="Arial" w:hAnsi="Arial" w:cs="Arial"/>
          <w:b/>
          <w:bCs/>
          <w:sz w:val="20"/>
          <w:szCs w:val="20"/>
        </w:rPr>
        <w:t xml:space="preserve">Period of Time – </w:t>
      </w:r>
      <w:r w:rsidRPr="007D37BB">
        <w:rPr>
          <w:rFonts w:ascii="Arial" w:hAnsi="Arial" w:cs="Arial"/>
          <w:sz w:val="20"/>
          <w:szCs w:val="20"/>
        </w:rPr>
        <w:t>Requested period of time for services.</w:t>
      </w:r>
    </w:p>
    <w:p w14:paraId="44FCA9BA" w14:textId="77777777" w:rsidR="007D37BB" w:rsidRDefault="007D37BB" w:rsidP="00DB296A">
      <w:pPr>
        <w:autoSpaceDE w:val="0"/>
        <w:autoSpaceDN w:val="0"/>
        <w:adjustRightInd w:val="0"/>
        <w:spacing w:after="0" w:line="240" w:lineRule="auto"/>
        <w:jc w:val="both"/>
        <w:rPr>
          <w:rFonts w:ascii="Arial" w:hAnsi="Arial" w:cs="Arial"/>
          <w:b/>
          <w:bCs/>
          <w:sz w:val="20"/>
          <w:szCs w:val="20"/>
        </w:rPr>
      </w:pPr>
    </w:p>
    <w:p w14:paraId="35F99DF0" w14:textId="537F8683" w:rsidR="00DB296A" w:rsidRDefault="00DB296A" w:rsidP="00DB296A">
      <w:pPr>
        <w:autoSpaceDE w:val="0"/>
        <w:autoSpaceDN w:val="0"/>
        <w:adjustRightInd w:val="0"/>
        <w:spacing w:after="0" w:line="240" w:lineRule="auto"/>
        <w:jc w:val="both"/>
        <w:rPr>
          <w:rFonts w:ascii="Arial" w:hAnsi="Arial" w:cs="Arial"/>
          <w:sz w:val="20"/>
          <w:szCs w:val="20"/>
        </w:rPr>
      </w:pPr>
      <w:r w:rsidRPr="006950B9">
        <w:rPr>
          <w:rFonts w:ascii="Arial" w:hAnsi="Arial" w:cs="Arial"/>
          <w:b/>
          <w:bCs/>
          <w:sz w:val="20"/>
          <w:szCs w:val="20"/>
        </w:rPr>
        <w:t xml:space="preserve">Rate </w:t>
      </w:r>
      <w:r w:rsidRPr="006950B9">
        <w:rPr>
          <w:rFonts w:ascii="Arial" w:hAnsi="Arial" w:cs="Arial"/>
          <w:sz w:val="20"/>
          <w:szCs w:val="20"/>
        </w:rPr>
        <w:t>- Is the dollar amount that may be invoiced by role/position title</w:t>
      </w:r>
      <w:r w:rsidR="007D37BB">
        <w:rPr>
          <w:rFonts w:ascii="Arial" w:hAnsi="Arial" w:cs="Arial"/>
          <w:sz w:val="20"/>
          <w:szCs w:val="20"/>
        </w:rPr>
        <w:t xml:space="preserve"> for a specified period of time</w:t>
      </w:r>
      <w:r w:rsidRPr="006950B9">
        <w:rPr>
          <w:rFonts w:ascii="Arial" w:hAnsi="Arial" w:cs="Arial"/>
          <w:sz w:val="20"/>
          <w:szCs w:val="20"/>
        </w:rPr>
        <w:t>.</w:t>
      </w:r>
    </w:p>
    <w:p w14:paraId="734725F3" w14:textId="0B87C3A8" w:rsidR="00E67F62" w:rsidRDefault="00E67F62" w:rsidP="00DB296A">
      <w:pPr>
        <w:autoSpaceDE w:val="0"/>
        <w:autoSpaceDN w:val="0"/>
        <w:adjustRightInd w:val="0"/>
        <w:spacing w:after="0" w:line="240" w:lineRule="auto"/>
        <w:jc w:val="both"/>
        <w:rPr>
          <w:rFonts w:ascii="Arial" w:hAnsi="Arial" w:cs="Arial"/>
          <w:sz w:val="20"/>
          <w:szCs w:val="20"/>
        </w:rPr>
      </w:pPr>
    </w:p>
    <w:p w14:paraId="7269B88E" w14:textId="2653B120" w:rsidR="00E67F62" w:rsidRPr="006950B9" w:rsidRDefault="00E67F62" w:rsidP="00DB296A">
      <w:pPr>
        <w:autoSpaceDE w:val="0"/>
        <w:autoSpaceDN w:val="0"/>
        <w:adjustRightInd w:val="0"/>
        <w:spacing w:after="0" w:line="240" w:lineRule="auto"/>
        <w:jc w:val="both"/>
        <w:rPr>
          <w:rFonts w:ascii="Arial" w:hAnsi="Arial" w:cs="Arial"/>
          <w:sz w:val="20"/>
          <w:szCs w:val="20"/>
        </w:rPr>
      </w:pPr>
      <w:r>
        <w:rPr>
          <w:rFonts w:ascii="Arial" w:hAnsi="Arial" w:cs="Arial"/>
          <w:sz w:val="20"/>
          <w:szCs w:val="20"/>
        </w:rPr>
        <w:t xml:space="preserve">IMPORTANT </w:t>
      </w:r>
      <w:r w:rsidR="00E2383F">
        <w:rPr>
          <w:rFonts w:ascii="Arial" w:hAnsi="Arial" w:cs="Arial"/>
          <w:sz w:val="20"/>
          <w:szCs w:val="20"/>
        </w:rPr>
        <w:t>–</w:t>
      </w:r>
      <w:r>
        <w:rPr>
          <w:rFonts w:ascii="Arial" w:hAnsi="Arial" w:cs="Arial"/>
          <w:sz w:val="20"/>
          <w:szCs w:val="20"/>
        </w:rPr>
        <w:t xml:space="preserve"> </w:t>
      </w:r>
      <w:r w:rsidR="00E2383F">
        <w:rPr>
          <w:rFonts w:ascii="Arial" w:hAnsi="Arial" w:cs="Arial"/>
          <w:sz w:val="20"/>
          <w:szCs w:val="20"/>
        </w:rPr>
        <w:t xml:space="preserve">If your services are priced according to another </w:t>
      </w:r>
      <w:proofErr w:type="gramStart"/>
      <w:r w:rsidR="00E2383F">
        <w:rPr>
          <w:rFonts w:ascii="Arial" w:hAnsi="Arial" w:cs="Arial"/>
          <w:sz w:val="20"/>
          <w:szCs w:val="20"/>
        </w:rPr>
        <w:t>approach</w:t>
      </w:r>
      <w:proofErr w:type="gramEnd"/>
      <w:r w:rsidR="00E2383F">
        <w:rPr>
          <w:rFonts w:ascii="Arial" w:hAnsi="Arial" w:cs="Arial"/>
          <w:sz w:val="20"/>
          <w:szCs w:val="20"/>
        </w:rPr>
        <w:t xml:space="preserve"> please do you best to categorize the approach an</w:t>
      </w:r>
      <w:r w:rsidR="007D37BB">
        <w:rPr>
          <w:rFonts w:ascii="Arial" w:hAnsi="Arial" w:cs="Arial"/>
          <w:sz w:val="20"/>
          <w:szCs w:val="20"/>
        </w:rPr>
        <w:t>d</w:t>
      </w:r>
      <w:r w:rsidR="00E2383F">
        <w:rPr>
          <w:rFonts w:ascii="Arial" w:hAnsi="Arial" w:cs="Arial"/>
          <w:sz w:val="20"/>
          <w:szCs w:val="20"/>
        </w:rPr>
        <w:t xml:space="preserve"> the amount charged.</w:t>
      </w:r>
    </w:p>
    <w:p w14:paraId="442CDDA0"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083F0A03" w14:textId="77777777" w:rsidR="00DB296A" w:rsidRPr="006950B9" w:rsidRDefault="00DB296A" w:rsidP="00DB296A">
      <w:pPr>
        <w:autoSpaceDE w:val="0"/>
        <w:autoSpaceDN w:val="0"/>
        <w:adjustRightInd w:val="0"/>
        <w:spacing w:after="0" w:line="240" w:lineRule="auto"/>
        <w:jc w:val="both"/>
        <w:rPr>
          <w:rFonts w:ascii="Arial" w:hAnsi="Arial" w:cs="Arial"/>
          <w:sz w:val="20"/>
          <w:szCs w:val="20"/>
        </w:rPr>
      </w:pPr>
    </w:p>
    <w:p w14:paraId="756FC21E" w14:textId="77777777" w:rsidR="00DB296A" w:rsidRPr="006950B9" w:rsidRDefault="00DB296A" w:rsidP="00DB296A">
      <w:pPr>
        <w:jc w:val="both"/>
        <w:rPr>
          <w:rFonts w:ascii="Arial" w:hAnsi="Arial" w:cs="Arial"/>
          <w:sz w:val="20"/>
          <w:szCs w:val="20"/>
        </w:rPr>
      </w:pPr>
      <w:r w:rsidRPr="006950B9">
        <w:rPr>
          <w:rFonts w:ascii="Arial" w:hAnsi="Arial" w:cs="Arial"/>
          <w:b/>
          <w:sz w:val="20"/>
          <w:szCs w:val="20"/>
        </w:rPr>
        <w:t xml:space="preserve">Exhibit 1 (Table 2) – </w:t>
      </w:r>
      <w:r w:rsidRPr="006950B9">
        <w:rPr>
          <w:rFonts w:ascii="Arial" w:hAnsi="Arial" w:cs="Arial"/>
          <w:sz w:val="20"/>
          <w:szCs w:val="20"/>
        </w:rPr>
        <w:t>Respondents will use this attachment to record all costs associated with this section.  For a copy of the excel version of Exhibit 1, email the cont</w:t>
      </w:r>
      <w:r>
        <w:rPr>
          <w:rFonts w:ascii="Arial" w:hAnsi="Arial" w:cs="Arial"/>
          <w:sz w:val="20"/>
          <w:szCs w:val="20"/>
        </w:rPr>
        <w:t>act provided on the cover page of this document.</w:t>
      </w:r>
    </w:p>
    <w:tbl>
      <w:tblPr>
        <w:tblW w:w="0" w:type="auto"/>
        <w:tblInd w:w="-5" w:type="dxa"/>
        <w:tblLook w:val="04A0" w:firstRow="1" w:lastRow="0" w:firstColumn="1" w:lastColumn="0" w:noHBand="0" w:noVBand="1"/>
      </w:tblPr>
      <w:tblGrid>
        <w:gridCol w:w="372"/>
        <w:gridCol w:w="2958"/>
        <w:gridCol w:w="1260"/>
        <w:gridCol w:w="1260"/>
      </w:tblGrid>
      <w:tr w:rsidR="007D37BB" w:rsidRPr="003476E0" w14:paraId="7F33811F" w14:textId="26BE0520" w:rsidTr="00187DF6">
        <w:trPr>
          <w:trHeight w:val="288"/>
        </w:trPr>
        <w:tc>
          <w:tcPr>
            <w:tcW w:w="4590" w:type="dxa"/>
            <w:gridSpan w:val="3"/>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5B76FF78" w14:textId="77777777" w:rsidR="007D37BB" w:rsidRPr="008073B4" w:rsidRDefault="007D37BB"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xml:space="preserve">Respondent's Name:  </w:t>
            </w:r>
          </w:p>
        </w:tc>
        <w:tc>
          <w:tcPr>
            <w:tcW w:w="1260" w:type="dxa"/>
            <w:tcBorders>
              <w:top w:val="single" w:sz="4" w:space="0" w:color="auto"/>
              <w:left w:val="single" w:sz="4" w:space="0" w:color="auto"/>
              <w:bottom w:val="single" w:sz="4" w:space="0" w:color="auto"/>
              <w:right w:val="single" w:sz="4" w:space="0" w:color="000000"/>
            </w:tcBorders>
          </w:tcPr>
          <w:p w14:paraId="62D756FE" w14:textId="77777777" w:rsidR="007D37BB" w:rsidRPr="008073B4" w:rsidRDefault="007D37BB" w:rsidP="00313D72">
            <w:pPr>
              <w:spacing w:after="0" w:line="240" w:lineRule="auto"/>
              <w:rPr>
                <w:rFonts w:ascii="Arial" w:eastAsia="Times New Roman" w:hAnsi="Arial" w:cs="Arial"/>
                <w:b/>
                <w:bCs/>
                <w:color w:val="000000"/>
                <w:sz w:val="14"/>
                <w:szCs w:val="14"/>
              </w:rPr>
            </w:pPr>
          </w:p>
        </w:tc>
      </w:tr>
      <w:tr w:rsidR="007D37BB" w:rsidRPr="003476E0" w14:paraId="399F94C6" w14:textId="7A313B37" w:rsidTr="007D37BB">
        <w:trPr>
          <w:trHeight w:val="296"/>
        </w:trPr>
        <w:tc>
          <w:tcPr>
            <w:tcW w:w="0" w:type="auto"/>
            <w:tcBorders>
              <w:top w:val="nil"/>
              <w:left w:val="single" w:sz="4" w:space="0" w:color="auto"/>
              <w:bottom w:val="single" w:sz="4" w:space="0" w:color="auto"/>
              <w:right w:val="single" w:sz="4" w:space="0" w:color="auto"/>
            </w:tcBorders>
            <w:shd w:val="clear" w:color="000000" w:fill="D9D9D9"/>
            <w:noWrap/>
            <w:vAlign w:val="bottom"/>
            <w:hideMark/>
          </w:tcPr>
          <w:p w14:paraId="75ED7CFE" w14:textId="77777777" w:rsidR="007D37BB" w:rsidRPr="008073B4" w:rsidRDefault="007D37BB"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w:t>
            </w:r>
          </w:p>
        </w:tc>
        <w:tc>
          <w:tcPr>
            <w:tcW w:w="2958" w:type="dxa"/>
            <w:tcBorders>
              <w:top w:val="nil"/>
              <w:left w:val="nil"/>
              <w:bottom w:val="single" w:sz="4" w:space="0" w:color="auto"/>
              <w:right w:val="single" w:sz="4" w:space="0" w:color="auto"/>
            </w:tcBorders>
            <w:shd w:val="clear" w:color="000000" w:fill="D9D9D9"/>
            <w:vAlign w:val="center"/>
            <w:hideMark/>
          </w:tcPr>
          <w:p w14:paraId="32E10A7E" w14:textId="77777777" w:rsidR="007D37BB" w:rsidRPr="008073B4" w:rsidRDefault="007D37BB" w:rsidP="007D37BB">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Role of Individual/Position Title</w:t>
            </w:r>
          </w:p>
        </w:tc>
        <w:tc>
          <w:tcPr>
            <w:tcW w:w="1260" w:type="dxa"/>
            <w:tcBorders>
              <w:top w:val="nil"/>
              <w:left w:val="nil"/>
              <w:bottom w:val="single" w:sz="4" w:space="0" w:color="auto"/>
              <w:right w:val="single" w:sz="4" w:space="0" w:color="auto"/>
            </w:tcBorders>
            <w:shd w:val="clear" w:color="000000" w:fill="D9D9D9"/>
            <w:vAlign w:val="center"/>
            <w:hideMark/>
          </w:tcPr>
          <w:p w14:paraId="7E5C651A" w14:textId="6472C75C" w:rsidR="007D37BB" w:rsidRPr="008073B4" w:rsidRDefault="007D37BB" w:rsidP="007D37BB">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P</w:t>
            </w:r>
            <w:r>
              <w:rPr>
                <w:rFonts w:eastAsia="Times New Roman"/>
                <w:b/>
                <w:bCs/>
                <w:color w:val="000000"/>
                <w:sz w:val="14"/>
                <w:szCs w:val="14"/>
              </w:rPr>
              <w:t>eriod of Time</w:t>
            </w:r>
          </w:p>
        </w:tc>
        <w:tc>
          <w:tcPr>
            <w:tcW w:w="1260" w:type="dxa"/>
            <w:tcBorders>
              <w:top w:val="nil"/>
              <w:left w:val="nil"/>
              <w:bottom w:val="single" w:sz="4" w:space="0" w:color="auto"/>
              <w:right w:val="single" w:sz="4" w:space="0" w:color="auto"/>
            </w:tcBorders>
            <w:shd w:val="clear" w:color="000000" w:fill="D9D9D9"/>
            <w:vAlign w:val="center"/>
          </w:tcPr>
          <w:p w14:paraId="4DB9B13A" w14:textId="0389AB8A" w:rsidR="007D37BB" w:rsidRPr="008073B4" w:rsidRDefault="007D37BB" w:rsidP="007D37BB">
            <w:pPr>
              <w:spacing w:after="0" w:line="240" w:lineRule="auto"/>
              <w:jc w:val="center"/>
              <w:rPr>
                <w:rFonts w:ascii="Arial" w:eastAsia="Times New Roman" w:hAnsi="Arial" w:cs="Arial"/>
                <w:b/>
                <w:bCs/>
                <w:color w:val="000000"/>
                <w:sz w:val="14"/>
                <w:szCs w:val="14"/>
              </w:rPr>
            </w:pPr>
            <w:r>
              <w:rPr>
                <w:rFonts w:ascii="Arial" w:eastAsia="Times New Roman" w:hAnsi="Arial" w:cs="Arial"/>
                <w:b/>
                <w:bCs/>
                <w:color w:val="000000"/>
                <w:sz w:val="14"/>
                <w:szCs w:val="14"/>
              </w:rPr>
              <w:t>R</w:t>
            </w:r>
            <w:r>
              <w:rPr>
                <w:rFonts w:eastAsia="Times New Roman"/>
                <w:b/>
                <w:bCs/>
                <w:color w:val="000000"/>
                <w:sz w:val="14"/>
                <w:szCs w:val="14"/>
              </w:rPr>
              <w:t>ate</w:t>
            </w:r>
          </w:p>
        </w:tc>
      </w:tr>
      <w:tr w:rsidR="007D37BB" w:rsidRPr="003476E0" w14:paraId="79DEAE66" w14:textId="67D0EED6" w:rsidTr="00187DF6">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A1B535C" w14:textId="77777777" w:rsidR="007D37BB" w:rsidRPr="008073B4" w:rsidRDefault="007D37BB"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w:t>
            </w:r>
          </w:p>
        </w:tc>
        <w:tc>
          <w:tcPr>
            <w:tcW w:w="2958" w:type="dxa"/>
            <w:tcBorders>
              <w:top w:val="nil"/>
              <w:left w:val="nil"/>
              <w:bottom w:val="single" w:sz="4" w:space="0" w:color="auto"/>
              <w:right w:val="single" w:sz="4" w:space="0" w:color="auto"/>
            </w:tcBorders>
            <w:shd w:val="clear" w:color="auto" w:fill="auto"/>
            <w:noWrap/>
            <w:vAlign w:val="bottom"/>
            <w:hideMark/>
          </w:tcPr>
          <w:p w14:paraId="4559CBAF" w14:textId="22C9E5A2"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shd w:val="clear" w:color="auto" w:fill="auto"/>
            <w:vAlign w:val="bottom"/>
            <w:hideMark/>
          </w:tcPr>
          <w:p w14:paraId="20E7DB8F" w14:textId="7777777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tcPr>
          <w:p w14:paraId="55676FBE" w14:textId="77777777" w:rsidR="007D37BB" w:rsidRPr="008073B4" w:rsidRDefault="007D37BB" w:rsidP="00313D72">
            <w:pPr>
              <w:spacing w:after="0" w:line="240" w:lineRule="auto"/>
              <w:rPr>
                <w:rFonts w:ascii="Arial" w:eastAsia="Times New Roman" w:hAnsi="Arial" w:cs="Arial"/>
                <w:color w:val="000000"/>
                <w:sz w:val="14"/>
                <w:szCs w:val="14"/>
              </w:rPr>
            </w:pPr>
          </w:p>
        </w:tc>
      </w:tr>
      <w:tr w:rsidR="007D37BB" w:rsidRPr="003476E0" w14:paraId="6F90C57B" w14:textId="7C36AA5B" w:rsidTr="00187DF6">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6ED57AC2" w14:textId="77777777" w:rsidR="007D37BB" w:rsidRPr="008073B4" w:rsidRDefault="007D37BB"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2</w:t>
            </w:r>
          </w:p>
        </w:tc>
        <w:tc>
          <w:tcPr>
            <w:tcW w:w="2958" w:type="dxa"/>
            <w:tcBorders>
              <w:top w:val="nil"/>
              <w:left w:val="nil"/>
              <w:bottom w:val="single" w:sz="4" w:space="0" w:color="auto"/>
              <w:right w:val="single" w:sz="4" w:space="0" w:color="auto"/>
            </w:tcBorders>
            <w:shd w:val="clear" w:color="auto" w:fill="auto"/>
            <w:noWrap/>
            <w:vAlign w:val="bottom"/>
            <w:hideMark/>
          </w:tcPr>
          <w:p w14:paraId="0ED3607C" w14:textId="367B2E0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shd w:val="clear" w:color="auto" w:fill="auto"/>
            <w:vAlign w:val="bottom"/>
            <w:hideMark/>
          </w:tcPr>
          <w:p w14:paraId="5E294033" w14:textId="7777777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tcPr>
          <w:p w14:paraId="58325932" w14:textId="77777777" w:rsidR="007D37BB" w:rsidRPr="008073B4" w:rsidRDefault="007D37BB" w:rsidP="00313D72">
            <w:pPr>
              <w:spacing w:after="0" w:line="240" w:lineRule="auto"/>
              <w:rPr>
                <w:rFonts w:ascii="Arial" w:eastAsia="Times New Roman" w:hAnsi="Arial" w:cs="Arial"/>
                <w:color w:val="000000"/>
                <w:sz w:val="14"/>
                <w:szCs w:val="14"/>
              </w:rPr>
            </w:pPr>
          </w:p>
        </w:tc>
      </w:tr>
      <w:tr w:rsidR="007D37BB" w:rsidRPr="003476E0" w14:paraId="20CDE163" w14:textId="1E94C1FC" w:rsidTr="00187DF6">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FF50189" w14:textId="77777777" w:rsidR="007D37BB" w:rsidRPr="008073B4" w:rsidRDefault="007D37BB"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3</w:t>
            </w:r>
          </w:p>
        </w:tc>
        <w:tc>
          <w:tcPr>
            <w:tcW w:w="2958" w:type="dxa"/>
            <w:tcBorders>
              <w:top w:val="nil"/>
              <w:left w:val="nil"/>
              <w:bottom w:val="single" w:sz="4" w:space="0" w:color="auto"/>
              <w:right w:val="single" w:sz="4" w:space="0" w:color="auto"/>
            </w:tcBorders>
            <w:shd w:val="clear" w:color="auto" w:fill="auto"/>
            <w:noWrap/>
            <w:vAlign w:val="bottom"/>
            <w:hideMark/>
          </w:tcPr>
          <w:p w14:paraId="1548B65F" w14:textId="7777777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shd w:val="clear" w:color="auto" w:fill="auto"/>
            <w:vAlign w:val="bottom"/>
            <w:hideMark/>
          </w:tcPr>
          <w:p w14:paraId="21890692" w14:textId="7777777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tcPr>
          <w:p w14:paraId="4BE2ACD3" w14:textId="77777777" w:rsidR="007D37BB" w:rsidRPr="008073B4" w:rsidRDefault="007D37BB" w:rsidP="00313D72">
            <w:pPr>
              <w:spacing w:after="0" w:line="240" w:lineRule="auto"/>
              <w:rPr>
                <w:rFonts w:ascii="Arial" w:eastAsia="Times New Roman" w:hAnsi="Arial" w:cs="Arial"/>
                <w:color w:val="000000"/>
                <w:sz w:val="14"/>
                <w:szCs w:val="14"/>
              </w:rPr>
            </w:pPr>
          </w:p>
        </w:tc>
      </w:tr>
      <w:tr w:rsidR="007D37BB" w:rsidRPr="003476E0" w14:paraId="4EEDD47D" w14:textId="520CF10B" w:rsidTr="00187DF6">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54C5E58" w14:textId="77777777" w:rsidR="007D37BB" w:rsidRPr="008073B4" w:rsidRDefault="007D37BB"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4</w:t>
            </w:r>
          </w:p>
        </w:tc>
        <w:tc>
          <w:tcPr>
            <w:tcW w:w="2958" w:type="dxa"/>
            <w:tcBorders>
              <w:top w:val="nil"/>
              <w:left w:val="nil"/>
              <w:bottom w:val="single" w:sz="4" w:space="0" w:color="auto"/>
              <w:right w:val="single" w:sz="4" w:space="0" w:color="auto"/>
            </w:tcBorders>
            <w:shd w:val="clear" w:color="auto" w:fill="auto"/>
            <w:noWrap/>
            <w:vAlign w:val="bottom"/>
            <w:hideMark/>
          </w:tcPr>
          <w:p w14:paraId="2DCC2578" w14:textId="7777777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shd w:val="clear" w:color="auto" w:fill="auto"/>
            <w:vAlign w:val="bottom"/>
            <w:hideMark/>
          </w:tcPr>
          <w:p w14:paraId="0BC63BB9" w14:textId="7777777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tcPr>
          <w:p w14:paraId="55881D65" w14:textId="77777777" w:rsidR="007D37BB" w:rsidRPr="008073B4" w:rsidRDefault="007D37BB" w:rsidP="00313D72">
            <w:pPr>
              <w:spacing w:after="0" w:line="240" w:lineRule="auto"/>
              <w:rPr>
                <w:rFonts w:ascii="Arial" w:eastAsia="Times New Roman" w:hAnsi="Arial" w:cs="Arial"/>
                <w:color w:val="000000"/>
                <w:sz w:val="14"/>
                <w:szCs w:val="14"/>
              </w:rPr>
            </w:pPr>
          </w:p>
        </w:tc>
      </w:tr>
      <w:tr w:rsidR="007D37BB" w:rsidRPr="003476E0" w14:paraId="7CF74E24" w14:textId="61DC82D5" w:rsidTr="00187DF6">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14FDA6AA" w14:textId="77777777" w:rsidR="007D37BB" w:rsidRPr="008073B4" w:rsidRDefault="007D37BB"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5</w:t>
            </w:r>
          </w:p>
        </w:tc>
        <w:tc>
          <w:tcPr>
            <w:tcW w:w="2958" w:type="dxa"/>
            <w:tcBorders>
              <w:top w:val="nil"/>
              <w:left w:val="nil"/>
              <w:bottom w:val="single" w:sz="4" w:space="0" w:color="auto"/>
              <w:right w:val="single" w:sz="4" w:space="0" w:color="auto"/>
            </w:tcBorders>
            <w:shd w:val="clear" w:color="auto" w:fill="auto"/>
            <w:noWrap/>
            <w:vAlign w:val="bottom"/>
            <w:hideMark/>
          </w:tcPr>
          <w:p w14:paraId="61EF86C5" w14:textId="7777777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shd w:val="clear" w:color="auto" w:fill="auto"/>
            <w:vAlign w:val="bottom"/>
            <w:hideMark/>
          </w:tcPr>
          <w:p w14:paraId="3D122A8E" w14:textId="7777777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tcPr>
          <w:p w14:paraId="639408BB" w14:textId="77777777" w:rsidR="007D37BB" w:rsidRPr="008073B4" w:rsidRDefault="007D37BB" w:rsidP="00313D72">
            <w:pPr>
              <w:spacing w:after="0" w:line="240" w:lineRule="auto"/>
              <w:rPr>
                <w:rFonts w:ascii="Arial" w:eastAsia="Times New Roman" w:hAnsi="Arial" w:cs="Arial"/>
                <w:color w:val="000000"/>
                <w:sz w:val="14"/>
                <w:szCs w:val="14"/>
              </w:rPr>
            </w:pPr>
          </w:p>
        </w:tc>
      </w:tr>
      <w:tr w:rsidR="007D37BB" w:rsidRPr="003476E0" w14:paraId="0D8B3CAD" w14:textId="411FE897" w:rsidTr="00187DF6">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67DC300" w14:textId="77777777" w:rsidR="007D37BB" w:rsidRPr="008073B4" w:rsidRDefault="007D37BB"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6</w:t>
            </w:r>
          </w:p>
        </w:tc>
        <w:tc>
          <w:tcPr>
            <w:tcW w:w="2958" w:type="dxa"/>
            <w:tcBorders>
              <w:top w:val="nil"/>
              <w:left w:val="nil"/>
              <w:bottom w:val="single" w:sz="4" w:space="0" w:color="auto"/>
              <w:right w:val="single" w:sz="4" w:space="0" w:color="auto"/>
            </w:tcBorders>
            <w:shd w:val="clear" w:color="auto" w:fill="auto"/>
            <w:noWrap/>
            <w:vAlign w:val="bottom"/>
            <w:hideMark/>
          </w:tcPr>
          <w:p w14:paraId="11AE9DA9" w14:textId="7777777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shd w:val="clear" w:color="auto" w:fill="auto"/>
            <w:vAlign w:val="bottom"/>
            <w:hideMark/>
          </w:tcPr>
          <w:p w14:paraId="72E31AE2" w14:textId="7777777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tcPr>
          <w:p w14:paraId="002ACFF6" w14:textId="77777777" w:rsidR="007D37BB" w:rsidRPr="008073B4" w:rsidRDefault="007D37BB" w:rsidP="00313D72">
            <w:pPr>
              <w:spacing w:after="0" w:line="240" w:lineRule="auto"/>
              <w:rPr>
                <w:rFonts w:ascii="Arial" w:eastAsia="Times New Roman" w:hAnsi="Arial" w:cs="Arial"/>
                <w:color w:val="000000"/>
                <w:sz w:val="14"/>
                <w:szCs w:val="14"/>
              </w:rPr>
            </w:pPr>
          </w:p>
        </w:tc>
      </w:tr>
      <w:tr w:rsidR="007D37BB" w:rsidRPr="003476E0" w14:paraId="77D025E6" w14:textId="0578C173" w:rsidTr="00187DF6">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31A373F8" w14:textId="77777777" w:rsidR="007D37BB" w:rsidRPr="008073B4" w:rsidRDefault="007D37BB"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7</w:t>
            </w:r>
          </w:p>
        </w:tc>
        <w:tc>
          <w:tcPr>
            <w:tcW w:w="2958" w:type="dxa"/>
            <w:tcBorders>
              <w:top w:val="nil"/>
              <w:left w:val="nil"/>
              <w:bottom w:val="single" w:sz="4" w:space="0" w:color="auto"/>
              <w:right w:val="single" w:sz="4" w:space="0" w:color="auto"/>
            </w:tcBorders>
            <w:shd w:val="clear" w:color="auto" w:fill="auto"/>
            <w:noWrap/>
            <w:vAlign w:val="bottom"/>
            <w:hideMark/>
          </w:tcPr>
          <w:p w14:paraId="66A4B0A2" w14:textId="7777777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shd w:val="clear" w:color="auto" w:fill="auto"/>
            <w:vAlign w:val="bottom"/>
            <w:hideMark/>
          </w:tcPr>
          <w:p w14:paraId="571911E3" w14:textId="7777777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tcPr>
          <w:p w14:paraId="04A20B49" w14:textId="77777777" w:rsidR="007D37BB" w:rsidRPr="008073B4" w:rsidRDefault="007D37BB" w:rsidP="00313D72">
            <w:pPr>
              <w:spacing w:after="0" w:line="240" w:lineRule="auto"/>
              <w:rPr>
                <w:rFonts w:ascii="Arial" w:eastAsia="Times New Roman" w:hAnsi="Arial" w:cs="Arial"/>
                <w:color w:val="000000"/>
                <w:sz w:val="14"/>
                <w:szCs w:val="14"/>
              </w:rPr>
            </w:pPr>
          </w:p>
        </w:tc>
      </w:tr>
      <w:tr w:rsidR="007D37BB" w:rsidRPr="003476E0" w14:paraId="25CAFD43" w14:textId="57979B56" w:rsidTr="00187DF6">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74AF31A" w14:textId="77777777" w:rsidR="007D37BB" w:rsidRPr="008073B4" w:rsidRDefault="007D37BB"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8</w:t>
            </w:r>
          </w:p>
        </w:tc>
        <w:tc>
          <w:tcPr>
            <w:tcW w:w="2958" w:type="dxa"/>
            <w:tcBorders>
              <w:top w:val="nil"/>
              <w:left w:val="nil"/>
              <w:bottom w:val="single" w:sz="4" w:space="0" w:color="auto"/>
              <w:right w:val="single" w:sz="4" w:space="0" w:color="auto"/>
            </w:tcBorders>
            <w:shd w:val="clear" w:color="auto" w:fill="auto"/>
            <w:noWrap/>
            <w:vAlign w:val="bottom"/>
            <w:hideMark/>
          </w:tcPr>
          <w:p w14:paraId="615CDA60" w14:textId="7777777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shd w:val="clear" w:color="auto" w:fill="auto"/>
            <w:vAlign w:val="bottom"/>
            <w:hideMark/>
          </w:tcPr>
          <w:p w14:paraId="42327BFA" w14:textId="7777777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tcPr>
          <w:p w14:paraId="6E2F2586" w14:textId="77777777" w:rsidR="007D37BB" w:rsidRPr="008073B4" w:rsidRDefault="007D37BB" w:rsidP="00313D72">
            <w:pPr>
              <w:spacing w:after="0" w:line="240" w:lineRule="auto"/>
              <w:rPr>
                <w:rFonts w:ascii="Arial" w:eastAsia="Times New Roman" w:hAnsi="Arial" w:cs="Arial"/>
                <w:color w:val="000000"/>
                <w:sz w:val="14"/>
                <w:szCs w:val="14"/>
              </w:rPr>
            </w:pPr>
          </w:p>
        </w:tc>
      </w:tr>
      <w:tr w:rsidR="007D37BB" w:rsidRPr="003476E0" w14:paraId="7573FABB" w14:textId="21BF655E" w:rsidTr="00187DF6">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62CC34" w14:textId="77777777" w:rsidR="007D37BB" w:rsidRPr="008073B4" w:rsidRDefault="007D37BB"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9</w:t>
            </w:r>
          </w:p>
        </w:tc>
        <w:tc>
          <w:tcPr>
            <w:tcW w:w="2958" w:type="dxa"/>
            <w:tcBorders>
              <w:top w:val="nil"/>
              <w:left w:val="nil"/>
              <w:bottom w:val="single" w:sz="4" w:space="0" w:color="auto"/>
              <w:right w:val="single" w:sz="4" w:space="0" w:color="auto"/>
            </w:tcBorders>
            <w:shd w:val="clear" w:color="auto" w:fill="auto"/>
            <w:noWrap/>
            <w:vAlign w:val="bottom"/>
            <w:hideMark/>
          </w:tcPr>
          <w:p w14:paraId="2440D111" w14:textId="7777777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shd w:val="clear" w:color="auto" w:fill="auto"/>
            <w:vAlign w:val="bottom"/>
            <w:hideMark/>
          </w:tcPr>
          <w:p w14:paraId="65A13B7C" w14:textId="7777777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tcPr>
          <w:p w14:paraId="46A078FA" w14:textId="77777777" w:rsidR="007D37BB" w:rsidRPr="008073B4" w:rsidRDefault="007D37BB" w:rsidP="00313D72">
            <w:pPr>
              <w:spacing w:after="0" w:line="240" w:lineRule="auto"/>
              <w:rPr>
                <w:rFonts w:ascii="Arial" w:eastAsia="Times New Roman" w:hAnsi="Arial" w:cs="Arial"/>
                <w:color w:val="000000"/>
                <w:sz w:val="14"/>
                <w:szCs w:val="14"/>
              </w:rPr>
            </w:pPr>
          </w:p>
        </w:tc>
      </w:tr>
      <w:tr w:rsidR="007D37BB" w:rsidRPr="003476E0" w14:paraId="7E3FF8EB" w14:textId="154DE0A5" w:rsidTr="00187DF6">
        <w:trPr>
          <w:trHeight w:val="264"/>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D66CD58" w14:textId="77777777" w:rsidR="007D37BB" w:rsidRPr="008073B4" w:rsidRDefault="007D37BB" w:rsidP="00313D72">
            <w:pPr>
              <w:spacing w:after="0" w:line="240" w:lineRule="auto"/>
              <w:jc w:val="center"/>
              <w:rPr>
                <w:rFonts w:ascii="Arial" w:eastAsia="Times New Roman" w:hAnsi="Arial" w:cs="Arial"/>
                <w:color w:val="000000"/>
                <w:sz w:val="14"/>
                <w:szCs w:val="14"/>
              </w:rPr>
            </w:pPr>
            <w:r w:rsidRPr="008073B4">
              <w:rPr>
                <w:rFonts w:ascii="Arial" w:eastAsia="Times New Roman" w:hAnsi="Arial" w:cs="Arial"/>
                <w:color w:val="000000"/>
                <w:sz w:val="14"/>
                <w:szCs w:val="14"/>
              </w:rPr>
              <w:t>10</w:t>
            </w:r>
          </w:p>
        </w:tc>
        <w:tc>
          <w:tcPr>
            <w:tcW w:w="2958" w:type="dxa"/>
            <w:tcBorders>
              <w:top w:val="nil"/>
              <w:left w:val="nil"/>
              <w:bottom w:val="single" w:sz="4" w:space="0" w:color="auto"/>
              <w:right w:val="single" w:sz="4" w:space="0" w:color="auto"/>
            </w:tcBorders>
            <w:shd w:val="clear" w:color="auto" w:fill="auto"/>
            <w:noWrap/>
            <w:vAlign w:val="bottom"/>
            <w:hideMark/>
          </w:tcPr>
          <w:p w14:paraId="6BE09B15" w14:textId="7777777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shd w:val="clear" w:color="auto" w:fill="auto"/>
            <w:vAlign w:val="bottom"/>
            <w:hideMark/>
          </w:tcPr>
          <w:p w14:paraId="22AA670C" w14:textId="7777777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w:t>
            </w:r>
          </w:p>
        </w:tc>
        <w:tc>
          <w:tcPr>
            <w:tcW w:w="1260" w:type="dxa"/>
            <w:tcBorders>
              <w:top w:val="nil"/>
              <w:left w:val="nil"/>
              <w:bottom w:val="single" w:sz="4" w:space="0" w:color="auto"/>
              <w:right w:val="single" w:sz="4" w:space="0" w:color="auto"/>
            </w:tcBorders>
          </w:tcPr>
          <w:p w14:paraId="67AFDAE7" w14:textId="77777777" w:rsidR="007D37BB" w:rsidRPr="008073B4" w:rsidRDefault="007D37BB" w:rsidP="00313D72">
            <w:pPr>
              <w:spacing w:after="0" w:line="240" w:lineRule="auto"/>
              <w:rPr>
                <w:rFonts w:ascii="Arial" w:eastAsia="Times New Roman" w:hAnsi="Arial" w:cs="Arial"/>
                <w:color w:val="000000"/>
                <w:sz w:val="14"/>
                <w:szCs w:val="14"/>
              </w:rPr>
            </w:pPr>
          </w:p>
        </w:tc>
      </w:tr>
      <w:tr w:rsidR="007D37BB" w:rsidRPr="003476E0" w14:paraId="3F56A7B7" w14:textId="606DBC43" w:rsidTr="009339CE">
        <w:trPr>
          <w:trHeight w:val="465"/>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73D4D19" w14:textId="77777777" w:rsidR="007D37BB" w:rsidRPr="008073B4" w:rsidRDefault="007D37BB"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5478" w:type="dxa"/>
            <w:gridSpan w:val="3"/>
            <w:tcBorders>
              <w:top w:val="single" w:sz="4" w:space="0" w:color="auto"/>
              <w:left w:val="nil"/>
              <w:bottom w:val="single" w:sz="4" w:space="0" w:color="auto"/>
              <w:right w:val="single" w:sz="4" w:space="0" w:color="000000"/>
            </w:tcBorders>
            <w:shd w:val="clear" w:color="auto" w:fill="auto"/>
            <w:vAlign w:val="center"/>
            <w:hideMark/>
          </w:tcPr>
          <w:p w14:paraId="6CDC4934" w14:textId="56390F4F" w:rsidR="007D37BB" w:rsidRPr="008073B4" w:rsidRDefault="007D37BB"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Include additional explanation of costs and list assumptions that could influence the cost of change request pricing.</w:t>
            </w:r>
          </w:p>
        </w:tc>
      </w:tr>
      <w:tr w:rsidR="007D37BB" w:rsidRPr="003476E0" w14:paraId="6BD7F332" w14:textId="59F13B30" w:rsidTr="00C972DD">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7A6CFE6E" w14:textId="77777777" w:rsidR="007D37BB" w:rsidRPr="008073B4" w:rsidRDefault="007D37BB"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5478" w:type="dxa"/>
            <w:gridSpan w:val="3"/>
            <w:tcBorders>
              <w:top w:val="single" w:sz="4" w:space="0" w:color="auto"/>
              <w:left w:val="nil"/>
              <w:bottom w:val="single" w:sz="4" w:space="0" w:color="auto"/>
              <w:right w:val="single" w:sz="4" w:space="0" w:color="000000"/>
            </w:tcBorders>
            <w:shd w:val="clear" w:color="auto" w:fill="auto"/>
            <w:vAlign w:val="center"/>
            <w:hideMark/>
          </w:tcPr>
          <w:p w14:paraId="16787E7A" w14:textId="4F601C47" w:rsidR="007D37BB" w:rsidRPr="008073B4" w:rsidRDefault="007D37BB" w:rsidP="00313D72">
            <w:pPr>
              <w:spacing w:after="0" w:line="240" w:lineRule="auto"/>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List explanations and assumptions here;</w:t>
            </w:r>
          </w:p>
        </w:tc>
      </w:tr>
      <w:tr w:rsidR="007D37BB" w:rsidRPr="003476E0" w14:paraId="0E5FA2C0" w14:textId="2798C039" w:rsidTr="00583DFF">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5699B58E" w14:textId="77777777" w:rsidR="007D37BB" w:rsidRPr="008073B4" w:rsidRDefault="007D37BB"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5478" w:type="dxa"/>
            <w:gridSpan w:val="3"/>
            <w:tcBorders>
              <w:top w:val="single" w:sz="4" w:space="0" w:color="auto"/>
              <w:left w:val="nil"/>
              <w:bottom w:val="single" w:sz="4" w:space="0" w:color="auto"/>
              <w:right w:val="single" w:sz="4" w:space="0" w:color="000000"/>
            </w:tcBorders>
            <w:shd w:val="clear" w:color="auto" w:fill="auto"/>
            <w:vAlign w:val="bottom"/>
            <w:hideMark/>
          </w:tcPr>
          <w:p w14:paraId="2A132380" w14:textId="2EC98391"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r w:rsidR="007D37BB" w:rsidRPr="003476E0" w14:paraId="4E438FC5" w14:textId="3B45A258" w:rsidTr="007B5EF4">
        <w:trPr>
          <w:trHeight w:val="288"/>
        </w:trPr>
        <w:tc>
          <w:tcPr>
            <w:tcW w:w="0" w:type="auto"/>
            <w:tcBorders>
              <w:top w:val="nil"/>
              <w:left w:val="single" w:sz="4" w:space="0" w:color="auto"/>
              <w:bottom w:val="single" w:sz="4" w:space="0" w:color="auto"/>
              <w:right w:val="single" w:sz="4" w:space="0" w:color="auto"/>
            </w:tcBorders>
            <w:shd w:val="clear" w:color="auto" w:fill="auto"/>
            <w:noWrap/>
            <w:vAlign w:val="bottom"/>
            <w:hideMark/>
          </w:tcPr>
          <w:p w14:paraId="05F36BA8" w14:textId="77777777" w:rsidR="007D37BB" w:rsidRPr="008073B4" w:rsidRDefault="007D37BB" w:rsidP="00313D72">
            <w:pPr>
              <w:spacing w:after="0" w:line="240" w:lineRule="auto"/>
              <w:jc w:val="center"/>
              <w:rPr>
                <w:rFonts w:ascii="Arial" w:eastAsia="Times New Roman" w:hAnsi="Arial" w:cs="Arial"/>
                <w:b/>
                <w:bCs/>
                <w:color w:val="000000"/>
                <w:sz w:val="14"/>
                <w:szCs w:val="14"/>
              </w:rPr>
            </w:pPr>
            <w:r w:rsidRPr="008073B4">
              <w:rPr>
                <w:rFonts w:ascii="Arial" w:eastAsia="Times New Roman" w:hAnsi="Arial" w:cs="Arial"/>
                <w:b/>
                <w:bCs/>
                <w:color w:val="000000"/>
                <w:sz w:val="14"/>
                <w:szCs w:val="14"/>
              </w:rPr>
              <w:t> </w:t>
            </w:r>
          </w:p>
        </w:tc>
        <w:tc>
          <w:tcPr>
            <w:tcW w:w="5478" w:type="dxa"/>
            <w:gridSpan w:val="3"/>
            <w:tcBorders>
              <w:top w:val="single" w:sz="4" w:space="0" w:color="auto"/>
              <w:left w:val="nil"/>
              <w:bottom w:val="single" w:sz="4" w:space="0" w:color="auto"/>
              <w:right w:val="single" w:sz="4" w:space="0" w:color="000000"/>
            </w:tcBorders>
            <w:shd w:val="clear" w:color="auto" w:fill="auto"/>
            <w:vAlign w:val="bottom"/>
            <w:hideMark/>
          </w:tcPr>
          <w:p w14:paraId="7971D053" w14:textId="0EC13D27" w:rsidR="007D37BB" w:rsidRPr="008073B4" w:rsidRDefault="007D37BB" w:rsidP="00313D72">
            <w:pPr>
              <w:spacing w:after="0" w:line="240" w:lineRule="auto"/>
              <w:rPr>
                <w:rFonts w:ascii="Arial" w:eastAsia="Times New Roman" w:hAnsi="Arial" w:cs="Arial"/>
                <w:color w:val="000000"/>
                <w:sz w:val="14"/>
                <w:szCs w:val="14"/>
              </w:rPr>
            </w:pPr>
            <w:r w:rsidRPr="008073B4">
              <w:rPr>
                <w:rFonts w:ascii="Arial" w:eastAsia="Times New Roman" w:hAnsi="Arial" w:cs="Arial"/>
                <w:color w:val="000000"/>
                <w:sz w:val="14"/>
                <w:szCs w:val="14"/>
              </w:rPr>
              <w:t xml:space="preserve"> - </w:t>
            </w:r>
          </w:p>
        </w:tc>
      </w:tr>
    </w:tbl>
    <w:p w14:paraId="10EF4DD7" w14:textId="77777777" w:rsidR="00DB296A" w:rsidRDefault="00DB296A" w:rsidP="00DB296A">
      <w:pPr>
        <w:jc w:val="both"/>
        <w:rPr>
          <w:rFonts w:ascii="Arial" w:hAnsi="Arial" w:cs="Arial"/>
        </w:rPr>
      </w:pPr>
    </w:p>
    <w:p w14:paraId="0BAC220F" w14:textId="709F1494" w:rsidR="00F52B26" w:rsidRPr="0029169B" w:rsidRDefault="00D518C1">
      <w:r>
        <w:br w:type="page"/>
      </w:r>
    </w:p>
    <w:p w14:paraId="47783C75" w14:textId="5BF6E9BD" w:rsidR="002A29DF" w:rsidRDefault="002A29DF" w:rsidP="002A29DF">
      <w:pPr>
        <w:pStyle w:val="Title"/>
        <w:outlineLvl w:val="2"/>
        <w:rPr>
          <w:rFonts w:ascii="Arial" w:hAnsi="Arial" w:cs="Arial"/>
          <w:b/>
          <w:color w:val="1F4E79" w:themeColor="accent1" w:themeShade="80"/>
          <w:sz w:val="36"/>
          <w:szCs w:val="36"/>
        </w:rPr>
      </w:pPr>
      <w:bookmarkStart w:id="11" w:name="_Toc98436055"/>
      <w:r w:rsidRPr="002A29DF">
        <w:rPr>
          <w:rFonts w:ascii="Arial" w:hAnsi="Arial" w:cs="Arial"/>
          <w:b/>
          <w:color w:val="1F4E79" w:themeColor="accent1" w:themeShade="80"/>
          <w:sz w:val="36"/>
          <w:szCs w:val="36"/>
        </w:rPr>
        <w:lastRenderedPageBreak/>
        <w:t xml:space="preserve">SECTION </w:t>
      </w:r>
      <w:r w:rsidR="00974582">
        <w:rPr>
          <w:rFonts w:ascii="Arial" w:hAnsi="Arial" w:cs="Arial"/>
          <w:b/>
          <w:color w:val="1F4E79" w:themeColor="accent1" w:themeShade="80"/>
          <w:sz w:val="36"/>
          <w:szCs w:val="36"/>
        </w:rPr>
        <w:t>3</w:t>
      </w:r>
    </w:p>
    <w:p w14:paraId="008A3A0D" w14:textId="77777777" w:rsidR="002A29DF" w:rsidRPr="002A29DF" w:rsidRDefault="002A29DF" w:rsidP="002A29DF">
      <w:pPr>
        <w:rPr>
          <w:lang w:eastAsia="ja-JP"/>
        </w:rPr>
      </w:pPr>
    </w:p>
    <w:p w14:paraId="76886D84" w14:textId="685089EB" w:rsidR="00727D15" w:rsidRPr="00E31A69" w:rsidRDefault="00727D15" w:rsidP="00727D15">
      <w:pPr>
        <w:pStyle w:val="Heading3"/>
        <w:rPr>
          <w:rFonts w:ascii="Arial" w:hAnsi="Arial" w:cs="Arial"/>
          <w:b/>
          <w:color w:val="1F4E79" w:themeColor="accent1" w:themeShade="80"/>
          <w:sz w:val="28"/>
          <w:szCs w:val="28"/>
        </w:rPr>
      </w:pPr>
      <w:bookmarkStart w:id="12" w:name="_Toc489531848"/>
      <w:bookmarkStart w:id="13" w:name="_Toc98436056"/>
      <w:bookmarkStart w:id="14" w:name="_Toc489531852"/>
      <w:bookmarkEnd w:id="11"/>
      <w:r w:rsidRPr="00E31A69">
        <w:rPr>
          <w:rFonts w:ascii="Arial" w:hAnsi="Arial" w:cs="Arial"/>
          <w:b/>
          <w:color w:val="1F4E79" w:themeColor="accent1" w:themeShade="80"/>
          <w:sz w:val="28"/>
          <w:szCs w:val="28"/>
        </w:rPr>
        <w:t xml:space="preserve">Appendix </w:t>
      </w:r>
      <w:r w:rsidR="00974582">
        <w:rPr>
          <w:rFonts w:ascii="Arial" w:hAnsi="Arial" w:cs="Arial"/>
          <w:b/>
          <w:color w:val="1F4E79" w:themeColor="accent1" w:themeShade="80"/>
          <w:sz w:val="28"/>
          <w:szCs w:val="28"/>
        </w:rPr>
        <w:t>D</w:t>
      </w:r>
      <w:r w:rsidRPr="00E31A69">
        <w:rPr>
          <w:rFonts w:ascii="Arial" w:hAnsi="Arial" w:cs="Arial"/>
          <w:b/>
          <w:color w:val="1F4E79" w:themeColor="accent1" w:themeShade="80"/>
          <w:sz w:val="28"/>
          <w:szCs w:val="28"/>
        </w:rPr>
        <w:t xml:space="preserve"> – Evaluation Question(s) - Organization, Qualifications and Experience</w:t>
      </w:r>
      <w:bookmarkEnd w:id="12"/>
      <w:bookmarkEnd w:id="13"/>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rsidP="009356CB">
      <w:pPr>
        <w:pStyle w:val="Default"/>
        <w:numPr>
          <w:ilvl w:val="0"/>
          <w:numId w:val="22"/>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any and all acquisitions or mergers in the last five years. Is the company publicly or privately held? </w:t>
      </w:r>
    </w:p>
    <w:p w14:paraId="08994DA1" w14:textId="77777777" w:rsidR="00DB67CE" w:rsidRPr="00DB67CE" w:rsidRDefault="00DB67CE" w:rsidP="00DB67CE">
      <w:pPr>
        <w:pStyle w:val="Default"/>
        <w:jc w:val="both"/>
        <w:rPr>
          <w:color w:val="auto"/>
          <w:sz w:val="20"/>
          <w:szCs w:val="20"/>
        </w:rPr>
      </w:pPr>
    </w:p>
    <w:p w14:paraId="35B35954" w14:textId="1C4F5F42" w:rsidR="00301959" w:rsidRPr="00CF7B49" w:rsidRDefault="00301959" w:rsidP="00301959">
      <w:pPr>
        <w:pStyle w:val="Default"/>
        <w:numPr>
          <w:ilvl w:val="0"/>
          <w:numId w:val="22"/>
        </w:numPr>
        <w:jc w:val="both"/>
        <w:rPr>
          <w:color w:val="auto"/>
          <w:sz w:val="20"/>
          <w:szCs w:val="20"/>
        </w:rPr>
      </w:pPr>
      <w:r w:rsidRPr="00CF7B49">
        <w:rPr>
          <w:color w:val="auto"/>
          <w:sz w:val="20"/>
          <w:szCs w:val="20"/>
        </w:rPr>
        <w:t xml:space="preserve">Please indicate if your company either self identifies or holds certification as a LGBTQ+ BE, MBE, SDVBE, SBE, </w:t>
      </w:r>
      <w:r w:rsidRPr="00CF7B49">
        <w:rPr>
          <w:sz w:val="20"/>
          <w:szCs w:val="20"/>
          <w:shd w:val="clear" w:color="auto" w:fill="FFFFFF"/>
        </w:rPr>
        <w:t>veteran-owned, service-disabled veteran-owned, HUBZone, small disadvantaged business, women-owned, minority-owned</w:t>
      </w:r>
      <w:r w:rsidRPr="00CF7B49">
        <w:rPr>
          <w:color w:val="auto"/>
          <w:sz w:val="20"/>
          <w:szCs w:val="20"/>
        </w:rPr>
        <w:t xml:space="preserve">, WBE, VBE etc. If appropriate, please indicate if you hold a certification. If certified, prior to an award the University may request a copy of the certification from your company. </w:t>
      </w:r>
    </w:p>
    <w:p w14:paraId="3C76C282" w14:textId="77777777" w:rsidR="00301959" w:rsidRPr="00CF7B49" w:rsidRDefault="00301959" w:rsidP="00301959">
      <w:pPr>
        <w:pStyle w:val="Default"/>
        <w:ind w:left="360"/>
        <w:jc w:val="both"/>
        <w:rPr>
          <w:color w:val="auto"/>
          <w:sz w:val="20"/>
          <w:szCs w:val="20"/>
        </w:rPr>
      </w:pPr>
    </w:p>
    <w:p w14:paraId="3310CAA5" w14:textId="77777777" w:rsidR="00301959" w:rsidRPr="00CF7B49" w:rsidRDefault="00301959" w:rsidP="00301959">
      <w:pPr>
        <w:pStyle w:val="Default"/>
        <w:numPr>
          <w:ilvl w:val="0"/>
          <w:numId w:val="22"/>
        </w:numPr>
        <w:jc w:val="both"/>
        <w:rPr>
          <w:color w:val="auto"/>
          <w:sz w:val="20"/>
          <w:szCs w:val="20"/>
        </w:rPr>
      </w:pPr>
      <w:r w:rsidRPr="00CF7B49">
        <w:rPr>
          <w:color w:val="auto"/>
          <w:sz w:val="20"/>
          <w:szCs w:val="20"/>
        </w:rPr>
        <w:t xml:space="preserve">If subcontractors are to be used, provide a list that specifies the name, address, phone number, contact person, and a brief description of the subcontractors’ organizational capacity and qualifications. Please include any designations as provided in #2 regarding diverse business status. </w:t>
      </w:r>
    </w:p>
    <w:p w14:paraId="263AF87B" w14:textId="77777777" w:rsidR="00301959" w:rsidRPr="00CF7B49" w:rsidRDefault="00301959" w:rsidP="00301959">
      <w:pPr>
        <w:pStyle w:val="Default"/>
        <w:jc w:val="both"/>
        <w:rPr>
          <w:color w:val="auto"/>
          <w:sz w:val="20"/>
          <w:szCs w:val="20"/>
        </w:rPr>
      </w:pPr>
    </w:p>
    <w:p w14:paraId="3F5B46AC" w14:textId="09AB94A8" w:rsidR="00301959" w:rsidRDefault="00301959" w:rsidP="00301959">
      <w:pPr>
        <w:pStyle w:val="Default"/>
        <w:numPr>
          <w:ilvl w:val="0"/>
          <w:numId w:val="22"/>
        </w:numPr>
        <w:jc w:val="both"/>
        <w:rPr>
          <w:color w:val="auto"/>
          <w:sz w:val="20"/>
          <w:szCs w:val="20"/>
        </w:rPr>
      </w:pPr>
      <w:r w:rsidRPr="00CF7B49">
        <w:rPr>
          <w:color w:val="auto"/>
          <w:sz w:val="20"/>
          <w:szCs w:val="20"/>
        </w:rPr>
        <w:t>If subcontractors are to be used, please provide the steps used to provide access and opportunity to Disadvantaged Business Enterprises as provided in #2.</w:t>
      </w:r>
    </w:p>
    <w:p w14:paraId="16729706" w14:textId="77777777" w:rsidR="00301959" w:rsidRPr="00CF7B49" w:rsidRDefault="00301959" w:rsidP="00301959">
      <w:pPr>
        <w:pStyle w:val="Default"/>
        <w:jc w:val="both"/>
        <w:rPr>
          <w:color w:val="auto"/>
          <w:sz w:val="20"/>
          <w:szCs w:val="20"/>
        </w:rPr>
      </w:pPr>
    </w:p>
    <w:p w14:paraId="2F1950DF" w14:textId="6F4478E0" w:rsidR="000D590A" w:rsidRDefault="00CA1CB2" w:rsidP="001B628E">
      <w:pPr>
        <w:pStyle w:val="Default"/>
        <w:numPr>
          <w:ilvl w:val="0"/>
          <w:numId w:val="22"/>
        </w:numPr>
        <w:jc w:val="both"/>
        <w:rPr>
          <w:color w:val="auto"/>
          <w:sz w:val="20"/>
          <w:szCs w:val="20"/>
        </w:rPr>
      </w:pPr>
      <w:r w:rsidRPr="00D35DB8">
        <w:rPr>
          <w:color w:val="auto"/>
          <w:sz w:val="20"/>
          <w:szCs w:val="20"/>
        </w:rPr>
        <w:t>If subcontractors are to be used, provide a list that specifies the name, address, phone number, contact person, and a brief description of the subcontractors’ organizational capacity and qualifications.</w:t>
      </w:r>
    </w:p>
    <w:p w14:paraId="30DE271B" w14:textId="77777777" w:rsidR="001B628E" w:rsidRPr="001B628E" w:rsidRDefault="001B628E" w:rsidP="001B628E">
      <w:pPr>
        <w:pStyle w:val="Default"/>
        <w:jc w:val="both"/>
        <w:rPr>
          <w:color w:val="auto"/>
          <w:sz w:val="20"/>
          <w:szCs w:val="20"/>
        </w:rPr>
      </w:pPr>
    </w:p>
    <w:p w14:paraId="016587D9" w14:textId="1056B629" w:rsidR="000D590A" w:rsidRDefault="000D590A" w:rsidP="000D590A">
      <w:pPr>
        <w:pStyle w:val="Default"/>
        <w:numPr>
          <w:ilvl w:val="0"/>
          <w:numId w:val="22"/>
        </w:numPr>
        <w:jc w:val="both"/>
        <w:rPr>
          <w:color w:val="auto"/>
          <w:sz w:val="20"/>
          <w:szCs w:val="20"/>
        </w:rPr>
      </w:pPr>
      <w:r>
        <w:rPr>
          <w:color w:val="auto"/>
          <w:sz w:val="20"/>
          <w:szCs w:val="20"/>
        </w:rPr>
        <w:t>Please identify the geographic areas you are willing to support</w:t>
      </w:r>
      <w:r w:rsidR="00DB67CE">
        <w:rPr>
          <w:color w:val="auto"/>
          <w:sz w:val="20"/>
          <w:szCs w:val="20"/>
        </w:rPr>
        <w:t>.</w:t>
      </w:r>
    </w:p>
    <w:p w14:paraId="14525DC3" w14:textId="77777777" w:rsidR="000D590A" w:rsidRDefault="000D590A" w:rsidP="000D590A">
      <w:pPr>
        <w:pStyle w:val="ListParagraph"/>
        <w:rPr>
          <w:sz w:val="20"/>
          <w:szCs w:val="20"/>
        </w:rPr>
      </w:pPr>
    </w:p>
    <w:tbl>
      <w:tblPr>
        <w:tblStyle w:val="TableGrid"/>
        <w:tblW w:w="0" w:type="auto"/>
        <w:tblInd w:w="360" w:type="dxa"/>
        <w:tblLook w:val="04A0" w:firstRow="1" w:lastRow="0" w:firstColumn="1" w:lastColumn="0" w:noHBand="0" w:noVBand="1"/>
      </w:tblPr>
      <w:tblGrid>
        <w:gridCol w:w="1165"/>
        <w:gridCol w:w="2880"/>
      </w:tblGrid>
      <w:tr w:rsidR="000D590A" w14:paraId="3B9CFDFD" w14:textId="77777777" w:rsidTr="001B628E">
        <w:tc>
          <w:tcPr>
            <w:tcW w:w="1165" w:type="dxa"/>
            <w:shd w:val="clear" w:color="auto" w:fill="D9D9D9" w:themeFill="background1" w:themeFillShade="D9"/>
            <w:vAlign w:val="center"/>
          </w:tcPr>
          <w:p w14:paraId="3F1597C9" w14:textId="77777777" w:rsidR="000D590A" w:rsidRPr="000D590A" w:rsidRDefault="000D590A" w:rsidP="000D590A">
            <w:pPr>
              <w:pStyle w:val="Default"/>
              <w:jc w:val="center"/>
              <w:rPr>
                <w:b/>
                <w:bCs/>
                <w:color w:val="auto"/>
                <w:sz w:val="16"/>
                <w:szCs w:val="16"/>
              </w:rPr>
            </w:pPr>
            <w:r w:rsidRPr="000D590A">
              <w:rPr>
                <w:b/>
                <w:bCs/>
                <w:color w:val="auto"/>
                <w:sz w:val="16"/>
                <w:szCs w:val="16"/>
              </w:rPr>
              <w:t>Support Indicator</w:t>
            </w:r>
          </w:p>
          <w:p w14:paraId="714C09B5" w14:textId="57170358" w:rsidR="000D590A" w:rsidRPr="000D590A" w:rsidRDefault="000D590A" w:rsidP="000D590A">
            <w:pPr>
              <w:pStyle w:val="Default"/>
              <w:jc w:val="center"/>
              <w:rPr>
                <w:b/>
                <w:bCs/>
                <w:color w:val="auto"/>
                <w:sz w:val="16"/>
                <w:szCs w:val="16"/>
              </w:rPr>
            </w:pPr>
            <w:r w:rsidRPr="000D590A">
              <w:rPr>
                <w:b/>
                <w:bCs/>
                <w:color w:val="auto"/>
                <w:sz w:val="16"/>
                <w:szCs w:val="16"/>
              </w:rPr>
              <w:t>“Y=Yes, N=No”</w:t>
            </w:r>
          </w:p>
        </w:tc>
        <w:tc>
          <w:tcPr>
            <w:tcW w:w="2880" w:type="dxa"/>
            <w:shd w:val="clear" w:color="auto" w:fill="D9D9D9" w:themeFill="background1" w:themeFillShade="D9"/>
            <w:vAlign w:val="center"/>
          </w:tcPr>
          <w:p w14:paraId="0D1D6449" w14:textId="007A3F2C" w:rsidR="000D590A" w:rsidRPr="000D590A" w:rsidRDefault="001B628E" w:rsidP="000D590A">
            <w:pPr>
              <w:pStyle w:val="Default"/>
              <w:jc w:val="center"/>
              <w:rPr>
                <w:b/>
                <w:bCs/>
                <w:color w:val="auto"/>
                <w:sz w:val="16"/>
                <w:szCs w:val="16"/>
              </w:rPr>
            </w:pPr>
            <w:r>
              <w:rPr>
                <w:b/>
                <w:bCs/>
                <w:color w:val="auto"/>
                <w:sz w:val="16"/>
                <w:szCs w:val="16"/>
              </w:rPr>
              <w:t>Campus Location</w:t>
            </w:r>
          </w:p>
        </w:tc>
      </w:tr>
      <w:tr w:rsidR="000D590A" w14:paraId="1DB1376A" w14:textId="77777777" w:rsidTr="001B628E">
        <w:tc>
          <w:tcPr>
            <w:tcW w:w="1165" w:type="dxa"/>
          </w:tcPr>
          <w:p w14:paraId="11EC801B" w14:textId="77777777" w:rsidR="000D590A" w:rsidRPr="000D590A" w:rsidRDefault="000D590A" w:rsidP="000D590A">
            <w:pPr>
              <w:pStyle w:val="Default"/>
              <w:jc w:val="both"/>
              <w:rPr>
                <w:color w:val="auto"/>
                <w:sz w:val="16"/>
                <w:szCs w:val="16"/>
              </w:rPr>
            </w:pPr>
          </w:p>
        </w:tc>
        <w:tc>
          <w:tcPr>
            <w:tcW w:w="2880" w:type="dxa"/>
          </w:tcPr>
          <w:p w14:paraId="38FB59CF" w14:textId="03FAC18C" w:rsidR="000D590A" w:rsidRPr="000D590A" w:rsidRDefault="001B628E" w:rsidP="000D590A">
            <w:pPr>
              <w:pStyle w:val="Default"/>
              <w:jc w:val="both"/>
              <w:rPr>
                <w:color w:val="auto"/>
                <w:sz w:val="16"/>
                <w:szCs w:val="16"/>
              </w:rPr>
            </w:pPr>
            <w:r>
              <w:rPr>
                <w:color w:val="auto"/>
                <w:sz w:val="16"/>
                <w:szCs w:val="16"/>
              </w:rPr>
              <w:t>University of Maine, Orono</w:t>
            </w:r>
          </w:p>
        </w:tc>
      </w:tr>
      <w:tr w:rsidR="000D590A" w14:paraId="4BF328EB" w14:textId="77777777" w:rsidTr="001B628E">
        <w:tc>
          <w:tcPr>
            <w:tcW w:w="1165" w:type="dxa"/>
          </w:tcPr>
          <w:p w14:paraId="32A78F7C" w14:textId="77777777" w:rsidR="000D590A" w:rsidRPr="000D590A" w:rsidRDefault="000D590A" w:rsidP="000D590A">
            <w:pPr>
              <w:pStyle w:val="Default"/>
              <w:jc w:val="both"/>
              <w:rPr>
                <w:color w:val="auto"/>
                <w:sz w:val="16"/>
                <w:szCs w:val="16"/>
              </w:rPr>
            </w:pPr>
          </w:p>
        </w:tc>
        <w:tc>
          <w:tcPr>
            <w:tcW w:w="2880" w:type="dxa"/>
          </w:tcPr>
          <w:p w14:paraId="613867CE" w14:textId="45255D13" w:rsidR="000D590A" w:rsidRPr="000D590A" w:rsidRDefault="001B628E" w:rsidP="000D590A">
            <w:pPr>
              <w:pStyle w:val="Default"/>
              <w:jc w:val="both"/>
              <w:rPr>
                <w:color w:val="auto"/>
                <w:sz w:val="16"/>
                <w:szCs w:val="16"/>
              </w:rPr>
            </w:pPr>
            <w:r>
              <w:rPr>
                <w:color w:val="auto"/>
                <w:sz w:val="16"/>
                <w:szCs w:val="16"/>
              </w:rPr>
              <w:t>University of Maine at Machias</w:t>
            </w:r>
          </w:p>
        </w:tc>
      </w:tr>
      <w:tr w:rsidR="000D590A" w14:paraId="3041042D" w14:textId="77777777" w:rsidTr="001B628E">
        <w:tc>
          <w:tcPr>
            <w:tcW w:w="1165" w:type="dxa"/>
          </w:tcPr>
          <w:p w14:paraId="4A75AC77" w14:textId="77777777" w:rsidR="000D590A" w:rsidRPr="000D590A" w:rsidRDefault="000D590A" w:rsidP="000D590A">
            <w:pPr>
              <w:pStyle w:val="Default"/>
              <w:jc w:val="both"/>
              <w:rPr>
                <w:color w:val="auto"/>
                <w:sz w:val="16"/>
                <w:szCs w:val="16"/>
              </w:rPr>
            </w:pPr>
          </w:p>
        </w:tc>
        <w:tc>
          <w:tcPr>
            <w:tcW w:w="2880" w:type="dxa"/>
          </w:tcPr>
          <w:p w14:paraId="1F663D0E" w14:textId="69F22BED" w:rsidR="000D590A" w:rsidRPr="000D590A" w:rsidRDefault="001B628E" w:rsidP="000D590A">
            <w:pPr>
              <w:pStyle w:val="Default"/>
              <w:jc w:val="both"/>
              <w:rPr>
                <w:color w:val="auto"/>
                <w:sz w:val="16"/>
                <w:szCs w:val="16"/>
              </w:rPr>
            </w:pPr>
            <w:r>
              <w:rPr>
                <w:color w:val="auto"/>
                <w:sz w:val="16"/>
                <w:szCs w:val="16"/>
              </w:rPr>
              <w:t>University of Maine at Augusta</w:t>
            </w:r>
          </w:p>
        </w:tc>
      </w:tr>
      <w:tr w:rsidR="000D590A" w14:paraId="301B9EF4" w14:textId="77777777" w:rsidTr="001B628E">
        <w:tc>
          <w:tcPr>
            <w:tcW w:w="1165" w:type="dxa"/>
          </w:tcPr>
          <w:p w14:paraId="4949EDC4" w14:textId="77777777" w:rsidR="000D590A" w:rsidRPr="000D590A" w:rsidRDefault="000D590A" w:rsidP="000D590A">
            <w:pPr>
              <w:pStyle w:val="Default"/>
              <w:jc w:val="both"/>
              <w:rPr>
                <w:color w:val="auto"/>
                <w:sz w:val="16"/>
                <w:szCs w:val="16"/>
              </w:rPr>
            </w:pPr>
          </w:p>
        </w:tc>
        <w:tc>
          <w:tcPr>
            <w:tcW w:w="2880" w:type="dxa"/>
          </w:tcPr>
          <w:p w14:paraId="3433539E" w14:textId="441789CD" w:rsidR="000D590A" w:rsidRPr="000D590A" w:rsidRDefault="001B628E" w:rsidP="000D590A">
            <w:pPr>
              <w:pStyle w:val="Default"/>
              <w:jc w:val="both"/>
              <w:rPr>
                <w:color w:val="auto"/>
                <w:sz w:val="16"/>
                <w:szCs w:val="16"/>
              </w:rPr>
            </w:pPr>
            <w:r>
              <w:rPr>
                <w:color w:val="auto"/>
                <w:sz w:val="16"/>
                <w:szCs w:val="16"/>
              </w:rPr>
              <w:t>University of Maine at Farmington</w:t>
            </w:r>
          </w:p>
        </w:tc>
      </w:tr>
      <w:tr w:rsidR="000D590A" w14:paraId="3E4E616D" w14:textId="77777777" w:rsidTr="001B628E">
        <w:tc>
          <w:tcPr>
            <w:tcW w:w="1165" w:type="dxa"/>
          </w:tcPr>
          <w:p w14:paraId="2EADC637" w14:textId="77777777" w:rsidR="000D590A" w:rsidRPr="000D590A" w:rsidRDefault="000D590A" w:rsidP="000D590A">
            <w:pPr>
              <w:pStyle w:val="Default"/>
              <w:jc w:val="both"/>
              <w:rPr>
                <w:color w:val="auto"/>
                <w:sz w:val="16"/>
                <w:szCs w:val="16"/>
              </w:rPr>
            </w:pPr>
          </w:p>
        </w:tc>
        <w:tc>
          <w:tcPr>
            <w:tcW w:w="2880" w:type="dxa"/>
          </w:tcPr>
          <w:p w14:paraId="5B9A0212" w14:textId="252297AC" w:rsidR="000D590A" w:rsidRPr="000D590A" w:rsidRDefault="001B628E" w:rsidP="000D590A">
            <w:pPr>
              <w:pStyle w:val="Default"/>
              <w:jc w:val="both"/>
              <w:rPr>
                <w:color w:val="auto"/>
                <w:sz w:val="16"/>
                <w:szCs w:val="16"/>
              </w:rPr>
            </w:pPr>
            <w:r>
              <w:rPr>
                <w:color w:val="auto"/>
                <w:sz w:val="16"/>
                <w:szCs w:val="16"/>
              </w:rPr>
              <w:t>University of Maine at Fort Kent</w:t>
            </w:r>
          </w:p>
        </w:tc>
      </w:tr>
      <w:tr w:rsidR="000D590A" w14:paraId="69407CB1" w14:textId="77777777" w:rsidTr="001B628E">
        <w:tc>
          <w:tcPr>
            <w:tcW w:w="1165" w:type="dxa"/>
          </w:tcPr>
          <w:p w14:paraId="5FFC7A39" w14:textId="77777777" w:rsidR="000D590A" w:rsidRPr="000D590A" w:rsidRDefault="000D590A" w:rsidP="000D590A">
            <w:pPr>
              <w:pStyle w:val="Default"/>
              <w:jc w:val="both"/>
              <w:rPr>
                <w:color w:val="auto"/>
                <w:sz w:val="16"/>
                <w:szCs w:val="16"/>
              </w:rPr>
            </w:pPr>
          </w:p>
        </w:tc>
        <w:tc>
          <w:tcPr>
            <w:tcW w:w="2880" w:type="dxa"/>
          </w:tcPr>
          <w:p w14:paraId="73E9BE8F" w14:textId="7D797661" w:rsidR="000D590A" w:rsidRPr="000D590A" w:rsidRDefault="001B628E" w:rsidP="000D590A">
            <w:pPr>
              <w:pStyle w:val="Default"/>
              <w:jc w:val="both"/>
              <w:rPr>
                <w:color w:val="auto"/>
                <w:sz w:val="16"/>
                <w:szCs w:val="16"/>
              </w:rPr>
            </w:pPr>
            <w:r>
              <w:rPr>
                <w:color w:val="auto"/>
                <w:sz w:val="16"/>
                <w:szCs w:val="16"/>
              </w:rPr>
              <w:t>University of Maine at Presque Isle</w:t>
            </w:r>
          </w:p>
        </w:tc>
      </w:tr>
      <w:tr w:rsidR="000D590A" w14:paraId="3595195E" w14:textId="77777777" w:rsidTr="001B628E">
        <w:tc>
          <w:tcPr>
            <w:tcW w:w="1165" w:type="dxa"/>
          </w:tcPr>
          <w:p w14:paraId="69FC7F2B" w14:textId="77777777" w:rsidR="000D590A" w:rsidRPr="000D590A" w:rsidRDefault="000D590A" w:rsidP="000D590A">
            <w:pPr>
              <w:pStyle w:val="Default"/>
              <w:jc w:val="both"/>
              <w:rPr>
                <w:color w:val="auto"/>
                <w:sz w:val="16"/>
                <w:szCs w:val="16"/>
              </w:rPr>
            </w:pPr>
          </w:p>
        </w:tc>
        <w:tc>
          <w:tcPr>
            <w:tcW w:w="2880" w:type="dxa"/>
          </w:tcPr>
          <w:p w14:paraId="16A791E7" w14:textId="206F4228" w:rsidR="000D590A" w:rsidRPr="000D590A" w:rsidRDefault="001B628E" w:rsidP="000D590A">
            <w:pPr>
              <w:pStyle w:val="Default"/>
              <w:jc w:val="both"/>
              <w:rPr>
                <w:color w:val="auto"/>
                <w:sz w:val="16"/>
                <w:szCs w:val="16"/>
              </w:rPr>
            </w:pPr>
            <w:r>
              <w:rPr>
                <w:color w:val="auto"/>
                <w:sz w:val="16"/>
                <w:szCs w:val="16"/>
              </w:rPr>
              <w:t>University of Southern Maine</w:t>
            </w:r>
          </w:p>
        </w:tc>
      </w:tr>
      <w:tr w:rsidR="000D590A" w14:paraId="05035BCE" w14:textId="77777777" w:rsidTr="001B628E">
        <w:tc>
          <w:tcPr>
            <w:tcW w:w="1165" w:type="dxa"/>
          </w:tcPr>
          <w:p w14:paraId="10C8B8F7" w14:textId="77777777" w:rsidR="000D590A" w:rsidRPr="000D590A" w:rsidRDefault="000D590A" w:rsidP="000D590A">
            <w:pPr>
              <w:pStyle w:val="Default"/>
              <w:jc w:val="both"/>
              <w:rPr>
                <w:color w:val="auto"/>
                <w:sz w:val="16"/>
                <w:szCs w:val="16"/>
              </w:rPr>
            </w:pPr>
          </w:p>
        </w:tc>
        <w:tc>
          <w:tcPr>
            <w:tcW w:w="2880" w:type="dxa"/>
          </w:tcPr>
          <w:p w14:paraId="7F6C9E57" w14:textId="24130BCC" w:rsidR="000D590A" w:rsidRPr="000D590A" w:rsidRDefault="001B628E" w:rsidP="000D590A">
            <w:pPr>
              <w:pStyle w:val="Default"/>
              <w:jc w:val="both"/>
              <w:rPr>
                <w:color w:val="auto"/>
                <w:sz w:val="16"/>
                <w:szCs w:val="16"/>
              </w:rPr>
            </w:pPr>
            <w:r>
              <w:rPr>
                <w:color w:val="auto"/>
                <w:sz w:val="16"/>
                <w:szCs w:val="16"/>
              </w:rPr>
              <w:t>Maine Law School, Portland, ME</w:t>
            </w:r>
          </w:p>
        </w:tc>
      </w:tr>
      <w:bookmarkEnd w:id="14"/>
    </w:tbl>
    <w:p w14:paraId="3105E97D" w14:textId="2BB02C07" w:rsidR="00727D15" w:rsidRDefault="00727D15" w:rsidP="000D590A">
      <w:pPr>
        <w:rPr>
          <w:rFonts w:ascii="Arial" w:eastAsiaTheme="majorEastAsia" w:hAnsi="Arial" w:cs="Arial"/>
          <w:b/>
          <w:color w:val="1F4E79" w:themeColor="accent1" w:themeShade="80"/>
          <w:sz w:val="28"/>
          <w:szCs w:val="28"/>
        </w:rPr>
      </w:pPr>
    </w:p>
    <w:p w14:paraId="1B427977" w14:textId="77777777" w:rsidR="007D37BB" w:rsidRDefault="007D37BB" w:rsidP="007D37BB">
      <w:pPr>
        <w:pStyle w:val="Default"/>
        <w:jc w:val="both"/>
        <w:rPr>
          <w:b/>
          <w:color w:val="1F4E79" w:themeColor="accent1" w:themeShade="80"/>
          <w:sz w:val="20"/>
          <w:szCs w:val="20"/>
        </w:rPr>
      </w:pPr>
    </w:p>
    <w:p w14:paraId="3ECA3C5E" w14:textId="77777777" w:rsidR="007D37BB" w:rsidRDefault="007D37BB" w:rsidP="007D37BB">
      <w:pPr>
        <w:pStyle w:val="Default"/>
        <w:jc w:val="both"/>
        <w:rPr>
          <w:b/>
          <w:color w:val="1F4E79" w:themeColor="accent1" w:themeShade="80"/>
          <w:sz w:val="20"/>
          <w:szCs w:val="20"/>
        </w:rPr>
      </w:pPr>
    </w:p>
    <w:p w14:paraId="26C27589" w14:textId="603A7C95" w:rsidR="007D37BB" w:rsidRPr="00D35DB8" w:rsidRDefault="007D37BB" w:rsidP="007D37BB">
      <w:pPr>
        <w:pStyle w:val="Default"/>
        <w:jc w:val="both"/>
        <w:rPr>
          <w:b/>
          <w:color w:val="1F4E79" w:themeColor="accent1" w:themeShade="80"/>
          <w:sz w:val="20"/>
          <w:szCs w:val="20"/>
        </w:rPr>
      </w:pPr>
      <w:r>
        <w:rPr>
          <w:b/>
          <w:color w:val="1F4E79" w:themeColor="accent1" w:themeShade="80"/>
          <w:sz w:val="20"/>
          <w:szCs w:val="20"/>
        </w:rPr>
        <w:lastRenderedPageBreak/>
        <w:t>Required Tutor Selection and Review Process</w:t>
      </w:r>
      <w:r w:rsidRPr="00D35DB8">
        <w:rPr>
          <w:b/>
          <w:color w:val="1F4E79" w:themeColor="accent1" w:themeShade="80"/>
          <w:sz w:val="20"/>
          <w:szCs w:val="20"/>
        </w:rPr>
        <w:t xml:space="preserve"> Question(s)</w:t>
      </w:r>
    </w:p>
    <w:p w14:paraId="068C2992" w14:textId="77777777" w:rsidR="007D37BB" w:rsidRDefault="007D37BB" w:rsidP="007D37BB">
      <w:pPr>
        <w:rPr>
          <w:rFonts w:ascii="Arial" w:eastAsiaTheme="majorEastAsia" w:hAnsi="Arial" w:cs="Arial"/>
          <w:bCs/>
          <w:sz w:val="20"/>
          <w:szCs w:val="20"/>
        </w:rPr>
      </w:pPr>
    </w:p>
    <w:p w14:paraId="6F7AACA0" w14:textId="3D1407FA" w:rsidR="007D37BB" w:rsidRPr="007D37BB" w:rsidRDefault="007D37BB" w:rsidP="007D37BB">
      <w:pPr>
        <w:rPr>
          <w:rFonts w:ascii="Arial" w:eastAsiaTheme="majorEastAsia" w:hAnsi="Arial" w:cs="Arial"/>
          <w:bCs/>
          <w:sz w:val="20"/>
          <w:szCs w:val="20"/>
        </w:rPr>
      </w:pPr>
      <w:r w:rsidRPr="007D37BB">
        <w:rPr>
          <w:rFonts w:ascii="Arial" w:eastAsiaTheme="majorEastAsia" w:hAnsi="Arial" w:cs="Arial"/>
          <w:bCs/>
          <w:sz w:val="20"/>
          <w:szCs w:val="20"/>
        </w:rPr>
        <w:t xml:space="preserve">In order to be qualified </w:t>
      </w:r>
      <w:r>
        <w:rPr>
          <w:rFonts w:ascii="Arial" w:eastAsiaTheme="majorEastAsia" w:hAnsi="Arial" w:cs="Arial"/>
          <w:bCs/>
          <w:sz w:val="20"/>
          <w:szCs w:val="20"/>
        </w:rPr>
        <w:t xml:space="preserve">to be on the University’s list </w:t>
      </w:r>
      <w:r w:rsidR="005239F0">
        <w:rPr>
          <w:rFonts w:ascii="Arial" w:eastAsiaTheme="majorEastAsia" w:hAnsi="Arial" w:cs="Arial"/>
          <w:bCs/>
          <w:sz w:val="20"/>
          <w:szCs w:val="20"/>
        </w:rPr>
        <w:t xml:space="preserve">of companies who </w:t>
      </w:r>
      <w:r>
        <w:rPr>
          <w:rFonts w:ascii="Arial" w:eastAsiaTheme="majorEastAsia" w:hAnsi="Arial" w:cs="Arial"/>
          <w:bCs/>
          <w:sz w:val="20"/>
          <w:szCs w:val="20"/>
        </w:rPr>
        <w:t>offer tutoring services</w:t>
      </w:r>
      <w:r w:rsidR="00506A7C">
        <w:rPr>
          <w:rFonts w:ascii="Arial" w:eastAsiaTheme="majorEastAsia" w:hAnsi="Arial" w:cs="Arial"/>
          <w:bCs/>
          <w:sz w:val="20"/>
          <w:szCs w:val="20"/>
        </w:rPr>
        <w:t xml:space="preserve">, the Respondent </w:t>
      </w:r>
      <w:r>
        <w:rPr>
          <w:rFonts w:ascii="Arial" w:eastAsiaTheme="majorEastAsia" w:hAnsi="Arial" w:cs="Arial"/>
          <w:bCs/>
          <w:sz w:val="20"/>
          <w:szCs w:val="20"/>
        </w:rPr>
        <w:t>must meet the following standards for selection and review of tutors:</w:t>
      </w:r>
    </w:p>
    <w:p w14:paraId="503D6518" w14:textId="3E5320F1" w:rsidR="007D37BB" w:rsidRDefault="007D37BB" w:rsidP="007D37BB">
      <w:pPr>
        <w:pStyle w:val="Default"/>
        <w:numPr>
          <w:ilvl w:val="0"/>
          <w:numId w:val="51"/>
        </w:numPr>
        <w:jc w:val="both"/>
        <w:rPr>
          <w:color w:val="auto"/>
          <w:sz w:val="20"/>
          <w:szCs w:val="20"/>
        </w:rPr>
      </w:pPr>
      <w:r>
        <w:rPr>
          <w:color w:val="auto"/>
          <w:sz w:val="20"/>
          <w:szCs w:val="20"/>
        </w:rPr>
        <w:t>The University requires a minimum of a bachelor’s degree and/or, for technology and computer science subjects, qualifying certifications.</w:t>
      </w:r>
      <w:r w:rsidR="005239F0">
        <w:rPr>
          <w:color w:val="auto"/>
          <w:sz w:val="20"/>
          <w:szCs w:val="20"/>
        </w:rPr>
        <w:t xml:space="preserve">  </w:t>
      </w:r>
      <w:r w:rsidR="005239F0">
        <w:rPr>
          <w:color w:val="auto"/>
          <w:sz w:val="20"/>
          <w:szCs w:val="20"/>
        </w:rPr>
        <w:t xml:space="preserve">Please provide the qualifications of the tutors provided.  </w:t>
      </w:r>
    </w:p>
    <w:p w14:paraId="5E5C2401" w14:textId="77777777" w:rsidR="007D37BB" w:rsidRDefault="007D37BB" w:rsidP="007D37BB">
      <w:pPr>
        <w:pStyle w:val="ListParagraph"/>
        <w:rPr>
          <w:sz w:val="20"/>
          <w:szCs w:val="20"/>
        </w:rPr>
      </w:pPr>
    </w:p>
    <w:p w14:paraId="0FDE35D9" w14:textId="344A05C2" w:rsidR="007D37BB" w:rsidRDefault="005239F0" w:rsidP="007D37BB">
      <w:pPr>
        <w:pStyle w:val="Default"/>
        <w:numPr>
          <w:ilvl w:val="0"/>
          <w:numId w:val="51"/>
        </w:numPr>
        <w:jc w:val="both"/>
        <w:rPr>
          <w:color w:val="auto"/>
          <w:sz w:val="20"/>
          <w:szCs w:val="20"/>
        </w:rPr>
      </w:pPr>
      <w:r>
        <w:rPr>
          <w:color w:val="auto"/>
          <w:sz w:val="20"/>
          <w:szCs w:val="20"/>
        </w:rPr>
        <w:t xml:space="preserve">The University requires </w:t>
      </w:r>
      <w:r w:rsidR="007D37BB">
        <w:rPr>
          <w:color w:val="auto"/>
          <w:sz w:val="20"/>
          <w:szCs w:val="20"/>
        </w:rPr>
        <w:t xml:space="preserve">exams </w:t>
      </w:r>
      <w:r>
        <w:rPr>
          <w:color w:val="auto"/>
          <w:sz w:val="20"/>
          <w:szCs w:val="20"/>
        </w:rPr>
        <w:t xml:space="preserve">for each subject the tutor is selected for </w:t>
      </w:r>
      <w:r w:rsidR="007D37BB">
        <w:rPr>
          <w:color w:val="auto"/>
          <w:sz w:val="20"/>
          <w:szCs w:val="20"/>
        </w:rPr>
        <w:t>with a minimum passing score</w:t>
      </w:r>
      <w:r>
        <w:rPr>
          <w:color w:val="auto"/>
          <w:sz w:val="20"/>
          <w:szCs w:val="20"/>
        </w:rPr>
        <w:t xml:space="preserve"> of 80.  </w:t>
      </w:r>
      <w:r>
        <w:rPr>
          <w:color w:val="auto"/>
          <w:sz w:val="20"/>
          <w:szCs w:val="20"/>
        </w:rPr>
        <w:t xml:space="preserve">Please describe your vetting process for selecting tutors.  </w:t>
      </w:r>
    </w:p>
    <w:p w14:paraId="5AC4867E" w14:textId="77777777" w:rsidR="007D37BB" w:rsidRDefault="007D37BB" w:rsidP="007D37BB">
      <w:pPr>
        <w:pStyle w:val="ListParagraph"/>
        <w:rPr>
          <w:sz w:val="20"/>
          <w:szCs w:val="20"/>
        </w:rPr>
      </w:pPr>
    </w:p>
    <w:p w14:paraId="7226DD5F" w14:textId="07D0FD90" w:rsidR="005239F0" w:rsidRPr="005239F0" w:rsidRDefault="005239F0" w:rsidP="005239F0">
      <w:pPr>
        <w:pStyle w:val="Default"/>
        <w:numPr>
          <w:ilvl w:val="0"/>
          <w:numId w:val="51"/>
        </w:numPr>
        <w:jc w:val="both"/>
        <w:rPr>
          <w:color w:val="auto"/>
          <w:sz w:val="20"/>
          <w:szCs w:val="20"/>
        </w:rPr>
      </w:pPr>
      <w:r>
        <w:rPr>
          <w:color w:val="auto"/>
          <w:sz w:val="20"/>
          <w:szCs w:val="20"/>
        </w:rPr>
        <w:t xml:space="preserve">The University requires </w:t>
      </w:r>
      <w:r>
        <w:rPr>
          <w:color w:val="auto"/>
          <w:sz w:val="20"/>
          <w:szCs w:val="20"/>
        </w:rPr>
        <w:t>new hires (tutors) are screened carefully including: interview(s) and third-party background checks (criminal background checks and education verification).  Please describe your process</w:t>
      </w:r>
      <w:r w:rsidR="00506A7C">
        <w:rPr>
          <w:color w:val="auto"/>
          <w:sz w:val="20"/>
          <w:szCs w:val="20"/>
        </w:rPr>
        <w:t>es</w:t>
      </w:r>
      <w:r>
        <w:rPr>
          <w:color w:val="auto"/>
          <w:sz w:val="20"/>
          <w:szCs w:val="20"/>
        </w:rPr>
        <w:t>:</w:t>
      </w:r>
    </w:p>
    <w:p w14:paraId="64036AD8" w14:textId="73E609B5" w:rsidR="005239F0" w:rsidRDefault="005239F0" w:rsidP="005239F0">
      <w:pPr>
        <w:pStyle w:val="Default"/>
        <w:numPr>
          <w:ilvl w:val="0"/>
          <w:numId w:val="53"/>
        </w:numPr>
        <w:jc w:val="both"/>
        <w:rPr>
          <w:color w:val="auto"/>
          <w:sz w:val="20"/>
          <w:szCs w:val="20"/>
        </w:rPr>
      </w:pPr>
      <w:r>
        <w:rPr>
          <w:color w:val="auto"/>
          <w:sz w:val="20"/>
          <w:szCs w:val="20"/>
        </w:rPr>
        <w:t>Interview Process</w:t>
      </w:r>
    </w:p>
    <w:p w14:paraId="2A4EE90A" w14:textId="486614A6" w:rsidR="005239F0" w:rsidRDefault="005239F0" w:rsidP="005239F0">
      <w:pPr>
        <w:pStyle w:val="Default"/>
        <w:numPr>
          <w:ilvl w:val="0"/>
          <w:numId w:val="53"/>
        </w:numPr>
        <w:jc w:val="both"/>
        <w:rPr>
          <w:color w:val="auto"/>
          <w:sz w:val="20"/>
          <w:szCs w:val="20"/>
        </w:rPr>
      </w:pPr>
      <w:r>
        <w:rPr>
          <w:color w:val="auto"/>
          <w:sz w:val="20"/>
          <w:szCs w:val="20"/>
        </w:rPr>
        <w:t>Third-Party Background Checks, including:</w:t>
      </w:r>
    </w:p>
    <w:p w14:paraId="6FB73220" w14:textId="77777777" w:rsidR="005239F0" w:rsidRDefault="005239F0" w:rsidP="005239F0">
      <w:pPr>
        <w:pStyle w:val="Default"/>
        <w:numPr>
          <w:ilvl w:val="1"/>
          <w:numId w:val="53"/>
        </w:numPr>
        <w:jc w:val="both"/>
        <w:rPr>
          <w:color w:val="auto"/>
          <w:sz w:val="20"/>
          <w:szCs w:val="20"/>
        </w:rPr>
      </w:pPr>
      <w:r>
        <w:rPr>
          <w:color w:val="auto"/>
          <w:sz w:val="20"/>
          <w:szCs w:val="20"/>
        </w:rPr>
        <w:t>Criminal Background Checks</w:t>
      </w:r>
    </w:p>
    <w:p w14:paraId="620AF24E" w14:textId="77777777" w:rsidR="005239F0" w:rsidRDefault="005239F0" w:rsidP="005239F0">
      <w:pPr>
        <w:pStyle w:val="Default"/>
        <w:numPr>
          <w:ilvl w:val="1"/>
          <w:numId w:val="53"/>
        </w:numPr>
        <w:jc w:val="both"/>
        <w:rPr>
          <w:color w:val="auto"/>
          <w:sz w:val="20"/>
          <w:szCs w:val="20"/>
        </w:rPr>
      </w:pPr>
      <w:r>
        <w:rPr>
          <w:color w:val="auto"/>
          <w:sz w:val="20"/>
          <w:szCs w:val="20"/>
        </w:rPr>
        <w:t>Education Verification</w:t>
      </w:r>
    </w:p>
    <w:p w14:paraId="0500EBA9" w14:textId="2D3FA6E3" w:rsidR="007D37BB" w:rsidRDefault="005239F0" w:rsidP="005239F0">
      <w:pPr>
        <w:pStyle w:val="Default"/>
        <w:numPr>
          <w:ilvl w:val="1"/>
          <w:numId w:val="53"/>
        </w:numPr>
        <w:jc w:val="both"/>
        <w:rPr>
          <w:color w:val="auto"/>
          <w:sz w:val="20"/>
          <w:szCs w:val="20"/>
        </w:rPr>
      </w:pPr>
      <w:r>
        <w:rPr>
          <w:color w:val="auto"/>
          <w:sz w:val="20"/>
          <w:szCs w:val="20"/>
        </w:rPr>
        <w:t>Other</w:t>
      </w:r>
    </w:p>
    <w:p w14:paraId="49DD7495" w14:textId="77777777" w:rsidR="005239F0" w:rsidRPr="005239F0" w:rsidRDefault="005239F0" w:rsidP="005239F0">
      <w:pPr>
        <w:pStyle w:val="Default"/>
        <w:ind w:left="1800"/>
        <w:jc w:val="both"/>
        <w:rPr>
          <w:color w:val="auto"/>
          <w:sz w:val="20"/>
          <w:szCs w:val="20"/>
        </w:rPr>
      </w:pPr>
    </w:p>
    <w:p w14:paraId="38319FB7" w14:textId="4C3DD5EF" w:rsidR="007D37BB" w:rsidRDefault="005239F0" w:rsidP="005239F0">
      <w:pPr>
        <w:pStyle w:val="Default"/>
        <w:numPr>
          <w:ilvl w:val="0"/>
          <w:numId w:val="51"/>
        </w:numPr>
        <w:jc w:val="both"/>
        <w:rPr>
          <w:color w:val="auto"/>
          <w:sz w:val="20"/>
          <w:szCs w:val="20"/>
        </w:rPr>
      </w:pPr>
      <w:r>
        <w:rPr>
          <w:color w:val="auto"/>
          <w:sz w:val="20"/>
          <w:szCs w:val="20"/>
        </w:rPr>
        <w:t xml:space="preserve">The University requires </w:t>
      </w:r>
      <w:r>
        <w:rPr>
          <w:color w:val="auto"/>
          <w:sz w:val="20"/>
          <w:szCs w:val="20"/>
        </w:rPr>
        <w:t xml:space="preserve">that you perform periodic reviews on your tutoring staff or professionals.  Please describe your process and how often it is performed.  </w:t>
      </w:r>
    </w:p>
    <w:p w14:paraId="22717F3E" w14:textId="77777777" w:rsidR="005239F0" w:rsidRPr="005239F0" w:rsidRDefault="005239F0" w:rsidP="005239F0">
      <w:pPr>
        <w:pStyle w:val="Default"/>
        <w:ind w:left="360"/>
        <w:jc w:val="both"/>
        <w:rPr>
          <w:color w:val="auto"/>
          <w:sz w:val="20"/>
          <w:szCs w:val="20"/>
        </w:rPr>
      </w:pPr>
    </w:p>
    <w:p w14:paraId="428A9AAE" w14:textId="77016175" w:rsidR="005239F0" w:rsidRDefault="005239F0" w:rsidP="007D37BB">
      <w:pPr>
        <w:pStyle w:val="Default"/>
        <w:numPr>
          <w:ilvl w:val="0"/>
          <w:numId w:val="51"/>
        </w:numPr>
        <w:jc w:val="both"/>
        <w:rPr>
          <w:color w:val="auto"/>
          <w:sz w:val="20"/>
          <w:szCs w:val="20"/>
        </w:rPr>
      </w:pPr>
      <w:r>
        <w:rPr>
          <w:color w:val="auto"/>
          <w:sz w:val="20"/>
          <w:szCs w:val="20"/>
        </w:rPr>
        <w:t xml:space="preserve">The University requires that you perform periodic </w:t>
      </w:r>
      <w:r>
        <w:rPr>
          <w:color w:val="auto"/>
          <w:sz w:val="20"/>
          <w:szCs w:val="20"/>
        </w:rPr>
        <w:t xml:space="preserve">repeats of third-party criminal background checks.  </w:t>
      </w:r>
      <w:r>
        <w:rPr>
          <w:color w:val="auto"/>
          <w:sz w:val="20"/>
          <w:szCs w:val="20"/>
        </w:rPr>
        <w:t xml:space="preserve">Please describe your process and how often it is performed.  </w:t>
      </w:r>
    </w:p>
    <w:p w14:paraId="36EE9284" w14:textId="77777777" w:rsidR="005239F0" w:rsidRDefault="005239F0" w:rsidP="005239F0">
      <w:pPr>
        <w:pStyle w:val="Default"/>
        <w:ind w:left="360"/>
        <w:jc w:val="both"/>
        <w:rPr>
          <w:color w:val="auto"/>
          <w:sz w:val="20"/>
          <w:szCs w:val="20"/>
        </w:rPr>
      </w:pPr>
    </w:p>
    <w:p w14:paraId="2BC0E6FE" w14:textId="146ABAEC" w:rsidR="007D37BB" w:rsidRDefault="007D37BB" w:rsidP="007D37BB">
      <w:pPr>
        <w:pStyle w:val="Default"/>
        <w:numPr>
          <w:ilvl w:val="0"/>
          <w:numId w:val="51"/>
        </w:numPr>
        <w:jc w:val="both"/>
        <w:rPr>
          <w:color w:val="auto"/>
          <w:sz w:val="20"/>
          <w:szCs w:val="20"/>
        </w:rPr>
      </w:pPr>
      <w:r>
        <w:rPr>
          <w:color w:val="auto"/>
          <w:sz w:val="20"/>
          <w:szCs w:val="20"/>
        </w:rPr>
        <w:t>Who do you use as the third-party background check provider?</w:t>
      </w:r>
    </w:p>
    <w:p w14:paraId="5ED95556" w14:textId="77777777" w:rsidR="005239F0" w:rsidRDefault="005239F0" w:rsidP="005239F0">
      <w:pPr>
        <w:pStyle w:val="ListParagraph"/>
        <w:rPr>
          <w:sz w:val="20"/>
          <w:szCs w:val="20"/>
        </w:rPr>
      </w:pPr>
    </w:p>
    <w:p w14:paraId="141759B6" w14:textId="3B5681CF" w:rsidR="005239F0" w:rsidRDefault="005239F0" w:rsidP="007D37BB">
      <w:pPr>
        <w:pStyle w:val="Default"/>
        <w:numPr>
          <w:ilvl w:val="0"/>
          <w:numId w:val="51"/>
        </w:numPr>
        <w:jc w:val="both"/>
        <w:rPr>
          <w:color w:val="auto"/>
          <w:sz w:val="20"/>
          <w:szCs w:val="20"/>
        </w:rPr>
      </w:pPr>
      <w:r>
        <w:rPr>
          <w:color w:val="auto"/>
          <w:sz w:val="20"/>
          <w:szCs w:val="20"/>
        </w:rPr>
        <w:t xml:space="preserve">The University requires that you provide your tutors with resources (articles, documents, videos, </w:t>
      </w:r>
      <w:proofErr w:type="spellStart"/>
      <w:r>
        <w:rPr>
          <w:color w:val="auto"/>
          <w:sz w:val="20"/>
          <w:szCs w:val="20"/>
        </w:rPr>
        <w:t>etc</w:t>
      </w:r>
      <w:proofErr w:type="spellEnd"/>
      <w:r>
        <w:rPr>
          <w:color w:val="auto"/>
          <w:sz w:val="20"/>
          <w:szCs w:val="20"/>
        </w:rPr>
        <w:t>) and professional development.  Please describe what you have for an offering.</w:t>
      </w:r>
    </w:p>
    <w:p w14:paraId="33299CE7" w14:textId="77777777" w:rsidR="00647E35" w:rsidRDefault="00647E35" w:rsidP="00647E35">
      <w:pPr>
        <w:pStyle w:val="ListParagraph"/>
        <w:rPr>
          <w:sz w:val="20"/>
          <w:szCs w:val="20"/>
        </w:rPr>
      </w:pPr>
    </w:p>
    <w:p w14:paraId="38E4C7DA" w14:textId="748F5FAE" w:rsidR="00647E35" w:rsidRPr="00647E35" w:rsidRDefault="00647E35" w:rsidP="00647E35">
      <w:pPr>
        <w:pStyle w:val="Default"/>
        <w:numPr>
          <w:ilvl w:val="0"/>
          <w:numId w:val="51"/>
        </w:numPr>
        <w:jc w:val="both"/>
        <w:rPr>
          <w:color w:val="auto"/>
          <w:sz w:val="20"/>
          <w:szCs w:val="20"/>
        </w:rPr>
      </w:pPr>
      <w:r>
        <w:rPr>
          <w:color w:val="auto"/>
          <w:sz w:val="20"/>
          <w:szCs w:val="20"/>
        </w:rPr>
        <w:t>The University requires that you provide synchronous support and asynchronous tutoring support 24x7 and online collaborative workspace for tutor and student.  Please outline your offering.</w:t>
      </w:r>
    </w:p>
    <w:sectPr w:rsidR="00647E35" w:rsidRPr="00647E35" w:rsidSect="00F56F9F">
      <w:headerReference w:type="default" r:id="rId14"/>
      <w:footerReference w:type="default" r:id="rId15"/>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FB7F0B4" w14:textId="77777777" w:rsidR="00F06283" w:rsidRDefault="00F06283" w:rsidP="00BD64D5">
      <w:pPr>
        <w:spacing w:after="0" w:line="240" w:lineRule="auto"/>
      </w:pPr>
      <w:r>
        <w:separator/>
      </w:r>
    </w:p>
  </w:endnote>
  <w:endnote w:type="continuationSeparator" w:id="0">
    <w:p w14:paraId="235E586C" w14:textId="77777777" w:rsidR="00F06283" w:rsidRDefault="00F06283"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33563C84"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6F1789">
      <w:rPr>
        <w:rFonts w:ascii="Arial" w:hAnsi="Arial" w:cs="Arial"/>
        <w:b/>
        <w:color w:val="002060"/>
        <w:sz w:val="18"/>
        <w:szCs w:val="18"/>
      </w:rPr>
      <w:t>08/03/2022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D5CE38" w14:textId="77777777" w:rsidR="00F06283" w:rsidRDefault="00F06283" w:rsidP="00BD64D5">
      <w:pPr>
        <w:spacing w:after="0" w:line="240" w:lineRule="auto"/>
      </w:pPr>
      <w:r>
        <w:separator/>
      </w:r>
    </w:p>
  </w:footnote>
  <w:footnote w:type="continuationSeparator" w:id="0">
    <w:p w14:paraId="573462F6" w14:textId="77777777" w:rsidR="00F06283" w:rsidRDefault="00F06283"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F9663D" w14:textId="53E0E8A1" w:rsidR="00133433" w:rsidRDefault="00133433" w:rsidP="00133433">
    <w:pPr>
      <w:pStyle w:val="Header"/>
    </w:pPr>
    <w:r w:rsidRPr="00950966">
      <w:rPr>
        <w:rFonts w:ascii="Arial" w:hAnsi="Arial" w:cs="Arial"/>
        <w:b/>
        <w:color w:val="002060"/>
        <w:sz w:val="20"/>
        <w:szCs w:val="20"/>
      </w:rPr>
      <w:t>Request for</w:t>
    </w:r>
    <w:r w:rsidR="008711BF">
      <w:rPr>
        <w:rFonts w:ascii="Arial" w:hAnsi="Arial" w:cs="Arial"/>
        <w:b/>
        <w:color w:val="002060"/>
        <w:sz w:val="20"/>
        <w:szCs w:val="20"/>
      </w:rPr>
      <w:t xml:space="preserve"> Qualifications</w:t>
    </w:r>
    <w:r>
      <w:rPr>
        <w:rFonts w:ascii="Arial" w:hAnsi="Arial" w:cs="Arial"/>
        <w:b/>
        <w:color w:val="002060"/>
        <w:sz w:val="20"/>
        <w:szCs w:val="20"/>
      </w:rPr>
      <w:t xml:space="preserve"> </w:t>
    </w:r>
    <w:r w:rsidRPr="00950966">
      <w:rPr>
        <w:rFonts w:ascii="Arial" w:hAnsi="Arial" w:cs="Arial"/>
        <w:b/>
        <w:color w:val="002060"/>
        <w:sz w:val="20"/>
        <w:szCs w:val="20"/>
      </w:rPr>
      <w:t xml:space="preserve">– </w:t>
    </w:r>
    <w:r w:rsidR="007D37BB">
      <w:rPr>
        <w:rFonts w:ascii="Arial" w:hAnsi="Arial" w:cs="Arial"/>
        <w:b/>
        <w:color w:val="002060"/>
        <w:sz w:val="20"/>
        <w:szCs w:val="20"/>
      </w:rPr>
      <w:t>Tutoring</w:t>
    </w:r>
    <w:r w:rsidR="000D590A" w:rsidRPr="002D50CA">
      <w:rPr>
        <w:rFonts w:ascii="Arial" w:hAnsi="Arial" w:cs="Arial"/>
        <w:b/>
        <w:color w:val="002060"/>
        <w:sz w:val="20"/>
        <w:szCs w:val="20"/>
      </w:rPr>
      <w:t xml:space="preserve"> Services</w:t>
    </w:r>
    <w:r w:rsidRPr="00950966">
      <w:rPr>
        <w:rFonts w:ascii="Arial" w:hAnsi="Arial" w:cs="Arial"/>
        <w:b/>
        <w:color w:val="002060"/>
        <w:sz w:val="20"/>
        <w:szCs w:val="20"/>
      </w:rPr>
      <w:tab/>
    </w:r>
    <w:r w:rsidR="007D37BB">
      <w:rPr>
        <w:rFonts w:ascii="Arial" w:hAnsi="Arial" w:cs="Arial"/>
        <w:b/>
        <w:color w:val="002060"/>
        <w:sz w:val="20"/>
        <w:szCs w:val="20"/>
      </w:rPr>
      <w:tab/>
    </w:r>
    <w:r w:rsidR="000D590A" w:rsidRPr="002D50CA">
      <w:rPr>
        <w:rFonts w:ascii="Arial" w:hAnsi="Arial" w:cs="Arial"/>
        <w:b/>
        <w:color w:val="002060"/>
        <w:sz w:val="20"/>
        <w:szCs w:val="20"/>
      </w:rPr>
      <w:t xml:space="preserve">Dated: </w:t>
    </w:r>
    <w:r w:rsidR="007D37BB">
      <w:rPr>
        <w:rFonts w:ascii="Arial" w:hAnsi="Arial" w:cs="Arial"/>
        <w:b/>
        <w:color w:val="002060"/>
        <w:sz w:val="20"/>
        <w:szCs w:val="20"/>
      </w:rPr>
      <w:t>May 30</w:t>
    </w:r>
    <w:r w:rsidR="000D590A" w:rsidRPr="002D50CA">
      <w:rPr>
        <w:rFonts w:ascii="Arial" w:hAnsi="Arial" w:cs="Arial"/>
        <w:b/>
        <w:color w:val="002060"/>
        <w:sz w:val="20"/>
        <w:szCs w:val="20"/>
      </w:rPr>
      <w:t>, 202</w:t>
    </w:r>
    <w:r w:rsidR="007D37BB">
      <w:rPr>
        <w:rFonts w:ascii="Arial" w:hAnsi="Arial" w:cs="Arial"/>
        <w:b/>
        <w:color w:val="002060"/>
        <w:sz w:val="20"/>
        <w:szCs w:val="20"/>
      </w:rPr>
      <w:t>4</w:t>
    </w:r>
  </w:p>
  <w:p w14:paraId="55C10FAD" w14:textId="54BF0396" w:rsidR="00CA1CB2" w:rsidRPr="00133433" w:rsidRDefault="00CA1CB2" w:rsidP="001334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0836CC"/>
    <w:multiLevelType w:val="hybridMultilevel"/>
    <w:tmpl w:val="BD96CBB8"/>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4032310"/>
    <w:multiLevelType w:val="multilevel"/>
    <w:tmpl w:val="29726356"/>
    <w:lvl w:ilvl="0">
      <w:start w:val="1"/>
      <w:numFmt w:val="decimal"/>
      <w:lvlText w:val="%1."/>
      <w:lvlJc w:val="left"/>
      <w:pPr>
        <w:ind w:left="360" w:hanging="360"/>
      </w:pPr>
      <w:rPr>
        <w:rFonts w:ascii="Times New Roman" w:hAnsi="Times New Roman" w:hint="default"/>
        <w:b/>
        <w:sz w:val="20"/>
      </w:rPr>
    </w:lvl>
    <w:lvl w:ilvl="1">
      <w:start w:val="1"/>
      <w:numFmt w:val="decimal"/>
      <w:lvlText w:val="%1.%2"/>
      <w:lvlJc w:val="left"/>
      <w:pPr>
        <w:ind w:left="720" w:hanging="360"/>
      </w:pPr>
      <w:rPr>
        <w:rFonts w:ascii="Times New Roman Bold" w:hAnsi="Times New Roman Bold" w:hint="default"/>
        <w:b/>
        <w:i w:val="0"/>
        <w:color w:val="auto"/>
        <w:sz w:val="20"/>
      </w:rPr>
    </w:lvl>
    <w:lvl w:ilvl="2">
      <w:start w:val="1"/>
      <w:numFmt w:val="decimal"/>
      <w:lvlText w:val="%1.%2.%3"/>
      <w:lvlJc w:val="left"/>
      <w:pPr>
        <w:ind w:left="1224" w:hanging="504"/>
      </w:pPr>
      <w:rPr>
        <w:rFonts w:ascii="Times New Roman" w:hAnsi="Times New Roman" w:hint="default"/>
        <w:b w:val="0"/>
        <w:i w:val="0"/>
        <w:color w:val="auto"/>
        <w:sz w:val="20"/>
      </w:rPr>
    </w:lvl>
    <w:lvl w:ilvl="3">
      <w:start w:val="1"/>
      <w:numFmt w:val="bullet"/>
      <w:lvlText w:val=""/>
      <w:lvlJc w:val="left"/>
      <w:pPr>
        <w:ind w:left="1440" w:hanging="216"/>
      </w:pPr>
      <w:rPr>
        <w:rFonts w:ascii="Symbol" w:hAnsi="Symbol" w:hint="default"/>
        <w:color w:val="auto"/>
      </w:rPr>
    </w:lvl>
    <w:lvl w:ilvl="4">
      <w:start w:val="1"/>
      <w:numFmt w:val="bullet"/>
      <w:lvlText w:val=""/>
      <w:lvlJc w:val="left"/>
      <w:pPr>
        <w:ind w:left="1656" w:hanging="216"/>
      </w:pPr>
      <w:rPr>
        <w:rFonts w:ascii="Symbol" w:hAnsi="Symbol" w:hint="default"/>
        <w:color w:val="auto"/>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411314B"/>
    <w:multiLevelType w:val="hybridMultilevel"/>
    <w:tmpl w:val="9064BD8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42F3626"/>
    <w:multiLevelType w:val="hybridMultilevel"/>
    <w:tmpl w:val="52700E8A"/>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5"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DD310EA"/>
    <w:multiLevelType w:val="multilevel"/>
    <w:tmpl w:val="0FF45E7A"/>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0E9A67EE"/>
    <w:multiLevelType w:val="multilevel"/>
    <w:tmpl w:val="0FF45E7A"/>
    <w:lvl w:ilvl="0">
      <w:start w:val="1"/>
      <w:numFmt w:val="decimal"/>
      <w:lvlText w:val="%1."/>
      <w:lvlJc w:val="left"/>
      <w:pPr>
        <w:ind w:left="0" w:firstLine="360"/>
      </w:pPr>
      <w:rPr>
        <w:u w:val="none"/>
      </w:rPr>
    </w:lvl>
    <w:lvl w:ilvl="1">
      <w:start w:val="1"/>
      <w:numFmt w:val="lowerLetter"/>
      <w:lvlText w:val="%2."/>
      <w:lvlJc w:val="left"/>
      <w:pPr>
        <w:ind w:left="720" w:firstLine="1080"/>
      </w:pPr>
      <w:rPr>
        <w:u w:val="none"/>
      </w:rPr>
    </w:lvl>
    <w:lvl w:ilvl="2">
      <w:start w:val="1"/>
      <w:numFmt w:val="lowerRoman"/>
      <w:lvlText w:val="%3."/>
      <w:lvlJc w:val="right"/>
      <w:pPr>
        <w:ind w:left="1440" w:firstLine="1800"/>
      </w:pPr>
      <w:rPr>
        <w:u w:val="none"/>
      </w:rPr>
    </w:lvl>
    <w:lvl w:ilvl="3">
      <w:start w:val="1"/>
      <w:numFmt w:val="decimal"/>
      <w:lvlText w:val="%4."/>
      <w:lvlJc w:val="left"/>
      <w:pPr>
        <w:ind w:left="2160" w:firstLine="2520"/>
      </w:pPr>
      <w:rPr>
        <w:u w:val="none"/>
      </w:rPr>
    </w:lvl>
    <w:lvl w:ilvl="4">
      <w:start w:val="1"/>
      <w:numFmt w:val="lowerLetter"/>
      <w:lvlText w:val="%5."/>
      <w:lvlJc w:val="left"/>
      <w:pPr>
        <w:ind w:left="2880" w:firstLine="3240"/>
      </w:pPr>
      <w:rPr>
        <w:u w:val="none"/>
      </w:rPr>
    </w:lvl>
    <w:lvl w:ilvl="5">
      <w:start w:val="1"/>
      <w:numFmt w:val="lowerRoman"/>
      <w:lvlText w:val="%6."/>
      <w:lvlJc w:val="right"/>
      <w:pPr>
        <w:ind w:left="3600" w:firstLine="3960"/>
      </w:pPr>
      <w:rPr>
        <w:u w:val="none"/>
      </w:rPr>
    </w:lvl>
    <w:lvl w:ilvl="6">
      <w:start w:val="1"/>
      <w:numFmt w:val="decimal"/>
      <w:lvlText w:val="%7."/>
      <w:lvlJc w:val="left"/>
      <w:pPr>
        <w:ind w:left="4320" w:firstLine="4680"/>
      </w:pPr>
      <w:rPr>
        <w:u w:val="none"/>
      </w:rPr>
    </w:lvl>
    <w:lvl w:ilvl="7">
      <w:start w:val="1"/>
      <w:numFmt w:val="lowerLetter"/>
      <w:lvlText w:val="%8."/>
      <w:lvlJc w:val="left"/>
      <w:pPr>
        <w:ind w:left="5040" w:firstLine="5400"/>
      </w:pPr>
      <w:rPr>
        <w:u w:val="none"/>
      </w:rPr>
    </w:lvl>
    <w:lvl w:ilvl="8">
      <w:start w:val="1"/>
      <w:numFmt w:val="lowerRoman"/>
      <w:lvlText w:val="%9."/>
      <w:lvlJc w:val="right"/>
      <w:pPr>
        <w:ind w:left="5760" w:firstLine="6120"/>
      </w:pPr>
      <w:rPr>
        <w:u w:val="none"/>
      </w:rPr>
    </w:lvl>
  </w:abstractNum>
  <w:abstractNum w:abstractNumId="8"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175120BA"/>
    <w:multiLevelType w:val="hybridMultilevel"/>
    <w:tmpl w:val="D82EE788"/>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1"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12" w15:restartNumberingAfterBreak="0">
    <w:nsid w:val="1D711DB0"/>
    <w:multiLevelType w:val="hybridMultilevel"/>
    <w:tmpl w:val="4E160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0602E2E"/>
    <w:multiLevelType w:val="hybridMultilevel"/>
    <w:tmpl w:val="BF34AB50"/>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4" w15:restartNumberingAfterBreak="0">
    <w:nsid w:val="207C5F55"/>
    <w:multiLevelType w:val="hybridMultilevel"/>
    <w:tmpl w:val="19BA630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21531595"/>
    <w:multiLevelType w:val="hybridMultilevel"/>
    <w:tmpl w:val="9FA63200"/>
    <w:lvl w:ilvl="0" w:tplc="E8F6E39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4520CFA"/>
    <w:multiLevelType w:val="hybridMultilevel"/>
    <w:tmpl w:val="022E0DC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4A931BB"/>
    <w:multiLevelType w:val="hybridMultilevel"/>
    <w:tmpl w:val="11E26A90"/>
    <w:lvl w:ilvl="0" w:tplc="0409000F">
      <w:start w:val="1"/>
      <w:numFmt w:val="decimal"/>
      <w:lvlText w:val="%1."/>
      <w:lvlJc w:val="left"/>
      <w:pPr>
        <w:ind w:left="3960" w:hanging="360"/>
      </w:p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8" w15:restartNumberingAfterBreak="0">
    <w:nsid w:val="25F13C1D"/>
    <w:multiLevelType w:val="hybridMultilevel"/>
    <w:tmpl w:val="DB504C1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9D453EE"/>
    <w:multiLevelType w:val="hybridMultilevel"/>
    <w:tmpl w:val="48E856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A303F93"/>
    <w:multiLevelType w:val="hybridMultilevel"/>
    <w:tmpl w:val="3C7498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2C672162"/>
    <w:multiLevelType w:val="hybridMultilevel"/>
    <w:tmpl w:val="8556A9B2"/>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3" w15:restartNumberingAfterBreak="0">
    <w:nsid w:val="2E7A329D"/>
    <w:multiLevelType w:val="hybridMultilevel"/>
    <w:tmpl w:val="C74402FC"/>
    <w:lvl w:ilvl="0" w:tplc="04090019">
      <w:start w:val="1"/>
      <w:numFmt w:val="lowerLetter"/>
      <w:lvlText w:val="%1."/>
      <w:lvlJc w:val="left"/>
      <w:pPr>
        <w:ind w:left="3600" w:hanging="360"/>
      </w:pPr>
      <w:rPr>
        <w:rFonts w:hint="default"/>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4" w15:restartNumberingAfterBreak="0">
    <w:nsid w:val="316E04F3"/>
    <w:multiLevelType w:val="hybridMultilevel"/>
    <w:tmpl w:val="045CA33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31B5245E"/>
    <w:multiLevelType w:val="hybridMultilevel"/>
    <w:tmpl w:val="343C46D6"/>
    <w:lvl w:ilvl="0" w:tplc="0B1A5728">
      <w:start w:val="1"/>
      <w:numFmt w:val="decimal"/>
      <w:lvlText w:val="%1."/>
      <w:lvlJc w:val="left"/>
      <w:pPr>
        <w:ind w:left="720" w:hanging="360"/>
      </w:pPr>
      <w:rPr>
        <w:rFonts w:asciiTheme="minorHAnsi" w:hAnsiTheme="minorHAnsi" w:cs="Arial" w:hint="default"/>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33592452"/>
    <w:multiLevelType w:val="hybridMultilevel"/>
    <w:tmpl w:val="4DBA2F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355A7C05"/>
    <w:multiLevelType w:val="hybridMultilevel"/>
    <w:tmpl w:val="ACE69FE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29" w15:restartNumberingAfterBreak="0">
    <w:nsid w:val="3EA75332"/>
    <w:multiLevelType w:val="multilevel"/>
    <w:tmpl w:val="CB66A59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3EED5496"/>
    <w:multiLevelType w:val="hybridMultilevel"/>
    <w:tmpl w:val="06B6DEA6"/>
    <w:lvl w:ilvl="0" w:tplc="0409000F">
      <w:start w:val="1"/>
      <w:numFmt w:val="decimal"/>
      <w:lvlText w:val="%1."/>
      <w:lvlJc w:val="left"/>
      <w:pPr>
        <w:ind w:left="360" w:hanging="360"/>
      </w:pPr>
      <w:rPr>
        <w:rFonts w:hint="default"/>
      </w:rPr>
    </w:lvl>
    <w:lvl w:ilvl="1" w:tplc="F60E2588">
      <w:start w:val="1"/>
      <w:numFmt w:val="upperLetter"/>
      <w:lvlText w:val="%2."/>
      <w:lvlJc w:val="left"/>
      <w:pPr>
        <w:ind w:left="1080" w:hanging="360"/>
      </w:pPr>
      <w:rPr>
        <w:rFonts w:hint="default"/>
      </w:rPr>
    </w:lvl>
    <w:lvl w:ilvl="2" w:tplc="6900B5FC">
      <w:start w:val="1"/>
      <w:numFmt w:val="lowerRoman"/>
      <w:lvlText w:val="%3."/>
      <w:lvlJc w:val="left"/>
      <w:pPr>
        <w:ind w:left="2340" w:hanging="72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286604B"/>
    <w:multiLevelType w:val="hybridMultilevel"/>
    <w:tmpl w:val="F4B2084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488A2CBA"/>
    <w:multiLevelType w:val="hybridMultilevel"/>
    <w:tmpl w:val="180E280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4926010D"/>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4"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5" w15:restartNumberingAfterBreak="0">
    <w:nsid w:val="4D283004"/>
    <w:multiLevelType w:val="hybridMultilevel"/>
    <w:tmpl w:val="6F2EA7AE"/>
    <w:lvl w:ilvl="0" w:tplc="04090019">
      <w:start w:val="1"/>
      <w:numFmt w:val="lowerLetter"/>
      <w:lvlText w:val="%1."/>
      <w:lvlJc w:val="left"/>
      <w:pPr>
        <w:ind w:left="3960" w:hanging="360"/>
      </w:pPr>
    </w:lvl>
    <w:lvl w:ilvl="1" w:tplc="04090019">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36" w15:restartNumberingAfterBreak="0">
    <w:nsid w:val="50656B46"/>
    <w:multiLevelType w:val="hybridMultilevel"/>
    <w:tmpl w:val="4822ACB4"/>
    <w:lvl w:ilvl="0" w:tplc="04090001">
      <w:start w:val="1"/>
      <w:numFmt w:val="bullet"/>
      <w:lvlText w:val=""/>
      <w:lvlJc w:val="left"/>
      <w:pPr>
        <w:ind w:left="3960" w:hanging="360"/>
      </w:pPr>
      <w:rPr>
        <w:rFonts w:ascii="Symbol" w:hAnsi="Symbol"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abstractNum w:abstractNumId="37" w15:restartNumberingAfterBreak="0">
    <w:nsid w:val="51AA3192"/>
    <w:multiLevelType w:val="hybridMultilevel"/>
    <w:tmpl w:val="D9400D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51D47BF2"/>
    <w:multiLevelType w:val="hybridMultilevel"/>
    <w:tmpl w:val="F0BE46D6"/>
    <w:lvl w:ilvl="0" w:tplc="0409000F">
      <w:start w:val="1"/>
      <w:numFmt w:val="decimal"/>
      <w:lvlText w:val="%1."/>
      <w:lvlJc w:val="left"/>
      <w:pPr>
        <w:ind w:left="360" w:hanging="360"/>
      </w:pPr>
    </w:lvl>
    <w:lvl w:ilvl="1" w:tplc="134E0AA0">
      <w:start w:val="1"/>
      <w:numFmt w:val="upperLetter"/>
      <w:lvlText w:val="%2."/>
      <w:lvlJc w:val="left"/>
      <w:pPr>
        <w:ind w:left="1080" w:hanging="360"/>
      </w:pPr>
      <w:rPr>
        <w:b w:val="0"/>
      </w:rPr>
    </w:lvl>
    <w:lvl w:ilvl="2" w:tplc="67A2348E">
      <w:start w:val="4"/>
      <w:numFmt w:val="upperLetter"/>
      <w:lvlText w:val="%3."/>
      <w:lvlJc w:val="left"/>
      <w:pPr>
        <w:ind w:left="1980" w:hanging="360"/>
      </w:pPr>
      <w:rPr>
        <w:rFonts w:hint="default"/>
      </w:r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59171B34"/>
    <w:multiLevelType w:val="hybridMultilevel"/>
    <w:tmpl w:val="68DE6C8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5A2509A9"/>
    <w:multiLevelType w:val="hybridMultilevel"/>
    <w:tmpl w:val="9C82D4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8B6E99"/>
    <w:multiLevelType w:val="hybridMultilevel"/>
    <w:tmpl w:val="561610E0"/>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6AB27688"/>
    <w:multiLevelType w:val="hybridMultilevel"/>
    <w:tmpl w:val="99B8973E"/>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6E532785"/>
    <w:multiLevelType w:val="hybridMultilevel"/>
    <w:tmpl w:val="ACE69FE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03B4BC2"/>
    <w:multiLevelType w:val="hybridMultilevel"/>
    <w:tmpl w:val="7C8A3B0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1033F05"/>
    <w:multiLevelType w:val="hybridMultilevel"/>
    <w:tmpl w:val="C58E4C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6" w15:restartNumberingAfterBreak="0">
    <w:nsid w:val="728D5089"/>
    <w:multiLevelType w:val="hybridMultilevel"/>
    <w:tmpl w:val="BF34AB5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9394BA8"/>
    <w:multiLevelType w:val="hybridMultilevel"/>
    <w:tmpl w:val="4AFC0A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AB71F34"/>
    <w:multiLevelType w:val="hybridMultilevel"/>
    <w:tmpl w:val="668EDBE6"/>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7D4508CA"/>
    <w:multiLevelType w:val="multilevel"/>
    <w:tmpl w:val="0A6046D0"/>
    <w:lvl w:ilvl="0">
      <w:start w:val="1"/>
      <w:numFmt w:val="lowerLetter"/>
      <w:lvlText w:val="%1."/>
      <w:lvlJc w:val="left"/>
      <w:pPr>
        <w:ind w:left="720" w:hanging="360"/>
      </w:pPr>
    </w:lvl>
    <w:lvl w:ilvl="1">
      <w:start w:val="1"/>
      <w:numFmt w:val="bullet"/>
      <w:lvlText w:val=""/>
      <w:lvlJc w:val="left"/>
      <w:pPr>
        <w:ind w:left="1440" w:hanging="360"/>
      </w:pPr>
      <w:rPr>
        <w:rFonts w:ascii="Symbol" w:hAnsi="Symbol"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1902992">
    <w:abstractNumId w:val="20"/>
  </w:num>
  <w:num w:numId="2" w16cid:durableId="119999000">
    <w:abstractNumId w:val="28"/>
  </w:num>
  <w:num w:numId="3" w16cid:durableId="1589928000">
    <w:abstractNumId w:val="35"/>
  </w:num>
  <w:num w:numId="4" w16cid:durableId="2108190910">
    <w:abstractNumId w:val="33"/>
  </w:num>
  <w:num w:numId="5" w16cid:durableId="368455953">
    <w:abstractNumId w:val="17"/>
  </w:num>
  <w:num w:numId="6" w16cid:durableId="470757396">
    <w:abstractNumId w:val="4"/>
  </w:num>
  <w:num w:numId="7" w16cid:durableId="294071235">
    <w:abstractNumId w:val="23"/>
  </w:num>
  <w:num w:numId="8" w16cid:durableId="2040932035">
    <w:abstractNumId w:val="11"/>
  </w:num>
  <w:num w:numId="9" w16cid:durableId="1897205397">
    <w:abstractNumId w:val="9"/>
  </w:num>
  <w:num w:numId="10" w16cid:durableId="2091000381">
    <w:abstractNumId w:val="1"/>
  </w:num>
  <w:num w:numId="11" w16cid:durableId="2031488318">
    <w:abstractNumId w:val="34"/>
  </w:num>
  <w:num w:numId="12" w16cid:durableId="41101234">
    <w:abstractNumId w:val="5"/>
  </w:num>
  <w:num w:numId="13" w16cid:durableId="514735524">
    <w:abstractNumId w:val="38"/>
  </w:num>
  <w:num w:numId="14" w16cid:durableId="1113745745">
    <w:abstractNumId w:val="32"/>
  </w:num>
  <w:num w:numId="15" w16cid:durableId="1960640930">
    <w:abstractNumId w:val="30"/>
  </w:num>
  <w:num w:numId="16" w16cid:durableId="119225659">
    <w:abstractNumId w:val="40"/>
  </w:num>
  <w:num w:numId="17" w16cid:durableId="1277251281">
    <w:abstractNumId w:val="3"/>
  </w:num>
  <w:num w:numId="18" w16cid:durableId="707804858">
    <w:abstractNumId w:val="46"/>
  </w:num>
  <w:num w:numId="19" w16cid:durableId="1718509899">
    <w:abstractNumId w:val="31"/>
  </w:num>
  <w:num w:numId="20" w16cid:durableId="467406280">
    <w:abstractNumId w:val="19"/>
  </w:num>
  <w:num w:numId="21" w16cid:durableId="999424762">
    <w:abstractNumId w:val="39"/>
  </w:num>
  <w:num w:numId="22" w16cid:durableId="1229070021">
    <w:abstractNumId w:val="21"/>
  </w:num>
  <w:num w:numId="23" w16cid:durableId="1056929243">
    <w:abstractNumId w:val="18"/>
  </w:num>
  <w:num w:numId="24" w16cid:durableId="540360924">
    <w:abstractNumId w:val="48"/>
  </w:num>
  <w:num w:numId="25" w16cid:durableId="1959877039">
    <w:abstractNumId w:val="41"/>
  </w:num>
  <w:num w:numId="26" w16cid:durableId="886575021">
    <w:abstractNumId w:val="43"/>
  </w:num>
  <w:num w:numId="27" w16cid:durableId="843326469">
    <w:abstractNumId w:val="47"/>
  </w:num>
  <w:num w:numId="28" w16cid:durableId="937982287">
    <w:abstractNumId w:val="6"/>
  </w:num>
  <w:num w:numId="29" w16cid:durableId="1455565130">
    <w:abstractNumId w:val="7"/>
  </w:num>
  <w:num w:numId="30" w16cid:durableId="166213622">
    <w:abstractNumId w:val="0"/>
  </w:num>
  <w:num w:numId="31" w16cid:durableId="337463639">
    <w:abstractNumId w:val="14"/>
  </w:num>
  <w:num w:numId="32" w16cid:durableId="1877428509">
    <w:abstractNumId w:val="12"/>
  </w:num>
  <w:num w:numId="33" w16cid:durableId="398408673">
    <w:abstractNumId w:val="24"/>
  </w:num>
  <w:num w:numId="34" w16cid:durableId="1870406867">
    <w:abstractNumId w:val="36"/>
  </w:num>
  <w:num w:numId="35" w16cid:durableId="1338772462">
    <w:abstractNumId w:val="10"/>
  </w:num>
  <w:num w:numId="36" w16cid:durableId="513109611">
    <w:abstractNumId w:val="26"/>
  </w:num>
  <w:num w:numId="37" w16cid:durableId="611518597">
    <w:abstractNumId w:val="49"/>
  </w:num>
  <w:num w:numId="38" w16cid:durableId="1623808757">
    <w:abstractNumId w:val="2"/>
    <w:lvlOverride w:ilvl="0">
      <w:lvl w:ilvl="0">
        <w:start w:val="1"/>
        <w:numFmt w:val="decimal"/>
        <w:lvlText w:val="%1."/>
        <w:lvlJc w:val="left"/>
        <w:pPr>
          <w:ind w:left="360" w:hanging="360"/>
        </w:pPr>
        <w:rPr>
          <w:rFonts w:ascii="Times New Roman" w:hAnsi="Times New Roman" w:hint="default"/>
          <w:b/>
          <w:sz w:val="20"/>
        </w:rPr>
      </w:lvl>
    </w:lvlOverride>
    <w:lvlOverride w:ilvl="1">
      <w:lvl w:ilvl="1">
        <w:start w:val="1"/>
        <w:numFmt w:val="decimal"/>
        <w:lvlText w:val="%1.%2"/>
        <w:lvlJc w:val="left"/>
        <w:pPr>
          <w:ind w:left="504" w:hanging="504"/>
        </w:pPr>
        <w:rPr>
          <w:rFonts w:ascii="Times New Roman Bold" w:hAnsi="Times New Roman Bold" w:hint="default"/>
          <w:b/>
          <w:i w:val="0"/>
          <w:color w:val="auto"/>
          <w:sz w:val="20"/>
        </w:rPr>
      </w:lvl>
    </w:lvlOverride>
    <w:lvlOverride w:ilvl="2">
      <w:lvl w:ilvl="2">
        <w:start w:val="1"/>
        <w:numFmt w:val="decimal"/>
        <w:lvlText w:val="%1.%2.%3"/>
        <w:lvlJc w:val="left"/>
        <w:pPr>
          <w:ind w:left="1152" w:hanging="648"/>
        </w:pPr>
        <w:rPr>
          <w:rFonts w:ascii="Times New Roman" w:hAnsi="Times New Roman" w:hint="default"/>
          <w:b w:val="0"/>
          <w:i w:val="0"/>
          <w:color w:val="auto"/>
          <w:sz w:val="20"/>
        </w:rPr>
      </w:lvl>
    </w:lvlOverride>
    <w:lvlOverride w:ilvl="3">
      <w:lvl w:ilvl="3">
        <w:start w:val="1"/>
        <w:numFmt w:val="bullet"/>
        <w:lvlText w:val=""/>
        <w:lvlJc w:val="left"/>
        <w:pPr>
          <w:ind w:left="1440" w:hanging="216"/>
        </w:pPr>
        <w:rPr>
          <w:rFonts w:ascii="Symbol" w:hAnsi="Symbol" w:hint="default"/>
          <w:color w:val="auto"/>
        </w:rPr>
      </w:lvl>
    </w:lvlOverride>
    <w:lvlOverride w:ilvl="4">
      <w:lvl w:ilvl="4">
        <w:start w:val="1"/>
        <w:numFmt w:val="bullet"/>
        <w:lvlText w:val=""/>
        <w:lvlJc w:val="left"/>
        <w:pPr>
          <w:ind w:left="1656" w:hanging="216"/>
        </w:pPr>
        <w:rPr>
          <w:rFonts w:ascii="Symbol" w:hAnsi="Symbol" w:hint="default"/>
          <w:color w:val="auto"/>
        </w:rPr>
      </w:lvl>
    </w:lvlOverride>
    <w:lvlOverride w:ilvl="5">
      <w:lvl w:ilvl="5">
        <w:start w:val="1"/>
        <w:numFmt w:val="decimal"/>
        <w:lvlText w:val="%1.%2.%3.%4.%5.%6."/>
        <w:lvlJc w:val="left"/>
        <w:pPr>
          <w:ind w:left="2736" w:hanging="936"/>
        </w:pPr>
        <w:rPr>
          <w:rFonts w:hint="default"/>
        </w:rPr>
      </w:lvl>
    </w:lvlOverride>
    <w:lvlOverride w:ilvl="6">
      <w:lvl w:ilvl="6">
        <w:start w:val="1"/>
        <w:numFmt w:val="decimal"/>
        <w:lvlText w:val="%1.%2.%3.%4.%5.%6.%7."/>
        <w:lvlJc w:val="left"/>
        <w:pPr>
          <w:ind w:left="3240" w:hanging="1080"/>
        </w:pPr>
        <w:rPr>
          <w:rFonts w:hint="default"/>
        </w:rPr>
      </w:lvl>
    </w:lvlOverride>
    <w:lvlOverride w:ilvl="7">
      <w:lvl w:ilvl="7">
        <w:start w:val="1"/>
        <w:numFmt w:val="decimal"/>
        <w:lvlText w:val="%1.%2.%3.%4.%5.%6.%7.%8."/>
        <w:lvlJc w:val="left"/>
        <w:pPr>
          <w:ind w:left="3744" w:hanging="1224"/>
        </w:pPr>
        <w:rPr>
          <w:rFonts w:hint="default"/>
        </w:rPr>
      </w:lvl>
    </w:lvlOverride>
    <w:lvlOverride w:ilvl="8">
      <w:lvl w:ilvl="8">
        <w:start w:val="1"/>
        <w:numFmt w:val="decimal"/>
        <w:lvlText w:val="%1.%2.%3.%4.%5.%6.%7.%8.%9."/>
        <w:lvlJc w:val="left"/>
        <w:pPr>
          <w:ind w:left="4320" w:hanging="1440"/>
        </w:pPr>
        <w:rPr>
          <w:rFonts w:hint="default"/>
        </w:rPr>
      </w:lvl>
    </w:lvlOverride>
  </w:num>
  <w:num w:numId="39" w16cid:durableId="333413628">
    <w:abstractNumId w:val="42"/>
  </w:num>
  <w:num w:numId="40" w16cid:durableId="1915510938">
    <w:abstractNumId w:val="44"/>
  </w:num>
  <w:num w:numId="41" w16cid:durableId="666135094">
    <w:abstractNumId w:val="25"/>
  </w:num>
  <w:num w:numId="42" w16cid:durableId="110129451">
    <w:abstractNumId w:val="29"/>
  </w:num>
  <w:num w:numId="43" w16cid:durableId="1842962439">
    <w:abstractNumId w:val="29"/>
  </w:num>
  <w:num w:numId="44" w16cid:durableId="852299850">
    <w:abstractNumId w:val="29"/>
  </w:num>
  <w:num w:numId="45" w16cid:durableId="1895921357">
    <w:abstractNumId w:val="29"/>
  </w:num>
  <w:num w:numId="46" w16cid:durableId="1320840643">
    <w:abstractNumId w:val="8"/>
  </w:num>
  <w:num w:numId="47" w16cid:durableId="223758583">
    <w:abstractNumId w:val="15"/>
  </w:num>
  <w:num w:numId="48" w16cid:durableId="557978739">
    <w:abstractNumId w:val="27"/>
  </w:num>
  <w:num w:numId="49" w16cid:durableId="288900637">
    <w:abstractNumId w:val="13"/>
  </w:num>
  <w:num w:numId="50" w16cid:durableId="1105074929">
    <w:abstractNumId w:val="45"/>
  </w:num>
  <w:num w:numId="51" w16cid:durableId="1447388108">
    <w:abstractNumId w:val="22"/>
  </w:num>
  <w:num w:numId="52" w16cid:durableId="1312715410">
    <w:abstractNumId w:val="16"/>
  </w:num>
  <w:num w:numId="53" w16cid:durableId="749160698">
    <w:abstractNumId w:val="3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D590A"/>
    <w:rsid w:val="000E7649"/>
    <w:rsid w:val="000E7F22"/>
    <w:rsid w:val="000F45B7"/>
    <w:rsid w:val="000F4E02"/>
    <w:rsid w:val="000F6890"/>
    <w:rsid w:val="000F7A18"/>
    <w:rsid w:val="00100059"/>
    <w:rsid w:val="001026C1"/>
    <w:rsid w:val="00107DE2"/>
    <w:rsid w:val="00110390"/>
    <w:rsid w:val="00110CC5"/>
    <w:rsid w:val="00111CF4"/>
    <w:rsid w:val="00115EBA"/>
    <w:rsid w:val="0011730E"/>
    <w:rsid w:val="00121F6F"/>
    <w:rsid w:val="0012207A"/>
    <w:rsid w:val="00125CB2"/>
    <w:rsid w:val="001264A9"/>
    <w:rsid w:val="00126513"/>
    <w:rsid w:val="00130D4F"/>
    <w:rsid w:val="00131097"/>
    <w:rsid w:val="001331F7"/>
    <w:rsid w:val="00133433"/>
    <w:rsid w:val="00143AE0"/>
    <w:rsid w:val="0014447F"/>
    <w:rsid w:val="00153695"/>
    <w:rsid w:val="00165722"/>
    <w:rsid w:val="00166728"/>
    <w:rsid w:val="00175221"/>
    <w:rsid w:val="0018408D"/>
    <w:rsid w:val="00185127"/>
    <w:rsid w:val="0018660B"/>
    <w:rsid w:val="00191AD5"/>
    <w:rsid w:val="001A4387"/>
    <w:rsid w:val="001A5183"/>
    <w:rsid w:val="001A6E91"/>
    <w:rsid w:val="001B4900"/>
    <w:rsid w:val="001B628E"/>
    <w:rsid w:val="001B6A6F"/>
    <w:rsid w:val="001C0DA1"/>
    <w:rsid w:val="001C157B"/>
    <w:rsid w:val="001C31B8"/>
    <w:rsid w:val="001C5495"/>
    <w:rsid w:val="001C5AD2"/>
    <w:rsid w:val="001D22FF"/>
    <w:rsid w:val="001D3296"/>
    <w:rsid w:val="001D5C82"/>
    <w:rsid w:val="001D7275"/>
    <w:rsid w:val="001D7600"/>
    <w:rsid w:val="001E2F4A"/>
    <w:rsid w:val="001E37C4"/>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EE5"/>
    <w:rsid w:val="00237E2A"/>
    <w:rsid w:val="0024310A"/>
    <w:rsid w:val="00245C90"/>
    <w:rsid w:val="00246CC6"/>
    <w:rsid w:val="002542CB"/>
    <w:rsid w:val="0025692B"/>
    <w:rsid w:val="00261251"/>
    <w:rsid w:val="00267F82"/>
    <w:rsid w:val="002705C4"/>
    <w:rsid w:val="00270BD9"/>
    <w:rsid w:val="00270E47"/>
    <w:rsid w:val="002777D6"/>
    <w:rsid w:val="002833C6"/>
    <w:rsid w:val="0029169B"/>
    <w:rsid w:val="00291DA6"/>
    <w:rsid w:val="00295CA3"/>
    <w:rsid w:val="002A29DF"/>
    <w:rsid w:val="002A4755"/>
    <w:rsid w:val="002A644A"/>
    <w:rsid w:val="002A6742"/>
    <w:rsid w:val="002A6F65"/>
    <w:rsid w:val="002B097D"/>
    <w:rsid w:val="002B2D45"/>
    <w:rsid w:val="002B2D7B"/>
    <w:rsid w:val="002C1F3B"/>
    <w:rsid w:val="002C7321"/>
    <w:rsid w:val="002D4681"/>
    <w:rsid w:val="002E075C"/>
    <w:rsid w:val="002E2E3C"/>
    <w:rsid w:val="002E6F42"/>
    <w:rsid w:val="002F2A02"/>
    <w:rsid w:val="002F2D1D"/>
    <w:rsid w:val="002F336B"/>
    <w:rsid w:val="002F58B1"/>
    <w:rsid w:val="002F67FC"/>
    <w:rsid w:val="002F6815"/>
    <w:rsid w:val="00301959"/>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538A2"/>
    <w:rsid w:val="00354BDF"/>
    <w:rsid w:val="00357707"/>
    <w:rsid w:val="00361DBB"/>
    <w:rsid w:val="00362C3B"/>
    <w:rsid w:val="0036584F"/>
    <w:rsid w:val="00367D97"/>
    <w:rsid w:val="00371532"/>
    <w:rsid w:val="0037344F"/>
    <w:rsid w:val="00374DBB"/>
    <w:rsid w:val="00394E65"/>
    <w:rsid w:val="0039697B"/>
    <w:rsid w:val="003978A0"/>
    <w:rsid w:val="003B1EF6"/>
    <w:rsid w:val="003B317B"/>
    <w:rsid w:val="003B37D6"/>
    <w:rsid w:val="003B4FAC"/>
    <w:rsid w:val="003B752B"/>
    <w:rsid w:val="003C4CCD"/>
    <w:rsid w:val="003D2D3E"/>
    <w:rsid w:val="003D49C7"/>
    <w:rsid w:val="003D5C7C"/>
    <w:rsid w:val="003D6EED"/>
    <w:rsid w:val="003E45B7"/>
    <w:rsid w:val="003F3FC7"/>
    <w:rsid w:val="003F5BE4"/>
    <w:rsid w:val="003F6616"/>
    <w:rsid w:val="003F7E7B"/>
    <w:rsid w:val="003F7EC1"/>
    <w:rsid w:val="00401625"/>
    <w:rsid w:val="00402B2A"/>
    <w:rsid w:val="00403863"/>
    <w:rsid w:val="00404283"/>
    <w:rsid w:val="00404A9E"/>
    <w:rsid w:val="00405592"/>
    <w:rsid w:val="00407DF9"/>
    <w:rsid w:val="00413705"/>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86648"/>
    <w:rsid w:val="00490354"/>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54AD"/>
    <w:rsid w:val="004D758B"/>
    <w:rsid w:val="004E0CB0"/>
    <w:rsid w:val="004F3FCC"/>
    <w:rsid w:val="004F4431"/>
    <w:rsid w:val="004F5572"/>
    <w:rsid w:val="004F585D"/>
    <w:rsid w:val="004F6A8F"/>
    <w:rsid w:val="0050010B"/>
    <w:rsid w:val="00506A7C"/>
    <w:rsid w:val="005070F7"/>
    <w:rsid w:val="00507E2B"/>
    <w:rsid w:val="00511160"/>
    <w:rsid w:val="00516D0F"/>
    <w:rsid w:val="005239F0"/>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76CC3"/>
    <w:rsid w:val="00591EB5"/>
    <w:rsid w:val="00592336"/>
    <w:rsid w:val="00594806"/>
    <w:rsid w:val="0059533C"/>
    <w:rsid w:val="005A0A9B"/>
    <w:rsid w:val="005A2910"/>
    <w:rsid w:val="005A2B80"/>
    <w:rsid w:val="005A474B"/>
    <w:rsid w:val="005B3564"/>
    <w:rsid w:val="005B67D6"/>
    <w:rsid w:val="005B6A4F"/>
    <w:rsid w:val="005C1059"/>
    <w:rsid w:val="005C67A8"/>
    <w:rsid w:val="005C7E41"/>
    <w:rsid w:val="005D2667"/>
    <w:rsid w:val="005D41A4"/>
    <w:rsid w:val="005D512E"/>
    <w:rsid w:val="005D7496"/>
    <w:rsid w:val="005E0150"/>
    <w:rsid w:val="005F3F3F"/>
    <w:rsid w:val="005F61E3"/>
    <w:rsid w:val="005F7E4A"/>
    <w:rsid w:val="00601739"/>
    <w:rsid w:val="00605072"/>
    <w:rsid w:val="006056A7"/>
    <w:rsid w:val="006064BC"/>
    <w:rsid w:val="00606CAF"/>
    <w:rsid w:val="00616667"/>
    <w:rsid w:val="0062146B"/>
    <w:rsid w:val="0062296D"/>
    <w:rsid w:val="006373B3"/>
    <w:rsid w:val="00641066"/>
    <w:rsid w:val="00647E35"/>
    <w:rsid w:val="00666548"/>
    <w:rsid w:val="00666741"/>
    <w:rsid w:val="00666BC5"/>
    <w:rsid w:val="00674E8D"/>
    <w:rsid w:val="00676437"/>
    <w:rsid w:val="00676F31"/>
    <w:rsid w:val="00693651"/>
    <w:rsid w:val="006978D2"/>
    <w:rsid w:val="006A007F"/>
    <w:rsid w:val="006A4246"/>
    <w:rsid w:val="006A6E34"/>
    <w:rsid w:val="006B3605"/>
    <w:rsid w:val="006C0021"/>
    <w:rsid w:val="006C19A0"/>
    <w:rsid w:val="006C3F54"/>
    <w:rsid w:val="006C5666"/>
    <w:rsid w:val="006E0A4C"/>
    <w:rsid w:val="006F112B"/>
    <w:rsid w:val="006F146B"/>
    <w:rsid w:val="006F1789"/>
    <w:rsid w:val="006F23B6"/>
    <w:rsid w:val="006F58AD"/>
    <w:rsid w:val="006F733C"/>
    <w:rsid w:val="007041DC"/>
    <w:rsid w:val="007115CA"/>
    <w:rsid w:val="007120DF"/>
    <w:rsid w:val="00712ECD"/>
    <w:rsid w:val="007136A0"/>
    <w:rsid w:val="00724138"/>
    <w:rsid w:val="00727D15"/>
    <w:rsid w:val="00730C94"/>
    <w:rsid w:val="00731AD2"/>
    <w:rsid w:val="0073683C"/>
    <w:rsid w:val="00736AD2"/>
    <w:rsid w:val="007447BF"/>
    <w:rsid w:val="007773B0"/>
    <w:rsid w:val="007774CE"/>
    <w:rsid w:val="00780970"/>
    <w:rsid w:val="007825BB"/>
    <w:rsid w:val="00787FC6"/>
    <w:rsid w:val="00791CDC"/>
    <w:rsid w:val="00793237"/>
    <w:rsid w:val="00794ADF"/>
    <w:rsid w:val="00795ABC"/>
    <w:rsid w:val="00797B5B"/>
    <w:rsid w:val="007A2E1B"/>
    <w:rsid w:val="007A526D"/>
    <w:rsid w:val="007B15B9"/>
    <w:rsid w:val="007B27C3"/>
    <w:rsid w:val="007B36CD"/>
    <w:rsid w:val="007B557B"/>
    <w:rsid w:val="007C213A"/>
    <w:rsid w:val="007D1436"/>
    <w:rsid w:val="007D1F43"/>
    <w:rsid w:val="007D2A99"/>
    <w:rsid w:val="007D37BB"/>
    <w:rsid w:val="007E259F"/>
    <w:rsid w:val="007E356B"/>
    <w:rsid w:val="007E5913"/>
    <w:rsid w:val="007F2BD6"/>
    <w:rsid w:val="007F2C5A"/>
    <w:rsid w:val="007F5B72"/>
    <w:rsid w:val="007F706E"/>
    <w:rsid w:val="007F7F01"/>
    <w:rsid w:val="00801126"/>
    <w:rsid w:val="008073B4"/>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6C2D"/>
    <w:rsid w:val="00855B75"/>
    <w:rsid w:val="00865EB5"/>
    <w:rsid w:val="008711BF"/>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D7721"/>
    <w:rsid w:val="008E0F18"/>
    <w:rsid w:val="008E257F"/>
    <w:rsid w:val="008E3A37"/>
    <w:rsid w:val="008E557C"/>
    <w:rsid w:val="008F230A"/>
    <w:rsid w:val="008F46FE"/>
    <w:rsid w:val="008F6FAE"/>
    <w:rsid w:val="00907B62"/>
    <w:rsid w:val="009117C6"/>
    <w:rsid w:val="00912DD2"/>
    <w:rsid w:val="0091553F"/>
    <w:rsid w:val="009156CC"/>
    <w:rsid w:val="00927546"/>
    <w:rsid w:val="009356CB"/>
    <w:rsid w:val="0093717B"/>
    <w:rsid w:val="009406D4"/>
    <w:rsid w:val="009411C5"/>
    <w:rsid w:val="00946BA3"/>
    <w:rsid w:val="00950309"/>
    <w:rsid w:val="00955386"/>
    <w:rsid w:val="0095559F"/>
    <w:rsid w:val="00955D0A"/>
    <w:rsid w:val="00960707"/>
    <w:rsid w:val="00960C71"/>
    <w:rsid w:val="00966368"/>
    <w:rsid w:val="0097100D"/>
    <w:rsid w:val="00972B10"/>
    <w:rsid w:val="00972F7D"/>
    <w:rsid w:val="00973E55"/>
    <w:rsid w:val="00974582"/>
    <w:rsid w:val="0097461B"/>
    <w:rsid w:val="00977D74"/>
    <w:rsid w:val="0098359B"/>
    <w:rsid w:val="009836CE"/>
    <w:rsid w:val="00987B7D"/>
    <w:rsid w:val="00992BF1"/>
    <w:rsid w:val="00993AC0"/>
    <w:rsid w:val="00995271"/>
    <w:rsid w:val="009A4216"/>
    <w:rsid w:val="009A58BE"/>
    <w:rsid w:val="009A66B5"/>
    <w:rsid w:val="009B0350"/>
    <w:rsid w:val="009B2B99"/>
    <w:rsid w:val="009B4DA3"/>
    <w:rsid w:val="009B5555"/>
    <w:rsid w:val="009B7250"/>
    <w:rsid w:val="009C018A"/>
    <w:rsid w:val="009C6BD3"/>
    <w:rsid w:val="009D090E"/>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3185F"/>
    <w:rsid w:val="00A32033"/>
    <w:rsid w:val="00A40561"/>
    <w:rsid w:val="00A43EE3"/>
    <w:rsid w:val="00A46677"/>
    <w:rsid w:val="00A52A21"/>
    <w:rsid w:val="00A52AF0"/>
    <w:rsid w:val="00A534CF"/>
    <w:rsid w:val="00A53652"/>
    <w:rsid w:val="00A806FA"/>
    <w:rsid w:val="00A844F5"/>
    <w:rsid w:val="00A879C0"/>
    <w:rsid w:val="00A87E16"/>
    <w:rsid w:val="00A956B2"/>
    <w:rsid w:val="00A95EF7"/>
    <w:rsid w:val="00AA0442"/>
    <w:rsid w:val="00AA1F07"/>
    <w:rsid w:val="00AA5899"/>
    <w:rsid w:val="00AA7749"/>
    <w:rsid w:val="00AB1040"/>
    <w:rsid w:val="00AB10A8"/>
    <w:rsid w:val="00AB315C"/>
    <w:rsid w:val="00AC6ED2"/>
    <w:rsid w:val="00AD0318"/>
    <w:rsid w:val="00AD1A76"/>
    <w:rsid w:val="00AD1C8E"/>
    <w:rsid w:val="00AD2143"/>
    <w:rsid w:val="00AD2E88"/>
    <w:rsid w:val="00AD3A2C"/>
    <w:rsid w:val="00AD4D79"/>
    <w:rsid w:val="00AF27D6"/>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2C53"/>
    <w:rsid w:val="00B34A8D"/>
    <w:rsid w:val="00B358B3"/>
    <w:rsid w:val="00B364EF"/>
    <w:rsid w:val="00B4662D"/>
    <w:rsid w:val="00B47720"/>
    <w:rsid w:val="00B51ED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7DE4"/>
    <w:rsid w:val="00BF02D1"/>
    <w:rsid w:val="00BF452F"/>
    <w:rsid w:val="00BF7661"/>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95982"/>
    <w:rsid w:val="00CA1CB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17D2"/>
    <w:rsid w:val="00CE512B"/>
    <w:rsid w:val="00CE5B37"/>
    <w:rsid w:val="00CE5DDF"/>
    <w:rsid w:val="00CF0483"/>
    <w:rsid w:val="00CF2E30"/>
    <w:rsid w:val="00CF5978"/>
    <w:rsid w:val="00CF650C"/>
    <w:rsid w:val="00CF7A66"/>
    <w:rsid w:val="00D02F1C"/>
    <w:rsid w:val="00D051A3"/>
    <w:rsid w:val="00D0627B"/>
    <w:rsid w:val="00D07C35"/>
    <w:rsid w:val="00D21743"/>
    <w:rsid w:val="00D22007"/>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71E3"/>
    <w:rsid w:val="00D94BDF"/>
    <w:rsid w:val="00DA0E55"/>
    <w:rsid w:val="00DA149F"/>
    <w:rsid w:val="00DA2A12"/>
    <w:rsid w:val="00DA3FB3"/>
    <w:rsid w:val="00DA46B6"/>
    <w:rsid w:val="00DB09E8"/>
    <w:rsid w:val="00DB0C15"/>
    <w:rsid w:val="00DB28FF"/>
    <w:rsid w:val="00DB296A"/>
    <w:rsid w:val="00DB442D"/>
    <w:rsid w:val="00DB4B4E"/>
    <w:rsid w:val="00DB60C5"/>
    <w:rsid w:val="00DB67CE"/>
    <w:rsid w:val="00DB68DF"/>
    <w:rsid w:val="00DC2F63"/>
    <w:rsid w:val="00DC392A"/>
    <w:rsid w:val="00DD3D88"/>
    <w:rsid w:val="00DD7014"/>
    <w:rsid w:val="00DE1113"/>
    <w:rsid w:val="00DE161B"/>
    <w:rsid w:val="00DE189B"/>
    <w:rsid w:val="00DE7FCC"/>
    <w:rsid w:val="00DF6F87"/>
    <w:rsid w:val="00E05B3A"/>
    <w:rsid w:val="00E05E1E"/>
    <w:rsid w:val="00E06C88"/>
    <w:rsid w:val="00E07298"/>
    <w:rsid w:val="00E07FF3"/>
    <w:rsid w:val="00E121E3"/>
    <w:rsid w:val="00E126BE"/>
    <w:rsid w:val="00E20721"/>
    <w:rsid w:val="00E21FED"/>
    <w:rsid w:val="00E2383F"/>
    <w:rsid w:val="00E31A69"/>
    <w:rsid w:val="00E36F0F"/>
    <w:rsid w:val="00E3702A"/>
    <w:rsid w:val="00E405EF"/>
    <w:rsid w:val="00E4244C"/>
    <w:rsid w:val="00E43C7F"/>
    <w:rsid w:val="00E44FFF"/>
    <w:rsid w:val="00E65192"/>
    <w:rsid w:val="00E65734"/>
    <w:rsid w:val="00E669D4"/>
    <w:rsid w:val="00E66BCE"/>
    <w:rsid w:val="00E67457"/>
    <w:rsid w:val="00E67F62"/>
    <w:rsid w:val="00E8653D"/>
    <w:rsid w:val="00E86CB3"/>
    <w:rsid w:val="00E93AD2"/>
    <w:rsid w:val="00E9546F"/>
    <w:rsid w:val="00EA0921"/>
    <w:rsid w:val="00EA0AF0"/>
    <w:rsid w:val="00EA136D"/>
    <w:rsid w:val="00EA14C1"/>
    <w:rsid w:val="00EA1EDA"/>
    <w:rsid w:val="00EA2101"/>
    <w:rsid w:val="00EB3B84"/>
    <w:rsid w:val="00EB4250"/>
    <w:rsid w:val="00EB6B74"/>
    <w:rsid w:val="00EB743C"/>
    <w:rsid w:val="00EC0CAE"/>
    <w:rsid w:val="00EC7C30"/>
    <w:rsid w:val="00ED0883"/>
    <w:rsid w:val="00ED2803"/>
    <w:rsid w:val="00ED6D96"/>
    <w:rsid w:val="00EF0407"/>
    <w:rsid w:val="00EF0BFB"/>
    <w:rsid w:val="00EF0DC2"/>
    <w:rsid w:val="00EF468E"/>
    <w:rsid w:val="00F02EB6"/>
    <w:rsid w:val="00F06283"/>
    <w:rsid w:val="00F13733"/>
    <w:rsid w:val="00F1465C"/>
    <w:rsid w:val="00F20468"/>
    <w:rsid w:val="00F22B11"/>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85E7A"/>
    <w:rsid w:val="00F961BF"/>
    <w:rsid w:val="00F96BBE"/>
    <w:rsid w:val="00F96E62"/>
    <w:rsid w:val="00FA078A"/>
    <w:rsid w:val="00FA0848"/>
    <w:rsid w:val="00FA2EE6"/>
    <w:rsid w:val="00FB00DA"/>
    <w:rsid w:val="00FB3E63"/>
    <w:rsid w:val="00FB477E"/>
    <w:rsid w:val="00FB5DF9"/>
    <w:rsid w:val="00FB6D98"/>
    <w:rsid w:val="00FB7456"/>
    <w:rsid w:val="00FC79C5"/>
    <w:rsid w:val="00FD2574"/>
    <w:rsid w:val="00FD3692"/>
    <w:rsid w:val="00FD6416"/>
    <w:rsid w:val="00FE1E3D"/>
    <w:rsid w:val="00FE4204"/>
    <w:rsid w:val="00FE70F1"/>
    <w:rsid w:val="00FE7495"/>
    <w:rsid w:val="00FE7902"/>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208984028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robin.cyr@maine.ed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robin.cyr@maine.ed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FC3DA84-AA7F-4B04-B4F9-2261E01FF6AD}">
  <ds:schemaRefs>
    <ds:schemaRef ds:uri="http://schemas.microsoft.com/sharepoint/v3/contenttype/forms"/>
  </ds:schemaRefs>
</ds:datastoreItem>
</file>

<file path=customXml/itemProps2.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3.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2046</Words>
  <Characters>11664</Characters>
  <Application>Microsoft Office Word</Application>
  <DocSecurity>0</DocSecurity>
  <Lines>97</Lines>
  <Paragraphs>27</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13683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robin.r.cyr@gmail.com</cp:lastModifiedBy>
  <cp:revision>89</cp:revision>
  <cp:lastPrinted>2024-05-28T22:52:00Z</cp:lastPrinted>
  <dcterms:created xsi:type="dcterms:W3CDTF">2022-03-17T18:39:00Z</dcterms:created>
  <dcterms:modified xsi:type="dcterms:W3CDTF">2024-05-28T22:52:00Z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