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370A" w14:textId="58784815" w:rsidR="009834DC" w:rsidRPr="00657DDE" w:rsidRDefault="009834DC" w:rsidP="00657DDE">
      <w:pPr>
        <w:rPr>
          <w:rFonts w:ascii="Arial" w:eastAsia="Times New Roman" w:hAnsi="Arial" w:cs="Arial"/>
          <w:b/>
          <w:color w:val="1F4E79" w:themeColor="accent1" w:themeShade="80"/>
          <w:sz w:val="32"/>
          <w:szCs w:val="32"/>
        </w:rPr>
      </w:pPr>
      <w:r w:rsidRPr="00657DDE">
        <w:rPr>
          <w:rFonts w:ascii="Arial" w:eastAsia="Times New Roman" w:hAnsi="Arial" w:cs="Arial"/>
          <w:color w:val="1F4E79"/>
          <w:sz w:val="32"/>
          <w:szCs w:val="32"/>
        </w:rPr>
        <w:t xml:space="preserve">Appendix </w:t>
      </w:r>
      <w:r w:rsidR="0047458B">
        <w:rPr>
          <w:rFonts w:ascii="Arial" w:eastAsia="Times New Roman" w:hAnsi="Arial" w:cs="Arial"/>
          <w:color w:val="1F4E79"/>
          <w:sz w:val="32"/>
          <w:szCs w:val="32"/>
        </w:rPr>
        <w:t>D</w:t>
      </w:r>
      <w:r w:rsidR="00C32FEC" w:rsidRPr="00657DDE">
        <w:rPr>
          <w:rFonts w:ascii="Arial" w:eastAsia="Times New Roman" w:hAnsi="Arial" w:cs="Arial"/>
          <w:color w:val="1F4E79"/>
          <w:sz w:val="32"/>
          <w:szCs w:val="32"/>
        </w:rPr>
        <w:t xml:space="preserve"> </w:t>
      </w:r>
      <w:r w:rsidRPr="00657DDE">
        <w:rPr>
          <w:rFonts w:ascii="Arial" w:eastAsia="Times New Roman" w:hAnsi="Arial" w:cs="Arial"/>
          <w:color w:val="1F4E79"/>
          <w:sz w:val="32"/>
          <w:szCs w:val="32"/>
        </w:rPr>
        <w:t>– University of Maine System, Purchase and Sale Agreement</w:t>
      </w:r>
    </w:p>
    <w:p w14:paraId="6C535D3C" w14:textId="77777777" w:rsidR="009834DC" w:rsidRPr="009834DC" w:rsidRDefault="009834DC" w:rsidP="009834DC">
      <w:pPr>
        <w:spacing w:after="0" w:line="240" w:lineRule="auto"/>
        <w:textAlignment w:val="baseline"/>
        <w:rPr>
          <w:rFonts w:ascii="Segoe UI" w:eastAsia="Times New Roman" w:hAnsi="Segoe UI" w:cs="Segoe UI"/>
          <w:sz w:val="18"/>
          <w:szCs w:val="18"/>
        </w:rPr>
      </w:pPr>
      <w:r w:rsidRPr="009834DC">
        <w:rPr>
          <w:rFonts w:ascii="Arial" w:eastAsia="Times New Roman" w:hAnsi="Arial" w:cs="Arial"/>
        </w:rPr>
        <w:t> </w:t>
      </w:r>
    </w:p>
    <w:p w14:paraId="552CC87F" w14:textId="77777777"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UNIVERSITY OF MAINE SYSTEM</w:t>
      </w:r>
      <w:r w:rsidRPr="009834DC">
        <w:rPr>
          <w:rFonts w:ascii="Arial" w:eastAsia="Times New Roman" w:hAnsi="Arial" w:cs="Arial"/>
          <w:sz w:val="24"/>
          <w:szCs w:val="24"/>
        </w:rPr>
        <w:t> </w:t>
      </w:r>
    </w:p>
    <w:p w14:paraId="32149A29" w14:textId="78D34598"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 xml:space="preserve">PURCHASE AND SALE AGREEMENT </w:t>
      </w:r>
    </w:p>
    <w:p w14:paraId="5B6AF18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rPr>
        <w:t> </w:t>
      </w:r>
    </w:p>
    <w:p w14:paraId="30C1CC8C" w14:textId="74BEA019"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This </w:t>
      </w:r>
      <w:r w:rsidRPr="009834DC">
        <w:rPr>
          <w:rFonts w:ascii="Arial" w:eastAsia="Times New Roman" w:hAnsi="Arial" w:cs="Arial"/>
          <w:b/>
          <w:bCs/>
          <w:sz w:val="20"/>
          <w:szCs w:val="20"/>
        </w:rPr>
        <w:t>PURCHASE AND SALE AGREEMENT</w:t>
      </w:r>
      <w:r w:rsidRPr="009834DC">
        <w:rPr>
          <w:rFonts w:ascii="Arial" w:eastAsia="Times New Roman" w:hAnsi="Arial" w:cs="Arial"/>
          <w:sz w:val="20"/>
          <w:szCs w:val="20"/>
        </w:rPr>
        <w:t xml:space="preserve"> (“Agreement”) is made as of ______________</w:t>
      </w:r>
      <w:r w:rsidRPr="009834DC">
        <w:rPr>
          <w:rFonts w:ascii="Arial" w:eastAsia="Times New Roman" w:hAnsi="Arial" w:cs="Arial"/>
          <w:sz w:val="20"/>
          <w:szCs w:val="20"/>
          <w:u w:val="single"/>
        </w:rPr>
        <w:t xml:space="preserve"> __</w:t>
      </w:r>
      <w:r w:rsidRPr="009834DC">
        <w:rPr>
          <w:rFonts w:ascii="Arial" w:eastAsia="Times New Roman" w:hAnsi="Arial" w:cs="Arial"/>
          <w:sz w:val="20"/>
          <w:szCs w:val="20"/>
        </w:rPr>
        <w:t>, 20</w:t>
      </w:r>
      <w:r w:rsidR="001D049F">
        <w:rPr>
          <w:rFonts w:ascii="Arial" w:eastAsia="Times New Roman" w:hAnsi="Arial" w:cs="Arial"/>
          <w:sz w:val="20"/>
          <w:szCs w:val="20"/>
        </w:rPr>
        <w:t>24</w:t>
      </w:r>
      <w:r w:rsidRPr="009834DC">
        <w:rPr>
          <w:rFonts w:ascii="Arial" w:eastAsia="Times New Roman" w:hAnsi="Arial" w:cs="Arial"/>
          <w:sz w:val="20"/>
          <w:szCs w:val="20"/>
        </w:rPr>
        <w:t xml:space="preserve"> between the University of Maine System (“University” or “Seller”) and _____________________ (“Buyer”). </w:t>
      </w:r>
    </w:p>
    <w:p w14:paraId="303EFD45" w14:textId="77777777" w:rsidR="001D049F" w:rsidRDefault="001D049F" w:rsidP="009834DC">
      <w:pPr>
        <w:spacing w:after="0" w:line="240" w:lineRule="auto"/>
        <w:jc w:val="both"/>
        <w:textAlignment w:val="baseline"/>
        <w:rPr>
          <w:rFonts w:ascii="Arial" w:eastAsia="Times New Roman" w:hAnsi="Arial" w:cs="Arial"/>
          <w:b/>
          <w:bCs/>
          <w:sz w:val="20"/>
          <w:szCs w:val="20"/>
        </w:rPr>
      </w:pPr>
    </w:p>
    <w:p w14:paraId="15D0E949" w14:textId="73B69F7D"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University owns a certain parcel of land situated in municipality of </w:t>
      </w:r>
      <w:r w:rsidR="001D049F">
        <w:rPr>
          <w:rFonts w:ascii="Arial" w:eastAsia="Times New Roman" w:hAnsi="Arial" w:cs="Arial"/>
          <w:sz w:val="20"/>
          <w:szCs w:val="20"/>
          <w:u w:val="single"/>
        </w:rPr>
        <w:t>Belfast</w:t>
      </w:r>
      <w:r w:rsidRPr="009834DC">
        <w:rPr>
          <w:rFonts w:ascii="Arial" w:eastAsia="Times New Roman" w:hAnsi="Arial" w:cs="Arial"/>
          <w:sz w:val="20"/>
          <w:szCs w:val="20"/>
          <w:u w:val="single"/>
        </w:rPr>
        <w:t>,</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 xml:space="preserve">County of </w:t>
      </w:r>
      <w:r w:rsidR="001D049F">
        <w:rPr>
          <w:rFonts w:ascii="Arial" w:eastAsia="Times New Roman" w:hAnsi="Arial" w:cs="Arial"/>
          <w:sz w:val="20"/>
          <w:szCs w:val="20"/>
          <w:u w:val="single"/>
        </w:rPr>
        <w:t>Waldo</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State of Maine,</w:t>
      </w:r>
      <w:r w:rsidRPr="009834DC">
        <w:rPr>
          <w:rFonts w:ascii="Arial" w:eastAsia="Times New Roman" w:hAnsi="Arial" w:cs="Arial"/>
          <w:sz w:val="20"/>
          <w:szCs w:val="20"/>
        </w:rPr>
        <w:t xml:space="preserve"> located at </w:t>
      </w:r>
      <w:r w:rsidR="001D049F">
        <w:rPr>
          <w:rFonts w:ascii="Arial" w:eastAsia="Times New Roman" w:hAnsi="Arial" w:cs="Arial"/>
          <w:sz w:val="20"/>
          <w:szCs w:val="20"/>
          <w:u w:val="single"/>
        </w:rPr>
        <w:t>80 Belmont Avenue</w:t>
      </w:r>
      <w:r w:rsidRPr="009834DC">
        <w:rPr>
          <w:rFonts w:ascii="Arial" w:eastAsia="Times New Roman" w:hAnsi="Arial" w:cs="Arial"/>
          <w:sz w:val="20"/>
          <w:szCs w:val="20"/>
        </w:rPr>
        <w:t xml:space="preserve"> and described in deed(s) recorded at said County’s Registry of Deeds Books(s) </w:t>
      </w:r>
      <w:r w:rsidR="00E354B8">
        <w:rPr>
          <w:rFonts w:ascii="Arial" w:eastAsia="Times New Roman" w:hAnsi="Arial" w:cs="Arial"/>
          <w:sz w:val="20"/>
          <w:szCs w:val="20"/>
          <w:u w:val="single"/>
        </w:rPr>
        <w:t>3100</w:t>
      </w:r>
      <w:r w:rsidRPr="009834DC">
        <w:rPr>
          <w:rFonts w:ascii="Arial" w:eastAsia="Times New Roman" w:hAnsi="Arial" w:cs="Arial"/>
          <w:sz w:val="20"/>
          <w:szCs w:val="20"/>
        </w:rPr>
        <w:t xml:space="preserve">, Page(s) </w:t>
      </w:r>
      <w:r w:rsidR="00E354B8">
        <w:rPr>
          <w:rFonts w:ascii="Arial" w:eastAsia="Times New Roman" w:hAnsi="Arial" w:cs="Arial"/>
          <w:sz w:val="20"/>
          <w:szCs w:val="20"/>
          <w:u w:val="single"/>
        </w:rPr>
        <w:t>236</w:t>
      </w:r>
      <w:r w:rsidRPr="009834DC">
        <w:rPr>
          <w:rFonts w:ascii="Arial" w:eastAsia="Times New Roman" w:hAnsi="Arial" w:cs="Arial"/>
          <w:sz w:val="20"/>
          <w:szCs w:val="20"/>
          <w:u w:val="single"/>
        </w:rPr>
        <w:t>; and</w:t>
      </w:r>
      <w:r w:rsidRPr="009834DC">
        <w:rPr>
          <w:rFonts w:ascii="Arial" w:eastAsia="Times New Roman" w:hAnsi="Arial" w:cs="Arial"/>
          <w:sz w:val="20"/>
          <w:szCs w:val="20"/>
        </w:rPr>
        <w:t> </w:t>
      </w:r>
    </w:p>
    <w:p w14:paraId="1C846B5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61DC2DCE" w14:textId="584C0418" w:rsidR="009834DC" w:rsidRDefault="009834DC" w:rsidP="009834DC">
      <w:pPr>
        <w:spacing w:after="0" w:line="240" w:lineRule="auto"/>
        <w:jc w:val="both"/>
        <w:textAlignment w:val="baseline"/>
        <w:rPr>
          <w:rFonts w:ascii="Arial" w:eastAsia="Times New Roman" w:hAnsi="Arial" w:cs="Arial"/>
          <w:sz w:val="20"/>
          <w:szCs w:val="20"/>
          <w:u w:val="single"/>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subject to the terms and conditions in this Agreement, University desires to sell the property, and Buyer desires to buy ALL the property situated in municipality of </w:t>
      </w:r>
      <w:r w:rsidR="001D049F">
        <w:rPr>
          <w:rFonts w:ascii="Arial" w:eastAsia="Times New Roman" w:hAnsi="Arial" w:cs="Arial"/>
          <w:sz w:val="20"/>
          <w:szCs w:val="20"/>
          <w:u w:val="single"/>
        </w:rPr>
        <w:t>Belfast</w:t>
      </w:r>
      <w:r w:rsidR="001D049F" w:rsidRPr="009834DC">
        <w:rPr>
          <w:rFonts w:ascii="Arial" w:eastAsia="Times New Roman" w:hAnsi="Arial" w:cs="Arial"/>
          <w:sz w:val="20"/>
          <w:szCs w:val="20"/>
          <w:u w:val="single"/>
        </w:rPr>
        <w:t>,</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 xml:space="preserve">County of </w:t>
      </w:r>
      <w:r w:rsidR="001D049F">
        <w:rPr>
          <w:rFonts w:ascii="Arial" w:eastAsia="Times New Roman" w:hAnsi="Arial" w:cs="Arial"/>
          <w:sz w:val="20"/>
          <w:szCs w:val="20"/>
          <w:u w:val="single"/>
        </w:rPr>
        <w:t>Waldo</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State of Maine,</w:t>
      </w:r>
      <w:r w:rsidR="001D049F" w:rsidRPr="009834DC">
        <w:rPr>
          <w:rFonts w:ascii="Arial" w:eastAsia="Times New Roman" w:hAnsi="Arial" w:cs="Arial"/>
          <w:sz w:val="20"/>
          <w:szCs w:val="20"/>
        </w:rPr>
        <w:t xml:space="preserve"> located at </w:t>
      </w:r>
      <w:r w:rsidR="001D049F">
        <w:rPr>
          <w:rFonts w:ascii="Arial" w:eastAsia="Times New Roman" w:hAnsi="Arial" w:cs="Arial"/>
          <w:sz w:val="20"/>
          <w:szCs w:val="20"/>
          <w:u w:val="single"/>
        </w:rPr>
        <w:t>80 Belmont Avenue</w:t>
      </w:r>
      <w:r w:rsidR="001D049F" w:rsidRPr="009834DC">
        <w:rPr>
          <w:rFonts w:ascii="Arial" w:eastAsia="Times New Roman" w:hAnsi="Arial" w:cs="Arial"/>
          <w:sz w:val="20"/>
          <w:szCs w:val="20"/>
        </w:rPr>
        <w:t xml:space="preserve"> </w:t>
      </w:r>
      <w:r w:rsidRPr="009834DC">
        <w:rPr>
          <w:rFonts w:ascii="Arial" w:eastAsia="Times New Roman" w:hAnsi="Arial" w:cs="Arial"/>
          <w:sz w:val="20"/>
          <w:szCs w:val="20"/>
        </w:rPr>
        <w:t xml:space="preserve">and described in deed(s) recorded at said County’s Registry of Deeds </w:t>
      </w:r>
      <w:r w:rsidR="001D049F" w:rsidRPr="009834DC">
        <w:rPr>
          <w:rFonts w:ascii="Arial" w:eastAsia="Times New Roman" w:hAnsi="Arial" w:cs="Arial"/>
          <w:sz w:val="20"/>
          <w:szCs w:val="20"/>
        </w:rPr>
        <w:t xml:space="preserve">Books(s) </w:t>
      </w:r>
      <w:r w:rsidR="00E354B8">
        <w:rPr>
          <w:rFonts w:ascii="Arial" w:eastAsia="Times New Roman" w:hAnsi="Arial" w:cs="Arial"/>
          <w:sz w:val="20"/>
          <w:szCs w:val="20"/>
          <w:u w:val="single"/>
        </w:rPr>
        <w:t>3100</w:t>
      </w:r>
      <w:r w:rsidR="001D049F" w:rsidRPr="009834DC">
        <w:rPr>
          <w:rFonts w:ascii="Arial" w:eastAsia="Times New Roman" w:hAnsi="Arial" w:cs="Arial"/>
          <w:sz w:val="20"/>
          <w:szCs w:val="20"/>
        </w:rPr>
        <w:t xml:space="preserve">, Page(s) </w:t>
      </w:r>
      <w:r w:rsidR="00E354B8">
        <w:rPr>
          <w:rFonts w:ascii="Arial" w:eastAsia="Times New Roman" w:hAnsi="Arial" w:cs="Arial"/>
          <w:sz w:val="20"/>
          <w:szCs w:val="20"/>
          <w:u w:val="single"/>
        </w:rPr>
        <w:t>236</w:t>
      </w:r>
      <w:r w:rsidR="001D049F">
        <w:rPr>
          <w:rFonts w:ascii="Arial" w:eastAsia="Times New Roman" w:hAnsi="Arial" w:cs="Arial"/>
          <w:sz w:val="20"/>
          <w:szCs w:val="20"/>
          <w:u w:val="single"/>
        </w:rPr>
        <w:t>.</w:t>
      </w:r>
    </w:p>
    <w:p w14:paraId="6526D0A2"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27E7BD3E"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NOW, THEREFORE</w:t>
      </w:r>
      <w:r w:rsidRPr="009834DC">
        <w:rPr>
          <w:rFonts w:ascii="Arial" w:eastAsia="Times New Roman" w:hAnsi="Arial" w:cs="Arial"/>
          <w:sz w:val="20"/>
          <w:szCs w:val="20"/>
        </w:rPr>
        <w:t>, in consideration of the mutual covenants and agreements set forth herein, the parties, intending to be legally bound, agree as follows: </w:t>
      </w:r>
    </w:p>
    <w:p w14:paraId="71C67999"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3EC078B6" w14:textId="77777777" w:rsidR="001D049F"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PURCHASE PRICE</w:t>
      </w:r>
      <w:r>
        <w:rPr>
          <w:rFonts w:ascii="Arial" w:eastAsia="Times New Roman" w:hAnsi="Arial" w:cs="Arial"/>
          <w:b/>
          <w:bCs/>
          <w:sz w:val="20"/>
          <w:szCs w:val="20"/>
        </w:rPr>
        <w:t xml:space="preserve"> / </w:t>
      </w:r>
      <w:r w:rsidRPr="009834DC">
        <w:rPr>
          <w:rFonts w:ascii="Arial" w:eastAsia="Times New Roman" w:hAnsi="Arial" w:cs="Arial"/>
          <w:b/>
          <w:bCs/>
          <w:sz w:val="20"/>
          <w:szCs w:val="20"/>
        </w:rPr>
        <w:t>EARNEST MONEY:</w:t>
      </w:r>
      <w:r w:rsidRPr="009834DC">
        <w:rPr>
          <w:rFonts w:ascii="Arial" w:eastAsia="Times New Roman" w:hAnsi="Arial" w:cs="Arial"/>
          <w:sz w:val="20"/>
          <w:szCs w:val="20"/>
        </w:rPr>
        <w:t xml:space="preserve">  For such Deed and conveyance Buyer agrees to pay the total purchase price of $__________________.  </w:t>
      </w:r>
    </w:p>
    <w:p w14:paraId="54E0EEFC"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E789CE3" w14:textId="648B8BA0" w:rsidR="009834DC" w:rsidRDefault="009834DC" w:rsidP="009834DC">
      <w:pPr>
        <w:pStyle w:val="ListParagraph"/>
        <w:spacing w:after="0" w:line="240" w:lineRule="auto"/>
        <w:ind w:left="360"/>
        <w:jc w:val="both"/>
        <w:textAlignment w:val="baseline"/>
        <w:rPr>
          <w:rFonts w:ascii="Arial" w:eastAsia="Times New Roman" w:hAnsi="Arial" w:cs="Arial"/>
          <w:b/>
          <w:bCs/>
          <w:sz w:val="20"/>
          <w:szCs w:val="20"/>
        </w:rPr>
      </w:pPr>
      <w:r w:rsidRPr="009834DC">
        <w:rPr>
          <w:rFonts w:ascii="Arial" w:eastAsia="Times New Roman" w:hAnsi="Arial" w:cs="Arial"/>
          <w:sz w:val="20"/>
          <w:szCs w:val="20"/>
        </w:rPr>
        <w:t xml:space="preserve">Buyer has delivered </w:t>
      </w:r>
      <w:r w:rsidR="001D049F">
        <w:rPr>
          <w:rFonts w:ascii="Arial" w:eastAsia="Times New Roman" w:hAnsi="Arial" w:cs="Arial"/>
          <w:sz w:val="20"/>
          <w:szCs w:val="20"/>
        </w:rPr>
        <w:t xml:space="preserve">or will deliver within 3 business days of the Agreement Effective Date </w:t>
      </w:r>
      <w:r w:rsidRPr="009834DC">
        <w:rPr>
          <w:rFonts w:ascii="Arial" w:eastAsia="Times New Roman" w:hAnsi="Arial" w:cs="Arial"/>
          <w:sz w:val="20"/>
          <w:szCs w:val="20"/>
        </w:rPr>
        <w:t xml:space="preserve">to the University a deposit of earnest money in an amount </w:t>
      </w:r>
      <w:r w:rsidR="001D049F">
        <w:rPr>
          <w:rFonts w:ascii="Arial" w:eastAsia="Times New Roman" w:hAnsi="Arial" w:cs="Arial"/>
          <w:sz w:val="20"/>
          <w:szCs w:val="20"/>
        </w:rPr>
        <w:t>of _____________</w:t>
      </w:r>
      <w:r w:rsidRPr="009834DC">
        <w:rPr>
          <w:rFonts w:ascii="Arial" w:eastAsia="Times New Roman" w:hAnsi="Arial" w:cs="Arial"/>
          <w:sz w:val="20"/>
          <w:szCs w:val="20"/>
        </w:rPr>
        <w:t xml:space="preserve">.  The remainder of the purchase price shall be paid by wire, cashier’s or trust account check upon delivery of the </w:t>
      </w:r>
      <w:r w:rsidR="00BE21B6" w:rsidRPr="00BE21B6">
        <w:rPr>
          <w:rFonts w:ascii="Arial" w:eastAsia="Times New Roman" w:hAnsi="Arial" w:cs="Arial"/>
          <w:b/>
          <w:bCs/>
          <w:sz w:val="20"/>
          <w:szCs w:val="20"/>
        </w:rPr>
        <w:t>Quitclaim Deed</w:t>
      </w:r>
      <w:r w:rsidR="00BE21B6">
        <w:rPr>
          <w:rFonts w:ascii="Arial" w:eastAsia="Times New Roman" w:hAnsi="Arial" w:cs="Arial"/>
          <w:b/>
          <w:bCs/>
          <w:sz w:val="20"/>
          <w:szCs w:val="20"/>
        </w:rPr>
        <w:t>.</w:t>
      </w:r>
    </w:p>
    <w:p w14:paraId="1B3BDD98" w14:textId="77777777" w:rsidR="00BE21B6" w:rsidRPr="009834DC" w:rsidRDefault="00BE21B6" w:rsidP="009834DC">
      <w:pPr>
        <w:pStyle w:val="ListParagraph"/>
        <w:spacing w:after="0" w:line="240" w:lineRule="auto"/>
        <w:ind w:left="360"/>
        <w:jc w:val="both"/>
        <w:textAlignment w:val="baseline"/>
        <w:rPr>
          <w:rFonts w:ascii="Arial" w:eastAsia="Times New Roman" w:hAnsi="Arial" w:cs="Arial"/>
          <w:sz w:val="20"/>
          <w:szCs w:val="20"/>
        </w:rPr>
      </w:pPr>
    </w:p>
    <w:p w14:paraId="286D8C4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The Purchase and Sale Agreement is subject to the following conditions:</w:t>
      </w:r>
      <w:r w:rsidRPr="009834DC">
        <w:rPr>
          <w:rFonts w:ascii="Arial" w:eastAsia="Times New Roman" w:hAnsi="Arial" w:cs="Arial"/>
          <w:sz w:val="20"/>
          <w:szCs w:val="20"/>
        </w:rPr>
        <w:t> </w:t>
      </w:r>
    </w:p>
    <w:p w14:paraId="4DB3D59F"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24CBA867"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TERMINATION:</w:t>
      </w:r>
      <w:r w:rsidRPr="009834DC">
        <w:rPr>
          <w:rFonts w:ascii="Arial" w:eastAsia="Times New Roman" w:hAnsi="Arial" w:cs="Arial"/>
          <w:sz w:val="20"/>
          <w:szCs w:val="20"/>
        </w:rPr>
        <w:t>  This Agreement may be terminated at any time before the Closing as follows:  </w:t>
      </w:r>
    </w:p>
    <w:p w14:paraId="08B6CA9B"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Failure to fulfill any of Buyer’s obligations hereunder shall constitute a default and Seller may employ all legal and equitable remedies, including without limitation, termination of this Agreement and forfeiture by Buyer of the earnest money.   </w:t>
      </w:r>
    </w:p>
    <w:p w14:paraId="4D6E5F4B" w14:textId="77777777" w:rsidR="009834DC" w:rsidRDefault="009834DC" w:rsidP="009834DC">
      <w:pPr>
        <w:pStyle w:val="ListParagraph"/>
        <w:spacing w:after="0" w:line="240" w:lineRule="auto"/>
        <w:ind w:left="1080"/>
        <w:jc w:val="both"/>
        <w:textAlignment w:val="baseline"/>
        <w:rPr>
          <w:rFonts w:ascii="Arial" w:eastAsia="Times New Roman" w:hAnsi="Arial" w:cs="Arial"/>
          <w:sz w:val="20"/>
          <w:szCs w:val="20"/>
        </w:rPr>
      </w:pPr>
    </w:p>
    <w:p w14:paraId="0A54F1B1"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Seller’s failure to fulfill any of Seller’s obligations hereunder shall constitute a default and Boyer many employ all legal and equitable remedies, including without limitation, termination of this Agreement and return to Buyer of the earnest money.   </w:t>
      </w:r>
    </w:p>
    <w:p w14:paraId="77C8DA8E" w14:textId="77777777" w:rsidR="009834DC" w:rsidRPr="009834DC" w:rsidRDefault="009834DC" w:rsidP="009834DC">
      <w:pPr>
        <w:pStyle w:val="ListParagraph"/>
        <w:rPr>
          <w:rFonts w:ascii="Arial" w:eastAsia="Times New Roman" w:hAnsi="Arial" w:cs="Arial"/>
          <w:b/>
          <w:bCs/>
          <w:sz w:val="20"/>
          <w:szCs w:val="20"/>
        </w:rPr>
      </w:pPr>
    </w:p>
    <w:p w14:paraId="00E6FE98" w14:textId="55BA3795"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5</w:t>
      </w:r>
      <w:r w:rsidRPr="009834DC">
        <w:rPr>
          <w:rFonts w:ascii="Arial" w:eastAsia="Times New Roman" w:hAnsi="Arial" w:cs="Arial"/>
          <w:sz w:val="20"/>
          <w:szCs w:val="20"/>
        </w:rPr>
        <w:t>, if, at the later of the closing date set forth below or the expiration of such reasonable time period, Seller is unable to remedy the title, Buyer may terminate this Agreement in which case the parities shall be relieved of any further obligations hereunder and any earnest money shall be returned to the Buyer. </w:t>
      </w:r>
    </w:p>
    <w:p w14:paraId="38C1D094" w14:textId="77777777" w:rsidR="009834DC" w:rsidRPr="009834DC" w:rsidRDefault="009834DC" w:rsidP="009834DC">
      <w:pPr>
        <w:pStyle w:val="ListParagraph"/>
        <w:rPr>
          <w:rFonts w:ascii="Arial" w:eastAsia="Times New Roman" w:hAnsi="Arial" w:cs="Arial"/>
          <w:b/>
          <w:bCs/>
          <w:sz w:val="20"/>
          <w:szCs w:val="20"/>
        </w:rPr>
      </w:pPr>
    </w:p>
    <w:p w14:paraId="4CDA2146" w14:textId="0499AB33"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9</w:t>
      </w:r>
      <w:r w:rsidRPr="009834DC">
        <w:rPr>
          <w:rFonts w:ascii="Arial" w:eastAsia="Times New Roman" w:hAnsi="Arial" w:cs="Arial"/>
          <w:sz w:val="20"/>
          <w:szCs w:val="20"/>
        </w:rPr>
        <w:t>, result of any investigation or other condition is unsatisfactory to Buyer, Buyer will declare the Agreement null and void by notifying the Seller in writing within the specified number of days, and any earnest money shall be returned to the Buyer.   </w:t>
      </w:r>
    </w:p>
    <w:p w14:paraId="673B4F9F" w14:textId="77777777" w:rsidR="009834DC" w:rsidRPr="009834DC" w:rsidRDefault="009834DC" w:rsidP="009834DC">
      <w:pPr>
        <w:pStyle w:val="ListParagraph"/>
        <w:rPr>
          <w:rFonts w:ascii="Arial" w:eastAsia="Times New Roman" w:hAnsi="Arial" w:cs="Arial"/>
          <w:sz w:val="20"/>
          <w:szCs w:val="20"/>
        </w:rPr>
      </w:pPr>
    </w:p>
    <w:p w14:paraId="2FEBA2B7"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Buyer at time of closing date is unable to obtain financing, Buyer is not obligated to close and may terminate this Agreement in which case the earnest money shall be returned to the Buyer. </w:t>
      </w:r>
    </w:p>
    <w:p w14:paraId="7DCE15C0" w14:textId="77777777" w:rsidR="009834DC" w:rsidRPr="009834DC" w:rsidRDefault="009834DC" w:rsidP="009834DC">
      <w:pPr>
        <w:pStyle w:val="ListParagraph"/>
        <w:rPr>
          <w:rFonts w:ascii="Arial" w:eastAsia="Times New Roman" w:hAnsi="Arial" w:cs="Arial"/>
          <w:sz w:val="20"/>
          <w:szCs w:val="20"/>
        </w:rPr>
      </w:pPr>
    </w:p>
    <w:p w14:paraId="2AF8B1DA" w14:textId="14418081" w:rsidR="009834DC" w:rsidRP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lastRenderedPageBreak/>
        <w:t>Buyer fails to provide Seller with application for loan letter within said time period, Seller may terminate this Agreement and the earnest money shall be returned to the Buyer.  This right to terminate ends once Buyer’s letter is received. </w:t>
      </w:r>
    </w:p>
    <w:p w14:paraId="63B37774"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6B6E216E" w14:textId="14782FE5" w:rsidR="00BE6A63" w:rsidRPr="00BE6A63" w:rsidRDefault="00BE6A63">
      <w:pPr>
        <w:pStyle w:val="ListParagraph"/>
        <w:numPr>
          <w:ilvl w:val="0"/>
          <w:numId w:val="2"/>
        </w:numPr>
        <w:spacing w:after="0" w:line="240" w:lineRule="auto"/>
        <w:jc w:val="both"/>
        <w:textAlignment w:val="baseline"/>
        <w:rPr>
          <w:rFonts w:ascii="Arial" w:eastAsia="Times New Roman" w:hAnsi="Arial" w:cs="Arial"/>
          <w:sz w:val="20"/>
          <w:szCs w:val="20"/>
        </w:rPr>
      </w:pPr>
      <w:r>
        <w:rPr>
          <w:rFonts w:ascii="Arial" w:eastAsia="Times New Roman" w:hAnsi="Arial" w:cs="Arial"/>
          <w:b/>
          <w:bCs/>
          <w:sz w:val="20"/>
          <w:szCs w:val="20"/>
          <w:u w:val="single"/>
        </w:rPr>
        <w:t>BOARD OF TRUSTEE</w:t>
      </w:r>
      <w:r w:rsidRPr="00BE6A63">
        <w:rPr>
          <w:rFonts w:ascii="Arial" w:eastAsia="Times New Roman" w:hAnsi="Arial" w:cs="Arial"/>
          <w:b/>
          <w:bCs/>
          <w:sz w:val="20"/>
          <w:szCs w:val="20"/>
          <w:u w:val="single"/>
        </w:rPr>
        <w:t xml:space="preserve"> (BOT) </w:t>
      </w:r>
      <w:r>
        <w:rPr>
          <w:rFonts w:ascii="Arial" w:eastAsia="Times New Roman" w:hAnsi="Arial" w:cs="Arial"/>
          <w:b/>
          <w:bCs/>
          <w:sz w:val="20"/>
          <w:szCs w:val="20"/>
          <w:u w:val="single"/>
        </w:rPr>
        <w:t>APPROVAL</w:t>
      </w:r>
      <w:r w:rsidRPr="00BE6A63">
        <w:rPr>
          <w:rFonts w:ascii="Arial" w:eastAsia="Times New Roman" w:hAnsi="Arial" w:cs="Arial"/>
          <w:b/>
          <w:bCs/>
          <w:sz w:val="20"/>
          <w:szCs w:val="20"/>
          <w:u w:val="single"/>
        </w:rPr>
        <w:t>:</w:t>
      </w:r>
      <w:r>
        <w:rPr>
          <w:rFonts w:ascii="Arial" w:eastAsia="Times New Roman" w:hAnsi="Arial" w:cs="Arial"/>
          <w:sz w:val="20"/>
          <w:szCs w:val="20"/>
        </w:rPr>
        <w:t xml:space="preserve"> </w:t>
      </w:r>
      <w:r w:rsidRPr="00BE6A63">
        <w:rPr>
          <w:rFonts w:ascii="Arial" w:hAnsi="Arial" w:cs="Arial"/>
          <w:sz w:val="20"/>
          <w:szCs w:val="20"/>
        </w:rPr>
        <w:t>The Sale of Real Property is subject to Board of Trustee (BOT) approval, as outlined in BOT Policy Section 802, detailed below.</w:t>
      </w:r>
    </w:p>
    <w:p w14:paraId="399894AA"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7B057C75" w14:textId="77777777" w:rsidR="00BE6A63" w:rsidRPr="005D62ED" w:rsidRDefault="00BE6A63" w:rsidP="00BE6A63">
      <w:pPr>
        <w:pStyle w:val="ListParagraph"/>
        <w:ind w:left="360"/>
        <w:jc w:val="both"/>
        <w:rPr>
          <w:rFonts w:ascii="Arial" w:hAnsi="Arial" w:cs="Arial"/>
          <w:i/>
          <w:iCs/>
          <w:color w:val="000000"/>
          <w:sz w:val="20"/>
          <w:szCs w:val="20"/>
        </w:rPr>
      </w:pPr>
      <w:r>
        <w:rPr>
          <w:rFonts w:ascii="Arial" w:hAnsi="Arial" w:cs="Arial"/>
          <w:color w:val="000000"/>
          <w:sz w:val="20"/>
          <w:szCs w:val="20"/>
        </w:rPr>
        <w:t>“</w:t>
      </w:r>
      <w:r w:rsidRPr="005D62ED">
        <w:rPr>
          <w:rFonts w:ascii="Arial" w:hAnsi="Arial" w:cs="Arial"/>
          <w:i/>
          <w:iCs/>
          <w:color w:val="000000"/>
          <w:sz w:val="20"/>
          <w:szCs w:val="20"/>
        </w:rPr>
        <w:t>Real Property is defined as land and/or the buildings or other improvements located on the land.  The University of Maine System may dispose of, lease or license use of real property when it has been determined that the action is in the best interests of the System.</w:t>
      </w:r>
    </w:p>
    <w:p w14:paraId="1C848C51" w14:textId="77777777" w:rsidR="00BE6A63" w:rsidRPr="005D62ED" w:rsidRDefault="00BE6A63" w:rsidP="00BE6A63">
      <w:pPr>
        <w:pStyle w:val="ListParagraph"/>
        <w:ind w:left="360"/>
        <w:jc w:val="both"/>
        <w:rPr>
          <w:rFonts w:ascii="Arial" w:hAnsi="Arial" w:cs="Arial"/>
          <w:i/>
          <w:iCs/>
          <w:color w:val="000000"/>
          <w:sz w:val="20"/>
          <w:szCs w:val="20"/>
        </w:rPr>
      </w:pPr>
    </w:p>
    <w:p w14:paraId="7D66CA5C" w14:textId="41B15AE2" w:rsidR="00BE6A63" w:rsidRPr="00BE6A63" w:rsidRDefault="00BE6A63" w:rsidP="00BE6A63">
      <w:pPr>
        <w:pStyle w:val="ListParagraph"/>
        <w:ind w:left="360"/>
        <w:jc w:val="both"/>
        <w:rPr>
          <w:rFonts w:ascii="Arial" w:hAnsi="Arial" w:cs="Arial"/>
          <w:color w:val="000000"/>
          <w:sz w:val="20"/>
          <w:szCs w:val="20"/>
        </w:rPr>
      </w:pPr>
      <w:r w:rsidRPr="005D62ED">
        <w:rPr>
          <w:rFonts w:ascii="Arial" w:hAnsi="Arial" w:cs="Arial"/>
          <w:i/>
          <w:iCs/>
          <w:color w:val="000000"/>
          <w:sz w:val="20"/>
          <w:szCs w:val="20"/>
        </w:rPr>
        <w:t>The planning for Disposal of Real Property shall be administered by the University System Office and presented to the Board for approval, accompanied by all information required to indicate the conditions of the disposition, as well as findings as to the appropriateness of the action. Board approval covers those actions necessary to accomplish the objectives of the project.</w:t>
      </w:r>
      <w:r w:rsidRPr="005D62ED">
        <w:rPr>
          <w:rFonts w:ascii="Arial" w:hAnsi="Arial" w:cs="Arial"/>
          <w:color w:val="000000"/>
          <w:sz w:val="20"/>
          <w:szCs w:val="20"/>
        </w:rPr>
        <w:t xml:space="preserve"> </w:t>
      </w:r>
      <w:r>
        <w:rPr>
          <w:rFonts w:ascii="Arial" w:hAnsi="Arial" w:cs="Arial"/>
          <w:color w:val="000000"/>
          <w:sz w:val="20"/>
          <w:szCs w:val="20"/>
        </w:rPr>
        <w:t>“</w:t>
      </w:r>
    </w:p>
    <w:p w14:paraId="35D6F151"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21CBB723" w14:textId="1E760A90"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TITLE AND CLOSING:</w:t>
      </w:r>
      <w:r w:rsidRPr="009834DC">
        <w:rPr>
          <w:rFonts w:ascii="Arial" w:eastAsia="Times New Roman" w:hAnsi="Arial" w:cs="Arial"/>
          <w:sz w:val="20"/>
          <w:szCs w:val="20"/>
        </w:rPr>
        <w:t xml:space="preserve">  A deed, conveying good and merchantable title in accordance with the Standards of Title adopted by the Maine Bar Association shall be delivered to Buyer and this transaction shall be closed and Buyer shall pay the balance due and execute all necessary papers on or before </w:t>
      </w:r>
      <w:r w:rsidR="00051B3E">
        <w:rPr>
          <w:rFonts w:ascii="Arial" w:eastAsia="Times New Roman" w:hAnsi="Arial" w:cs="Arial"/>
          <w:b/>
          <w:bCs/>
          <w:sz w:val="20"/>
          <w:szCs w:val="20"/>
          <w:u w:val="single"/>
        </w:rPr>
        <w:t>_____________________________</w:t>
      </w:r>
      <w:r w:rsidRPr="009834DC">
        <w:rPr>
          <w:rFonts w:ascii="Arial" w:eastAsia="Times New Roman" w:hAnsi="Arial" w:cs="Arial"/>
          <w:sz w:val="20"/>
          <w:szCs w:val="20"/>
        </w:rPr>
        <w:t xml:space="preserve"> (closing date), if agreed in writing by both parties.  If Seller is unable to convey in accordance with the provisions of this paragraph, then Seller shall have a reasonable time period, not to exceed 30 days, from the time Seller is notified of the defect, unless otherwise agreed to in writing by both Buyer and Seller, to remedy the title.  Seller hereby agrees to make a good-faith effort to cure any title defect during such period. If, at the later of the closing date set forth above or the expiration of such reasonable time period, Seller is unable to remedy the title, Buyer may close and accept the deed with the title defect or may terminate this Agreement</w:t>
      </w:r>
      <w:r>
        <w:rPr>
          <w:rFonts w:ascii="Arial" w:eastAsia="Times New Roman" w:hAnsi="Arial" w:cs="Arial"/>
          <w:sz w:val="20"/>
          <w:szCs w:val="20"/>
        </w:rPr>
        <w:t>.</w:t>
      </w:r>
    </w:p>
    <w:p w14:paraId="1091EAC6" w14:textId="77777777" w:rsidR="009834DC" w:rsidRDefault="009834DC" w:rsidP="009834DC">
      <w:pPr>
        <w:pStyle w:val="ListParagraph"/>
        <w:spacing w:after="0" w:line="240" w:lineRule="auto"/>
        <w:ind w:left="360"/>
        <w:jc w:val="both"/>
        <w:textAlignment w:val="baseline"/>
        <w:rPr>
          <w:rFonts w:ascii="Arial" w:eastAsia="Times New Roman" w:hAnsi="Arial" w:cs="Arial"/>
          <w:sz w:val="20"/>
          <w:szCs w:val="20"/>
        </w:rPr>
      </w:pPr>
    </w:p>
    <w:p w14:paraId="12C54E63"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DEED:</w:t>
      </w:r>
      <w:r w:rsidRPr="009834DC">
        <w:rPr>
          <w:rFonts w:ascii="Arial" w:eastAsia="Times New Roman" w:hAnsi="Arial" w:cs="Arial"/>
          <w:sz w:val="20"/>
          <w:szCs w:val="20"/>
        </w:rPr>
        <w:t xml:space="preserve"> The property shall be conveyed by a </w:t>
      </w:r>
      <w:r w:rsidRPr="009834DC">
        <w:rPr>
          <w:rFonts w:ascii="Arial" w:eastAsia="Times New Roman" w:hAnsi="Arial" w:cs="Arial"/>
          <w:b/>
          <w:bCs/>
          <w:sz w:val="20"/>
          <w:szCs w:val="20"/>
          <w:u w:val="single"/>
        </w:rPr>
        <w:t>Quitclaim Deed with Covenants</w:t>
      </w:r>
      <w:r w:rsidRPr="009834DC">
        <w:rPr>
          <w:rFonts w:ascii="Arial" w:eastAsia="Times New Roman" w:hAnsi="Arial" w:cs="Arial"/>
          <w:sz w:val="20"/>
          <w:szCs w:val="20"/>
        </w:rPr>
        <w:t>, and shall be free and clear of all encumbrances except covenants, conditions, easements and restrictions of record which do not materially and adversely affect the continued current use of the property. </w:t>
      </w:r>
    </w:p>
    <w:p w14:paraId="365CD926" w14:textId="77777777" w:rsidR="009834DC" w:rsidRPr="009834DC" w:rsidRDefault="009834DC" w:rsidP="009834DC">
      <w:pPr>
        <w:pStyle w:val="ListParagraph"/>
        <w:rPr>
          <w:rFonts w:ascii="Arial" w:eastAsia="Times New Roman" w:hAnsi="Arial" w:cs="Arial"/>
          <w:b/>
          <w:bCs/>
          <w:sz w:val="20"/>
          <w:szCs w:val="20"/>
        </w:rPr>
      </w:pPr>
    </w:p>
    <w:p w14:paraId="1DAFABB6"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POSSESSION:</w:t>
      </w:r>
      <w:r w:rsidRPr="009834DC">
        <w:rPr>
          <w:rFonts w:ascii="Arial" w:eastAsia="Times New Roman" w:hAnsi="Arial" w:cs="Arial"/>
          <w:sz w:val="20"/>
          <w:szCs w:val="20"/>
        </w:rPr>
        <w:t>  Possession of premises shall be given to Buyer immediately at closing unless otherwise agreed in writing. </w:t>
      </w:r>
    </w:p>
    <w:p w14:paraId="775B2FE4" w14:textId="77777777" w:rsidR="009834DC" w:rsidRPr="009834DC" w:rsidRDefault="009834DC" w:rsidP="009834DC">
      <w:pPr>
        <w:pStyle w:val="ListParagraph"/>
        <w:rPr>
          <w:rFonts w:ascii="Arial" w:eastAsia="Times New Roman" w:hAnsi="Arial" w:cs="Arial"/>
          <w:b/>
          <w:bCs/>
          <w:sz w:val="20"/>
          <w:szCs w:val="20"/>
        </w:rPr>
      </w:pPr>
    </w:p>
    <w:p w14:paraId="657341E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RISK OF LOSS:</w:t>
      </w:r>
      <w:r w:rsidRPr="009834DC">
        <w:rPr>
          <w:rFonts w:ascii="Arial" w:eastAsia="Times New Roman" w:hAnsi="Arial" w:cs="Arial"/>
          <w:sz w:val="20"/>
          <w:szCs w:val="20"/>
        </w:rPr>
        <w:t>  Until the closing, the risk of loss or damage to said premises by fire or otherwise, is assumed by Seller.  Buyer shall have the right to view the property within 24 hours prior to closing for the purpose of determining that the premises are in substantially the same condition as on the date of this Agreement. </w:t>
      </w:r>
    </w:p>
    <w:p w14:paraId="11B35F22" w14:textId="77777777" w:rsidR="009834DC" w:rsidRPr="009834DC" w:rsidRDefault="009834DC" w:rsidP="009834DC">
      <w:pPr>
        <w:pStyle w:val="ListParagraph"/>
        <w:rPr>
          <w:rFonts w:ascii="Arial" w:eastAsia="Times New Roman" w:hAnsi="Arial" w:cs="Arial"/>
          <w:b/>
          <w:bCs/>
          <w:sz w:val="20"/>
          <w:szCs w:val="20"/>
        </w:rPr>
      </w:pPr>
    </w:p>
    <w:p w14:paraId="2304576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PRORATIONS:</w:t>
      </w:r>
      <w:r w:rsidRPr="009834DC">
        <w:rPr>
          <w:rFonts w:ascii="Arial" w:eastAsia="Times New Roman" w:hAnsi="Arial" w:cs="Arial"/>
          <w:sz w:val="20"/>
          <w:szCs w:val="20"/>
        </w:rPr>
        <w:t>  Real estate taxes shall be prorated as of the date of closing (based on municipality’s fiscal year).  Seller is responsible for any unpaid taxes for prior years.  If the amount of said taxes is not known at the time of closing, they shall be apportioned on the basis of the taxes assessed for the preceding year with a reapportionment as soon as the new tax rate and valuation can be ascertained, which later provision shall survive closing.  Buyer and Seller will each pay their transfer tax, if any, as required by State of Maine. </w:t>
      </w:r>
    </w:p>
    <w:p w14:paraId="789920D7" w14:textId="77777777" w:rsidR="009834DC" w:rsidRPr="009834DC" w:rsidRDefault="009834DC" w:rsidP="009834DC">
      <w:pPr>
        <w:pStyle w:val="ListParagraph"/>
        <w:rPr>
          <w:rFonts w:ascii="Arial" w:eastAsia="Times New Roman" w:hAnsi="Arial" w:cs="Arial"/>
          <w:b/>
          <w:bCs/>
          <w:sz w:val="20"/>
          <w:szCs w:val="20"/>
        </w:rPr>
      </w:pPr>
    </w:p>
    <w:p w14:paraId="59022FEC" w14:textId="10658DFA" w:rsidR="009834DC" w:rsidRP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DUE DILIGENCE:</w:t>
      </w:r>
      <w:r w:rsidRPr="009834DC">
        <w:rPr>
          <w:rFonts w:ascii="Arial" w:eastAsia="Times New Roman" w:hAnsi="Arial" w:cs="Arial"/>
          <w:sz w:val="20"/>
          <w:szCs w:val="20"/>
        </w:rPr>
        <w:t>  Buyer is encouraged to seek information from professionals regarding any specific issue or concern.  Neither Seller makes any warranties regarding the condition, permitted use or value of Sellers’ real property.  This Agreement is subject to the following contingencies, with results being satisfactory to Buyer:  </w:t>
      </w:r>
    </w:p>
    <w:p w14:paraId="43F563AD"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487B427" w14:textId="77777777" w:rsidR="001D049F" w:rsidRPr="001D049F" w:rsidRDefault="001D049F" w:rsidP="009834DC">
      <w:pPr>
        <w:pBdr>
          <w:top w:val="single" w:sz="12" w:space="1" w:color="auto"/>
          <w:bottom w:val="single" w:sz="12" w:space="1" w:color="auto"/>
        </w:pBdr>
        <w:spacing w:after="0" w:line="240" w:lineRule="auto"/>
        <w:ind w:left="360"/>
        <w:jc w:val="both"/>
        <w:textAlignment w:val="baseline"/>
        <w:rPr>
          <w:rFonts w:ascii="Arial" w:eastAsia="Times New Roman" w:hAnsi="Arial" w:cs="Arial"/>
          <w:sz w:val="20"/>
          <w:szCs w:val="20"/>
        </w:rPr>
      </w:pPr>
    </w:p>
    <w:p w14:paraId="7993AE48"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B79298C"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5429139E"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4C47906"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665426FB"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4E82ADF4"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7FDAFC0" w14:textId="065835D9"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A4C32AB"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67447F6"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Unless otherwise specified above, all of the above will be obtained and paid for by Buyer, Seller agrees to cooperate with Buyer and shall give Buyer reasonable access to the property in order to undertake the above investigations.  If the result of any investigation or other condition specified here in unsatisfactory to Buyer, and Buyer wishes to pursue remedies other than voiding the Agreement, Boyer must do so to full resolution with the time period set forth above otherwise their contingency is waived.  If Buyer does not notify Seller that an investigation is unsatisfactory within the time period set forth above, this contingency is waived by Buyer.  In the absence of inspection(s) mentioned above, Buyer is relying completely upon Buyer’s own opinion as to the condition of the property.   </w:t>
      </w:r>
    </w:p>
    <w:p w14:paraId="4BF74B9D"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p>
    <w:p w14:paraId="71B332F5"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FINANCING:</w:t>
      </w:r>
      <w:r w:rsidRPr="009834DC">
        <w:rPr>
          <w:rFonts w:ascii="Arial" w:eastAsia="Times New Roman" w:hAnsi="Arial" w:cs="Arial"/>
          <w:sz w:val="20"/>
          <w:szCs w:val="20"/>
        </w:rPr>
        <w:t>  Buyer’s obligation to close: </w:t>
      </w:r>
    </w:p>
    <w:p w14:paraId="3CDD74A5" w14:textId="77777777" w:rsidR="00051B3E" w:rsidRPr="001D049F"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not subject to a financing contingency.  Buyer has attached acceptable proof of the funds with the offer. </w:t>
      </w:r>
    </w:p>
    <w:p w14:paraId="16D0BADB" w14:textId="77777777" w:rsidR="00051B3E" w:rsidRPr="009834DC" w:rsidRDefault="00051B3E" w:rsidP="00051B3E">
      <w:pPr>
        <w:pStyle w:val="ListParagraph"/>
        <w:spacing w:after="0" w:line="240" w:lineRule="auto"/>
        <w:jc w:val="both"/>
        <w:textAlignment w:val="baseline"/>
        <w:rPr>
          <w:rFonts w:ascii="Segoe UI" w:eastAsia="Times New Roman" w:hAnsi="Segoe UI" w:cs="Segoe UI"/>
          <w:sz w:val="18"/>
          <w:szCs w:val="18"/>
        </w:rPr>
      </w:pPr>
    </w:p>
    <w:p w14:paraId="609D2006" w14:textId="77777777" w:rsidR="00051B3E" w:rsidRPr="009834DC"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subject to financing as follows: </w:t>
      </w:r>
    </w:p>
    <w:p w14:paraId="06E2766D" w14:textId="77777777" w:rsidR="00051B3E" w:rsidRPr="001D049F"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Buyer’s obligation to close is subject to Buyer obtaining a loan from a financing institution.  The loan terms are _______% of the purchase price, at an interest rate not to exceed ________% and amortized over a period of _____ years.  </w:t>
      </w:r>
    </w:p>
    <w:p w14:paraId="38E5EAD2" w14:textId="77777777" w:rsidR="00051B3E" w:rsidRPr="009834DC" w:rsidRDefault="00051B3E" w:rsidP="00051B3E">
      <w:pPr>
        <w:pStyle w:val="ListParagraph"/>
        <w:spacing w:after="0" w:line="240" w:lineRule="auto"/>
        <w:ind w:left="1800"/>
        <w:jc w:val="both"/>
        <w:textAlignment w:val="baseline"/>
        <w:rPr>
          <w:rFonts w:ascii="Segoe UI" w:eastAsia="Times New Roman" w:hAnsi="Segoe UI" w:cs="Segoe UI"/>
          <w:sz w:val="18"/>
          <w:szCs w:val="18"/>
        </w:rPr>
      </w:pPr>
    </w:p>
    <w:p w14:paraId="676E4F1B" w14:textId="513A5BB6" w:rsidR="00051B3E" w:rsidRPr="009834DC"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Buyer to provide Seller with letter from lender showing that Buyer has made application for loan specified in </w:t>
      </w:r>
      <w:r w:rsidRPr="009834DC">
        <w:rPr>
          <w:rFonts w:ascii="Arial" w:eastAsia="Times New Roman" w:hAnsi="Arial" w:cs="Arial"/>
          <w:b/>
          <w:bCs/>
          <w:sz w:val="20"/>
          <w:szCs w:val="20"/>
        </w:rPr>
        <w:t xml:space="preserve">Section </w:t>
      </w:r>
      <w:r>
        <w:rPr>
          <w:rFonts w:ascii="Arial" w:eastAsia="Times New Roman" w:hAnsi="Arial" w:cs="Arial"/>
          <w:b/>
          <w:bCs/>
          <w:sz w:val="20"/>
          <w:szCs w:val="20"/>
        </w:rPr>
        <w:t>10 (b) (</w:t>
      </w:r>
      <w:proofErr w:type="spellStart"/>
      <w:r>
        <w:rPr>
          <w:rFonts w:ascii="Arial" w:eastAsia="Times New Roman" w:hAnsi="Arial" w:cs="Arial"/>
          <w:b/>
          <w:bCs/>
          <w:sz w:val="20"/>
          <w:szCs w:val="20"/>
        </w:rPr>
        <w:t>i</w:t>
      </w:r>
      <w:proofErr w:type="spellEnd"/>
      <w:r>
        <w:rPr>
          <w:rFonts w:ascii="Arial" w:eastAsia="Times New Roman" w:hAnsi="Arial" w:cs="Arial"/>
          <w:b/>
          <w:bCs/>
          <w:sz w:val="20"/>
          <w:szCs w:val="20"/>
        </w:rPr>
        <w:t>)</w:t>
      </w:r>
      <w:r w:rsidRPr="009834DC">
        <w:rPr>
          <w:rFonts w:ascii="Arial" w:eastAsia="Times New Roman" w:hAnsi="Arial" w:cs="Arial"/>
          <w:b/>
          <w:bCs/>
          <w:sz w:val="20"/>
          <w:szCs w:val="20"/>
        </w:rPr>
        <w:t> </w:t>
      </w:r>
      <w:r w:rsidRPr="009834DC">
        <w:rPr>
          <w:rFonts w:ascii="Arial" w:eastAsia="Times New Roman" w:hAnsi="Arial" w:cs="Arial"/>
          <w:sz w:val="20"/>
          <w:szCs w:val="20"/>
        </w:rPr>
        <w:t xml:space="preserve">and, subject to verification of information, is qualified for the loan requested within </w:t>
      </w:r>
      <w:r w:rsidRPr="009834DC">
        <w:rPr>
          <w:rFonts w:ascii="Arial" w:eastAsia="Times New Roman" w:hAnsi="Arial" w:cs="Arial"/>
          <w:b/>
          <w:bCs/>
          <w:sz w:val="20"/>
          <w:szCs w:val="20"/>
          <w:u w:val="single"/>
        </w:rPr>
        <w:t xml:space="preserve">five (5) days </w:t>
      </w:r>
      <w:r w:rsidRPr="009834DC">
        <w:rPr>
          <w:rFonts w:ascii="Arial" w:eastAsia="Times New Roman" w:hAnsi="Arial" w:cs="Arial"/>
          <w:sz w:val="20"/>
          <w:szCs w:val="20"/>
        </w:rPr>
        <w:t>from the Effective Date </w:t>
      </w:r>
    </w:p>
    <w:p w14:paraId="3A9D3A97"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E7393C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PROPERTY DISCLOSURE INFORMATION:</w:t>
      </w:r>
      <w:r w:rsidRPr="00051B3E">
        <w:rPr>
          <w:rFonts w:ascii="Arial" w:eastAsia="Times New Roman" w:hAnsi="Arial" w:cs="Arial"/>
          <w:sz w:val="20"/>
          <w:szCs w:val="20"/>
        </w:rPr>
        <w:t>  Buyer acknowledges receipt of Seller’s Property Disclosure Information. </w:t>
      </w:r>
    </w:p>
    <w:p w14:paraId="22FC0F1A"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7D72853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PRIOR STATEMENTS:</w:t>
      </w:r>
      <w:r w:rsidRPr="00051B3E">
        <w:rPr>
          <w:rFonts w:ascii="Arial" w:eastAsia="Times New Roman" w:hAnsi="Arial" w:cs="Arial"/>
          <w:sz w:val="20"/>
          <w:szCs w:val="20"/>
        </w:rPr>
        <w:t>  Any representations, statement and agreement are not valid unless contained herein.  This Agreement completely expresses the obligations of the parties. </w:t>
      </w:r>
    </w:p>
    <w:p w14:paraId="2D6D9477" w14:textId="77777777" w:rsidR="00051B3E" w:rsidRPr="00051B3E" w:rsidRDefault="00051B3E" w:rsidP="00051B3E">
      <w:pPr>
        <w:pStyle w:val="ListParagraph"/>
        <w:rPr>
          <w:rFonts w:ascii="Arial" w:eastAsia="Times New Roman" w:hAnsi="Arial" w:cs="Arial"/>
          <w:b/>
          <w:bCs/>
          <w:sz w:val="20"/>
          <w:szCs w:val="20"/>
        </w:rPr>
      </w:pPr>
    </w:p>
    <w:p w14:paraId="3EAEA50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w:t>
      </w:r>
      <w:r w:rsidRPr="00051B3E">
        <w:rPr>
          <w:rFonts w:ascii="Arial" w:eastAsia="Times New Roman" w:hAnsi="Arial" w:cs="Arial"/>
          <w:sz w:val="20"/>
          <w:szCs w:val="20"/>
        </w:rPr>
        <w:t>   Any notice, communication or documents delivery requirements hereunder may be satisfied by providing the required notice, communication or documentation to or from the parties. Withdrawals of offers and counteroffers will be effective only upon communication in writing. </w:t>
      </w:r>
    </w:p>
    <w:p w14:paraId="4CFE5317" w14:textId="77777777" w:rsidR="00051B3E" w:rsidRPr="00051B3E" w:rsidRDefault="00051B3E" w:rsidP="00051B3E">
      <w:pPr>
        <w:pStyle w:val="ListParagraph"/>
        <w:rPr>
          <w:rFonts w:ascii="Arial" w:eastAsia="Times New Roman" w:hAnsi="Arial" w:cs="Arial"/>
          <w:b/>
          <w:bCs/>
          <w:sz w:val="20"/>
          <w:szCs w:val="20"/>
        </w:rPr>
      </w:pPr>
    </w:p>
    <w:p w14:paraId="05CA03F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EFFECTIVE DATE/BUSINESS DAYS:</w:t>
      </w:r>
      <w:r w:rsidRPr="00051B3E">
        <w:rPr>
          <w:rFonts w:ascii="Arial" w:eastAsia="Times New Roman" w:hAnsi="Arial" w:cs="Arial"/>
          <w:sz w:val="20"/>
          <w:szCs w:val="20"/>
        </w:rPr>
        <w:t xml:space="preserve">  This Agreement is a binding contract when the last party signing has caused a paper or electronic copy of the fully executed agreement to be delivered to the other party which shall be the Effective Date.  Except as expressly set forth to the contrary, the use of the </w:t>
      </w:r>
      <w:proofErr w:type="gramStart"/>
      <w:r w:rsidRPr="00051B3E">
        <w:rPr>
          <w:rFonts w:ascii="Arial" w:eastAsia="Times New Roman" w:hAnsi="Arial" w:cs="Arial"/>
          <w:sz w:val="20"/>
          <w:szCs w:val="20"/>
        </w:rPr>
        <w:t>term ”days</w:t>
      </w:r>
      <w:proofErr w:type="gramEnd"/>
      <w:r w:rsidRPr="00051B3E">
        <w:rPr>
          <w:rFonts w:ascii="Arial" w:eastAsia="Times New Roman" w:hAnsi="Arial" w:cs="Arial"/>
          <w:sz w:val="20"/>
          <w:szCs w:val="20"/>
        </w:rPr>
        <w:t>” in this Agreement, including all addenda made a part hereof, shall mean business days defined as excluding Saturdays, Sundays and any observed Maine State/Federal holidays.  Deadlines in this Agreement, including all addenda, expressed as “within x days” shall be counted from the Effective Date, unless another starting date is expressly set forth, beginning with the first day after the Effective Date, or such other established starting date, and ending at 5:00 p.m. Eastern Time on the last day counted.   </w:t>
      </w:r>
    </w:p>
    <w:p w14:paraId="3206D265" w14:textId="77777777" w:rsidR="00051B3E" w:rsidRPr="00051B3E" w:rsidRDefault="00051B3E" w:rsidP="00051B3E">
      <w:pPr>
        <w:pStyle w:val="ListParagraph"/>
        <w:rPr>
          <w:rFonts w:ascii="Arial" w:eastAsia="Times New Roman" w:hAnsi="Arial" w:cs="Arial"/>
          <w:b/>
          <w:bCs/>
          <w:sz w:val="20"/>
          <w:szCs w:val="20"/>
        </w:rPr>
      </w:pPr>
    </w:p>
    <w:p w14:paraId="674A819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CONFIDENTIALITY:</w:t>
      </w:r>
      <w:r w:rsidRPr="00051B3E">
        <w:rPr>
          <w:rFonts w:ascii="Arial" w:eastAsia="Times New Roman" w:hAnsi="Arial" w:cs="Arial"/>
          <w:sz w:val="20"/>
          <w:szCs w:val="20"/>
        </w:rPr>
        <w:t>  Buyer and Seller authorize the disclosure of the information herein to the attorneys, lenders, appraisers, inspectors, investigators and others involved in the transaction necessary for the purpose of closing this transaction.  Buyer and Seller authorize the lender and/or closing agent preparing the entire closing disclosure and/or settlement statement to release a copy of the closing disclosure and/or settlement statement to the parties prior to, at and after the closing. </w:t>
      </w:r>
      <w:r w:rsidR="00FB185B" w:rsidRPr="00051B3E">
        <w:rPr>
          <w:rFonts w:ascii="Arial" w:hAnsi="Arial" w:cs="Arial"/>
          <w:sz w:val="20"/>
          <w:szCs w:val="20"/>
        </w:rPr>
        <w:t xml:space="preserve">The </w:t>
      </w:r>
      <w:r w:rsidR="00FB185B" w:rsidRPr="00051B3E">
        <w:rPr>
          <w:rFonts w:ascii="Arial" w:hAnsi="Arial" w:cs="Arial"/>
          <w:sz w:val="20"/>
          <w:szCs w:val="20"/>
        </w:rPr>
        <w:lastRenderedPageBreak/>
        <w:t>Buyer and Seller shall comply with all laws and regulations relating to confidentiality and privacy including but not limited to any rules or regulations of the Seller.</w:t>
      </w:r>
    </w:p>
    <w:p w14:paraId="305AD07B" w14:textId="77777777" w:rsidR="00051B3E" w:rsidRPr="00051B3E" w:rsidRDefault="00051B3E" w:rsidP="00051B3E">
      <w:pPr>
        <w:pStyle w:val="ListParagraph"/>
        <w:rPr>
          <w:rFonts w:ascii="Arial" w:eastAsia="Times New Roman" w:hAnsi="Arial" w:cs="Arial"/>
          <w:b/>
          <w:bCs/>
          <w:sz w:val="20"/>
          <w:szCs w:val="20"/>
        </w:rPr>
      </w:pPr>
    </w:p>
    <w:p w14:paraId="60B59780"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CONFLICT OF INTEREST:</w:t>
      </w:r>
      <w:r w:rsidRPr="00051B3E">
        <w:rPr>
          <w:rFonts w:ascii="Arial" w:eastAsia="Times New Roman" w:hAnsi="Arial" w:cs="Arial"/>
          <w:sz w:val="20"/>
          <w:szCs w:val="20"/>
        </w:rPr>
        <w:t>  No officer or employee of the University shall participate in any decision relating to this Agreement which affects his or her personal interest in any entity in which he or she directly or indirectly has interest.  No employee of the University shall have any interest, direct or indirect, in this Agreement or proceeds thereof. </w:t>
      </w:r>
    </w:p>
    <w:p w14:paraId="3181F3AD" w14:textId="77777777" w:rsidR="00051B3E" w:rsidRPr="00051B3E" w:rsidRDefault="00051B3E" w:rsidP="00051B3E">
      <w:pPr>
        <w:pStyle w:val="ListParagraph"/>
        <w:rPr>
          <w:rFonts w:ascii="Arial" w:eastAsia="Times New Roman" w:hAnsi="Arial" w:cs="Arial"/>
          <w:b/>
          <w:bCs/>
          <w:sz w:val="20"/>
          <w:szCs w:val="20"/>
        </w:rPr>
      </w:pPr>
    </w:p>
    <w:p w14:paraId="60002DF9" w14:textId="77C2CE9B"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NOTICES:</w:t>
      </w:r>
      <w:r w:rsidRPr="00051B3E">
        <w:rPr>
          <w:rFonts w:ascii="Arial" w:eastAsia="Times New Roman" w:hAnsi="Arial" w:cs="Arial"/>
          <w:sz w:val="20"/>
          <w:szCs w:val="20"/>
        </w:rPr>
        <w:t xml:space="preserve"> Unless otherwise specified in an attachment hereto, any notice hereunder shall be in writing and addressed to the persons and addresses below. </w:t>
      </w:r>
    </w:p>
    <w:p w14:paraId="61326477" w14:textId="77777777" w:rsidR="00051B3E" w:rsidRPr="009834DC" w:rsidRDefault="00051B3E" w:rsidP="00051B3E">
      <w:pPr>
        <w:spacing w:after="0" w:line="240" w:lineRule="auto"/>
        <w:jc w:val="both"/>
        <w:textAlignment w:val="baseline"/>
        <w:rPr>
          <w:rFonts w:ascii="Arial" w:eastAsia="Times New Roman" w:hAnsi="Arial" w:cs="Arial"/>
          <w:sz w:val="20"/>
          <w:szCs w:val="20"/>
        </w:rPr>
      </w:pPr>
    </w:p>
    <w:p w14:paraId="65450B4F" w14:textId="77777777" w:rsidR="00051B3E" w:rsidRPr="009834DC" w:rsidRDefault="00051B3E" w:rsidP="00051B3E">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To the University:</w:t>
      </w:r>
      <w:r w:rsidRPr="009834DC">
        <w:rPr>
          <w:rFonts w:ascii="Arial" w:eastAsia="Times New Roman" w:hAnsi="Arial" w:cs="Arial"/>
          <w:sz w:val="20"/>
          <w:szCs w:val="20"/>
        </w:rPr>
        <w:t> </w:t>
      </w:r>
    </w:p>
    <w:p w14:paraId="4D556493" w14:textId="5A357F65" w:rsidR="00051B3E" w:rsidRPr="00051B3E" w:rsidRDefault="00051B3E" w:rsidP="00051B3E">
      <w:pPr>
        <w:spacing w:after="0" w:line="240" w:lineRule="auto"/>
        <w:ind w:left="360"/>
        <w:jc w:val="both"/>
        <w:textAlignment w:val="baseline"/>
        <w:rPr>
          <w:rFonts w:ascii="Segoe UI" w:eastAsia="Times New Roman" w:hAnsi="Segoe UI" w:cs="Segoe UI"/>
          <w:sz w:val="18"/>
          <w:szCs w:val="18"/>
        </w:rPr>
      </w:pPr>
      <w:r>
        <w:rPr>
          <w:rFonts w:ascii="Arial" w:eastAsia="Times New Roman" w:hAnsi="Arial" w:cs="Arial"/>
          <w:sz w:val="20"/>
          <w:szCs w:val="20"/>
        </w:rPr>
        <w:t>sourcing@maine.</w:t>
      </w:r>
      <w:r>
        <w:rPr>
          <w:rFonts w:ascii="Segoe UI" w:eastAsia="Times New Roman" w:hAnsi="Segoe UI" w:cs="Segoe UI"/>
          <w:sz w:val="18"/>
          <w:szCs w:val="18"/>
        </w:rPr>
        <w:t>edu</w:t>
      </w:r>
    </w:p>
    <w:p w14:paraId="21AF1DBD" w14:textId="77777777" w:rsidR="00051B3E" w:rsidRPr="00051B3E" w:rsidRDefault="00051B3E" w:rsidP="00051B3E">
      <w:pPr>
        <w:pStyle w:val="ListParagraph"/>
        <w:rPr>
          <w:rFonts w:ascii="Arial" w:eastAsia="Times New Roman" w:hAnsi="Arial" w:cs="Arial"/>
          <w:b/>
          <w:bCs/>
          <w:sz w:val="20"/>
          <w:szCs w:val="20"/>
        </w:rPr>
      </w:pPr>
    </w:p>
    <w:p w14:paraId="460BFFBF"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GENERAL PROVISIONS</w:t>
      </w:r>
      <w:r w:rsidRPr="00051B3E">
        <w:rPr>
          <w:rFonts w:ascii="Arial" w:eastAsia="Times New Roman" w:hAnsi="Arial" w:cs="Arial"/>
          <w:sz w:val="20"/>
          <w:szCs w:val="20"/>
        </w:rPr>
        <w:t> </w:t>
      </w:r>
    </w:p>
    <w:p w14:paraId="26BAEA1C"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A COPY OF THIS Agreement is to be received by all parties and, by signature, receipt of a copy is hereby acknowledged.  If not fully understood, contact an attorney.  This is a Maine contract and shall be construed according to the laws of Maine. </w:t>
      </w:r>
    </w:p>
    <w:p w14:paraId="6BB40218"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73C14F52" w14:textId="77777777" w:rsidR="00051B3E" w:rsidRPr="00FB185B" w:rsidRDefault="00051B3E" w:rsidP="00051B3E">
      <w:pPr>
        <w:pStyle w:val="ListParagraph"/>
        <w:spacing w:after="0" w:line="240" w:lineRule="auto"/>
        <w:ind w:left="360"/>
        <w:jc w:val="both"/>
        <w:textAlignment w:val="baseline"/>
        <w:rPr>
          <w:rFonts w:ascii="Arial" w:eastAsia="Times New Roman" w:hAnsi="Arial" w:cs="Arial"/>
          <w:sz w:val="18"/>
          <w:szCs w:val="18"/>
        </w:rPr>
      </w:pPr>
      <w:r w:rsidRPr="00FB185B">
        <w:rPr>
          <w:rFonts w:ascii="Arial" w:hAnsi="Arial" w:cs="Arial"/>
          <w:sz w:val="20"/>
          <w:szCs w:val="20"/>
        </w:rPr>
        <w:t xml:space="preserve">This </w:t>
      </w:r>
      <w:r>
        <w:rPr>
          <w:rFonts w:ascii="Arial" w:hAnsi="Arial" w:cs="Arial"/>
          <w:sz w:val="20"/>
          <w:szCs w:val="20"/>
        </w:rPr>
        <w:t>Agreement</w:t>
      </w:r>
      <w:r w:rsidRPr="00FB185B">
        <w:rPr>
          <w:rFonts w:ascii="Arial" w:hAnsi="Arial" w:cs="Arial"/>
          <w:sz w:val="20"/>
          <w:szCs w:val="20"/>
        </w:rPr>
        <w:t xml:space="preserve"> may be modified or amended only in a writing signed by both parties.</w:t>
      </w:r>
    </w:p>
    <w:p w14:paraId="5A0CFFB0"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3FB9E95D"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Seller acknowledges that State of Maine law requires buyers of property owned by non-resident seller to withhold a prepayment of a capital gains tax unless a waiver has been obtained by Seller from the State of Maine Revenue Services. </w:t>
      </w:r>
    </w:p>
    <w:p w14:paraId="5A3A7A3D"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10704DC1" w14:textId="77777777" w:rsidR="00051B3E" w:rsidRPr="00BE21B6"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Buyer and Seller acknowledge that under Maine law payment of property taxes is the legal responsibility of the person who owns the property April 1, even if the property is sold before payment is due.  If any part of the taxes is not paid when due, the lien will be filed in the name of the owner as of April 1 which could have a negative impact on their credit rating.  Buyer and Seller shall agree at closing on their respective obligations regarding actual payment of taxes after closing. Buyer and Seller should make sure they understand their obligations agreed to at closing and what may happen if taxes are not paid as agreed. </w:t>
      </w:r>
    </w:p>
    <w:p w14:paraId="3F15145C"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B5B0D0F" w14:textId="71182338" w:rsidR="001D049F"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ADDENDA:</w:t>
      </w:r>
      <w:r w:rsidRPr="00051B3E">
        <w:rPr>
          <w:rFonts w:ascii="Arial" w:eastAsia="Times New Roman" w:hAnsi="Arial" w:cs="Arial"/>
          <w:sz w:val="20"/>
          <w:szCs w:val="20"/>
        </w:rPr>
        <w:t>  ____NO ____YES   Explain: ________________________________</w:t>
      </w:r>
      <w:r w:rsidR="001D049F" w:rsidRPr="00051B3E">
        <w:rPr>
          <w:rFonts w:ascii="Arial" w:eastAsia="Times New Roman" w:hAnsi="Arial" w:cs="Arial"/>
          <w:sz w:val="20"/>
          <w:szCs w:val="20"/>
        </w:rPr>
        <w:t>______________</w:t>
      </w:r>
    </w:p>
    <w:p w14:paraId="7F24834F"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DC57E56" w14:textId="3D63FCF5" w:rsidR="009834DC" w:rsidRPr="001D049F" w:rsidRDefault="001D049F" w:rsidP="001D049F">
      <w:pPr>
        <w:pStyle w:val="ListParagraph"/>
        <w:spacing w:after="0" w:line="240" w:lineRule="auto"/>
        <w:ind w:left="360"/>
        <w:jc w:val="both"/>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w:t>
      </w:r>
      <w:r w:rsidR="009834DC" w:rsidRPr="001D049F">
        <w:rPr>
          <w:rFonts w:ascii="Arial" w:eastAsia="Times New Roman" w:hAnsi="Arial" w:cs="Arial"/>
          <w:sz w:val="20"/>
          <w:szCs w:val="20"/>
        </w:rPr>
        <w:t>  </w:t>
      </w:r>
    </w:p>
    <w:p w14:paraId="3C8C779E" w14:textId="4EF89676" w:rsidR="009834DC"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1EC4DA5C" w14:textId="77777777" w:rsidR="001D049F" w:rsidRDefault="001D049F" w:rsidP="001D049F">
      <w:pPr>
        <w:spacing w:after="0" w:line="240" w:lineRule="auto"/>
        <w:textAlignment w:val="baseline"/>
        <w:rPr>
          <w:rFonts w:ascii="Segoe UI" w:eastAsia="Times New Roman" w:hAnsi="Segoe UI" w:cs="Segoe UI"/>
          <w:sz w:val="18"/>
          <w:szCs w:val="18"/>
        </w:rPr>
      </w:pPr>
    </w:p>
    <w:p w14:paraId="057E01D1" w14:textId="4E1867A6" w:rsidR="001D049F"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3E72DD46" w14:textId="77777777" w:rsidR="001D049F" w:rsidRDefault="001D049F" w:rsidP="001D049F">
      <w:pPr>
        <w:spacing w:after="0" w:line="240" w:lineRule="auto"/>
        <w:ind w:firstLine="360"/>
        <w:textAlignment w:val="baseline"/>
        <w:rPr>
          <w:rFonts w:ascii="Arial" w:eastAsia="Times New Roman" w:hAnsi="Arial" w:cs="Arial"/>
          <w:sz w:val="20"/>
          <w:szCs w:val="20"/>
        </w:rPr>
      </w:pPr>
    </w:p>
    <w:p w14:paraId="1EB24CD3" w14:textId="77777777" w:rsidR="001D049F" w:rsidRDefault="001D049F" w:rsidP="001D049F">
      <w:pPr>
        <w:spacing w:after="0" w:line="240" w:lineRule="auto"/>
        <w:textAlignment w:val="baseline"/>
        <w:rPr>
          <w:rFonts w:ascii="Arial" w:eastAsia="Times New Roman" w:hAnsi="Arial" w:cs="Arial"/>
          <w:sz w:val="20"/>
          <w:szCs w:val="20"/>
        </w:rPr>
      </w:pPr>
    </w:p>
    <w:p w14:paraId="7E34DC5F" w14:textId="4CF73214" w:rsidR="001D049F" w:rsidRPr="009834DC" w:rsidRDefault="001D049F" w:rsidP="001D049F">
      <w:pPr>
        <w:spacing w:after="0" w:line="240" w:lineRule="auto"/>
        <w:ind w:firstLine="360"/>
        <w:textAlignment w:val="baseline"/>
        <w:rPr>
          <w:rFonts w:ascii="Segoe UI" w:eastAsia="Times New Roman" w:hAnsi="Segoe UI" w:cs="Segoe UI"/>
          <w:sz w:val="18"/>
          <w:szCs w:val="18"/>
        </w:rPr>
      </w:pPr>
      <w:r w:rsidRPr="001D049F">
        <w:rPr>
          <w:rFonts w:ascii="Arial" w:eastAsia="Times New Roman" w:hAnsi="Arial" w:cs="Arial"/>
          <w:sz w:val="20"/>
          <w:szCs w:val="20"/>
        </w:rPr>
        <w:t>________________________________________________________________________________ </w:t>
      </w:r>
    </w:p>
    <w:p w14:paraId="01F4FE43" w14:textId="77777777" w:rsidR="003C7436" w:rsidRDefault="003C7436">
      <w:r>
        <w:br w:type="page"/>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5175"/>
      </w:tblGrid>
      <w:tr w:rsidR="009834DC" w:rsidRPr="009834DC" w14:paraId="0910A9CC" w14:textId="77777777" w:rsidTr="001D049F">
        <w:trPr>
          <w:trHeight w:val="300"/>
        </w:trPr>
        <w:tc>
          <w:tcPr>
            <w:tcW w:w="4635" w:type="dxa"/>
            <w:tcBorders>
              <w:top w:val="nil"/>
              <w:left w:val="nil"/>
              <w:bottom w:val="nil"/>
              <w:right w:val="nil"/>
            </w:tcBorders>
            <w:shd w:val="clear" w:color="auto" w:fill="auto"/>
            <w:hideMark/>
          </w:tcPr>
          <w:p w14:paraId="45D157D6" w14:textId="74D74813" w:rsidR="009834DC" w:rsidRDefault="009834DC" w:rsidP="009834DC">
            <w:pPr>
              <w:spacing w:after="0" w:line="240" w:lineRule="auto"/>
              <w:textAlignment w:val="baseline"/>
              <w:rPr>
                <w:rFonts w:ascii="Calibri" w:eastAsia="Times New Roman" w:hAnsi="Calibri" w:cs="Calibri"/>
                <w:b/>
                <w:bCs/>
              </w:rPr>
            </w:pPr>
          </w:p>
          <w:p w14:paraId="7A339C09" w14:textId="77777777" w:rsidR="001D049F" w:rsidRDefault="001D049F" w:rsidP="009834DC">
            <w:pPr>
              <w:spacing w:after="0" w:line="240" w:lineRule="auto"/>
              <w:textAlignment w:val="baseline"/>
              <w:rPr>
                <w:rFonts w:ascii="Calibri" w:eastAsia="Times New Roman" w:hAnsi="Calibri" w:cs="Calibri"/>
                <w:b/>
                <w:bCs/>
              </w:rPr>
            </w:pPr>
          </w:p>
          <w:p w14:paraId="73D5C216" w14:textId="4B7E344D"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SIGNATURES:</w:t>
            </w:r>
            <w:r w:rsidRPr="009834DC">
              <w:rPr>
                <w:rFonts w:ascii="Calibri" w:eastAsia="Times New Roman" w:hAnsi="Calibri" w:cs="Calibri"/>
              </w:rPr>
              <w:t> </w:t>
            </w:r>
          </w:p>
          <w:p w14:paraId="6A83B017"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90743FC" w14:textId="6A1A5D59"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UNIVERSITY OF MAINE SYSTEM</w:t>
            </w:r>
            <w:r w:rsidRPr="009834DC">
              <w:rPr>
                <w:rFonts w:ascii="Calibri" w:eastAsia="Times New Roman" w:hAnsi="Calibri" w:cs="Calibri"/>
              </w:rPr>
              <w:t> </w:t>
            </w:r>
          </w:p>
          <w:p w14:paraId="06C80E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49A8BD28"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696D954D"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C0588C9" w14:textId="77777777" w:rsidR="001D049F" w:rsidRPr="009834DC" w:rsidRDefault="001D049F" w:rsidP="001D049F">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6B5D4A61"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74FB506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6847EE8F"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A97C2E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B1C3743" w14:textId="1EDB8F67" w:rsidR="001D049F" w:rsidRDefault="001D049F" w:rsidP="001D049F">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w:t>
            </w:r>
          </w:p>
          <w:p w14:paraId="2480D30B" w14:textId="77777777" w:rsidR="001D049F" w:rsidRDefault="001D049F" w:rsidP="001D049F">
            <w:pPr>
              <w:spacing w:after="0" w:line="240" w:lineRule="auto"/>
              <w:textAlignment w:val="baseline"/>
              <w:rPr>
                <w:rFonts w:ascii="Calibri" w:eastAsia="Times New Roman" w:hAnsi="Calibri" w:cs="Calibri"/>
                <w:u w:val="single"/>
              </w:rPr>
            </w:pPr>
          </w:p>
          <w:p w14:paraId="7D2D0E55" w14:textId="37226048"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448BBBB4" w14:textId="77777777" w:rsidR="001D049F" w:rsidRDefault="001D049F" w:rsidP="001D049F">
            <w:pPr>
              <w:spacing w:after="0" w:line="240" w:lineRule="auto"/>
              <w:textAlignment w:val="baseline"/>
              <w:rPr>
                <w:rFonts w:ascii="Calibri" w:eastAsia="Times New Roman" w:hAnsi="Calibri" w:cs="Calibri"/>
                <w:u w:val="single"/>
              </w:rPr>
            </w:pPr>
          </w:p>
          <w:p w14:paraId="3FACC6BA" w14:textId="59D14864"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2FE29FB8" w14:textId="0AC8935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4161B3B" w14:textId="53F54035"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Date:</w:t>
            </w:r>
            <w:r w:rsidR="001D049F">
              <w:rPr>
                <w:rFonts w:ascii="Calibri" w:eastAsia="Times New Roman" w:hAnsi="Calibri" w:cs="Calibri"/>
              </w:rPr>
              <w:t xml:space="preserve"> ___________________________________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tc>
        <w:tc>
          <w:tcPr>
            <w:tcW w:w="5175" w:type="dxa"/>
            <w:tcBorders>
              <w:top w:val="nil"/>
              <w:left w:val="nil"/>
              <w:bottom w:val="nil"/>
              <w:right w:val="nil"/>
            </w:tcBorders>
            <w:shd w:val="clear" w:color="auto" w:fill="auto"/>
            <w:hideMark/>
          </w:tcPr>
          <w:p w14:paraId="6B2B9F59" w14:textId="77777777" w:rsidR="009834DC" w:rsidRDefault="009834DC" w:rsidP="009834DC">
            <w:pPr>
              <w:spacing w:after="0" w:line="240" w:lineRule="auto"/>
              <w:textAlignment w:val="baseline"/>
              <w:rPr>
                <w:rFonts w:ascii="Calibri" w:eastAsia="Times New Roman" w:hAnsi="Calibri" w:cs="Calibri"/>
                <w:b/>
                <w:bCs/>
              </w:rPr>
            </w:pPr>
          </w:p>
          <w:p w14:paraId="4B93DFD8" w14:textId="77777777" w:rsidR="001D049F" w:rsidRDefault="001D049F" w:rsidP="009834DC">
            <w:pPr>
              <w:spacing w:after="0" w:line="240" w:lineRule="auto"/>
              <w:textAlignment w:val="baseline"/>
              <w:rPr>
                <w:rFonts w:ascii="Calibri" w:eastAsia="Times New Roman" w:hAnsi="Calibri" w:cs="Calibri"/>
                <w:b/>
                <w:bCs/>
              </w:rPr>
            </w:pPr>
          </w:p>
          <w:p w14:paraId="7F1F618C" w14:textId="191EA8D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BUYER:</w:t>
            </w:r>
            <w:r w:rsidRPr="009834DC">
              <w:rPr>
                <w:rFonts w:ascii="Calibri" w:eastAsia="Times New Roman" w:hAnsi="Calibri" w:cs="Calibri"/>
              </w:rPr>
              <w:t> </w:t>
            </w:r>
          </w:p>
          <w:p w14:paraId="71EE441F"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CB85AA9" w14:textId="46C0B631"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LEGAL NAME: </w:t>
            </w:r>
            <w:r>
              <w:rPr>
                <w:rFonts w:ascii="Calibri" w:eastAsia="Times New Roman" w:hAnsi="Calibri" w:cs="Calibri"/>
                <w:u w:val="single"/>
              </w:rPr>
              <w:t>______________________________</w:t>
            </w:r>
          </w:p>
          <w:p w14:paraId="277AF9E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FCC6010" w14:textId="15F57EA2"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7E8DFFF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8A1320C" w14:textId="2D49B1B4" w:rsidR="009834DC" w:rsidRPr="009834DC" w:rsidRDefault="009834DC" w:rsidP="009834DC">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4B09BA52" w14:textId="1809AF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4F3DABF6"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BFAE3D9" w14:textId="469D2C44"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3303A9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CADA5EB" w14:textId="77777777" w:rsidR="001D049F" w:rsidRDefault="009834DC" w:rsidP="009834DC">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___________________________________</w:t>
            </w:r>
          </w:p>
          <w:p w14:paraId="5A8FE478" w14:textId="77777777" w:rsidR="001D049F" w:rsidRDefault="001D049F" w:rsidP="009834DC">
            <w:pPr>
              <w:spacing w:after="0" w:line="240" w:lineRule="auto"/>
              <w:textAlignment w:val="baseline"/>
              <w:rPr>
                <w:rFonts w:ascii="Calibri" w:eastAsia="Times New Roman" w:hAnsi="Calibri" w:cs="Calibri"/>
                <w:u w:val="single"/>
              </w:rPr>
            </w:pPr>
          </w:p>
          <w:p w14:paraId="5DAF8DA9" w14:textId="3FE41EC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6C71319C" w14:textId="77777777" w:rsidR="009834DC" w:rsidRDefault="009834DC" w:rsidP="009834DC">
            <w:pPr>
              <w:spacing w:after="0" w:line="240" w:lineRule="auto"/>
              <w:textAlignment w:val="baseline"/>
              <w:rPr>
                <w:rFonts w:ascii="Calibri" w:eastAsia="Times New Roman" w:hAnsi="Calibri" w:cs="Calibri"/>
                <w:u w:val="single"/>
              </w:rPr>
            </w:pPr>
          </w:p>
          <w:p w14:paraId="1ED48F86" w14:textId="4CD3085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2E862597" w14:textId="164CE40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6B5CD78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777A1448" w14:textId="05D4EE53" w:rsidR="009834DC" w:rsidRPr="009834DC" w:rsidRDefault="009834DC"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Date:  </w:t>
            </w:r>
            <w:r w:rsidR="001D049F">
              <w:rPr>
                <w:rFonts w:ascii="Calibri" w:eastAsia="Times New Roman" w:hAnsi="Calibri" w:cs="Calibri"/>
              </w:rPr>
              <w:t>_____________________________________</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5245400A" w14:textId="76AFDE6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45B698CC"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tc>
      </w:tr>
      <w:tr w:rsidR="009834DC" w:rsidRPr="009834DC" w14:paraId="06211218" w14:textId="77777777" w:rsidTr="001D049F">
        <w:trPr>
          <w:trHeight w:val="300"/>
        </w:trPr>
        <w:tc>
          <w:tcPr>
            <w:tcW w:w="4635" w:type="dxa"/>
            <w:tcBorders>
              <w:top w:val="nil"/>
              <w:left w:val="nil"/>
              <w:bottom w:val="nil"/>
              <w:right w:val="nil"/>
            </w:tcBorders>
            <w:shd w:val="clear" w:color="auto" w:fill="auto"/>
          </w:tcPr>
          <w:p w14:paraId="5E3A67E9" w14:textId="77777777" w:rsidR="009834DC" w:rsidRDefault="009834DC" w:rsidP="009834DC">
            <w:pPr>
              <w:spacing w:after="0" w:line="240" w:lineRule="auto"/>
              <w:textAlignment w:val="baseline"/>
              <w:rPr>
                <w:rFonts w:ascii="Calibri" w:eastAsia="Times New Roman" w:hAnsi="Calibri" w:cs="Calibri"/>
                <w:b/>
                <w:bCs/>
              </w:rPr>
            </w:pPr>
          </w:p>
        </w:tc>
        <w:tc>
          <w:tcPr>
            <w:tcW w:w="5175" w:type="dxa"/>
            <w:tcBorders>
              <w:top w:val="nil"/>
              <w:left w:val="nil"/>
              <w:bottom w:val="nil"/>
              <w:right w:val="nil"/>
            </w:tcBorders>
            <w:shd w:val="clear" w:color="auto" w:fill="auto"/>
          </w:tcPr>
          <w:p w14:paraId="01B133E9" w14:textId="77777777" w:rsidR="009834DC" w:rsidRDefault="009834DC" w:rsidP="009834DC">
            <w:pPr>
              <w:spacing w:after="0" w:line="240" w:lineRule="auto"/>
              <w:textAlignment w:val="baseline"/>
              <w:rPr>
                <w:rFonts w:ascii="Calibri" w:eastAsia="Times New Roman" w:hAnsi="Calibri" w:cs="Calibri"/>
                <w:b/>
                <w:bCs/>
              </w:rPr>
            </w:pPr>
          </w:p>
        </w:tc>
      </w:tr>
    </w:tbl>
    <w:p w14:paraId="2B7C93AC" w14:textId="299D478A" w:rsidR="009834DC" w:rsidRPr="009834DC" w:rsidRDefault="009834DC" w:rsidP="00BE21B6">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0"/>
          <w:szCs w:val="20"/>
        </w:rPr>
        <w:t>COUNTER-OFFER</w:t>
      </w:r>
    </w:p>
    <w:p w14:paraId="653A0706"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Seller agrees to sell on the terms and conditions as detailed herein with the following changes and/or conditions: </w:t>
      </w:r>
    </w:p>
    <w:p w14:paraId="049FEC7C" w14:textId="6CD2F42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63FF77D"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 </w:t>
      </w:r>
    </w:p>
    <w:p w14:paraId="43F2A334" w14:textId="77777777" w:rsidR="001D049F" w:rsidRDefault="001D049F" w:rsidP="009834DC">
      <w:pPr>
        <w:spacing w:after="0" w:line="240" w:lineRule="auto"/>
        <w:jc w:val="both"/>
        <w:textAlignment w:val="baseline"/>
        <w:rPr>
          <w:rFonts w:ascii="Arial" w:eastAsia="Times New Roman" w:hAnsi="Arial" w:cs="Arial"/>
          <w:sz w:val="20"/>
          <w:szCs w:val="20"/>
        </w:rPr>
      </w:pPr>
    </w:p>
    <w:p w14:paraId="1D184CBE" w14:textId="77777777" w:rsidR="001D049F" w:rsidRDefault="001D049F" w:rsidP="009834DC">
      <w:pPr>
        <w:spacing w:after="0" w:line="240" w:lineRule="auto"/>
        <w:jc w:val="both"/>
        <w:textAlignment w:val="baseline"/>
        <w:rPr>
          <w:rFonts w:ascii="Arial" w:eastAsia="Times New Roman" w:hAnsi="Arial" w:cs="Arial"/>
          <w:sz w:val="20"/>
          <w:szCs w:val="20"/>
        </w:rPr>
      </w:pPr>
    </w:p>
    <w:p w14:paraId="14B246CF" w14:textId="77777777" w:rsidR="001D049F" w:rsidRDefault="001D049F" w:rsidP="009834DC">
      <w:pPr>
        <w:spacing w:after="0" w:line="240" w:lineRule="auto"/>
        <w:jc w:val="both"/>
        <w:textAlignment w:val="baseline"/>
        <w:rPr>
          <w:rFonts w:ascii="Arial" w:eastAsia="Times New Roman" w:hAnsi="Arial" w:cs="Arial"/>
          <w:sz w:val="20"/>
          <w:szCs w:val="20"/>
        </w:rPr>
      </w:pPr>
    </w:p>
    <w:p w14:paraId="4C4978DE"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5F0630DA"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B8D0F1D"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The parties acknowledge that until signed by Buyer, Seller’s signature constitutes only an offer to </w:t>
      </w:r>
      <w:proofErr w:type="spellStart"/>
      <w:r w:rsidRPr="009834DC">
        <w:rPr>
          <w:rFonts w:ascii="Arial" w:eastAsia="Times New Roman" w:hAnsi="Arial" w:cs="Arial"/>
          <w:sz w:val="20"/>
          <w:szCs w:val="20"/>
        </w:rPr>
        <w:t>seIl</w:t>
      </w:r>
      <w:proofErr w:type="spellEnd"/>
      <w:r w:rsidRPr="009834DC">
        <w:rPr>
          <w:rFonts w:ascii="Arial" w:eastAsia="Times New Roman" w:hAnsi="Arial" w:cs="Arial"/>
          <w:sz w:val="20"/>
          <w:szCs w:val="20"/>
        </w:rPr>
        <w:t xml:space="preserve"> on the above terms and the offer will expire unless accepted by Buyer’s signature with communication of such signature to Seller by (date) ________________________ (time) ____________________ </w:t>
      </w:r>
    </w:p>
    <w:p w14:paraId="3D897EF0"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F6B08EE" w14:textId="77777777" w:rsidR="00097CE4" w:rsidRDefault="00097CE4" w:rsidP="009834DC">
      <w:pPr>
        <w:spacing w:after="0" w:line="240" w:lineRule="auto"/>
        <w:jc w:val="both"/>
        <w:textAlignment w:val="baseline"/>
        <w:rPr>
          <w:rFonts w:ascii="Arial" w:eastAsia="Times New Roman" w:hAnsi="Arial" w:cs="Arial"/>
          <w:sz w:val="18"/>
          <w:szCs w:val="18"/>
        </w:rPr>
      </w:pPr>
    </w:p>
    <w:p w14:paraId="5ED787E4" w14:textId="16A1273D"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001D049F">
        <w:rPr>
          <w:rFonts w:ascii="Calibri" w:eastAsia="Times New Roman" w:hAnsi="Calibri" w:cs="Calibri"/>
          <w:sz w:val="18"/>
          <w:szCs w:val="18"/>
        </w:rPr>
        <w:t xml:space="preserve">                </w:t>
      </w:r>
      <w:r w:rsidRPr="009834DC">
        <w:rPr>
          <w:rFonts w:ascii="Arial" w:eastAsia="Times New Roman" w:hAnsi="Arial" w:cs="Arial"/>
          <w:sz w:val="18"/>
          <w:szCs w:val="18"/>
        </w:rPr>
        <w:t>___________________________________________ </w:t>
      </w:r>
    </w:p>
    <w:p w14:paraId="0D851358"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4543BE75"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52EE5DC7" w14:textId="32D1B011"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 accepts the offer and agrees to buy the above-described property at the price and upon the terms and conditions set forth. </w:t>
      </w:r>
    </w:p>
    <w:p w14:paraId="1D907BE1"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4AED1F62" w14:textId="478ACC70"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Pr="009834DC">
        <w:rPr>
          <w:rFonts w:ascii="Calibri" w:eastAsia="Times New Roman" w:hAnsi="Calibri" w:cs="Calibri"/>
          <w:sz w:val="18"/>
          <w:szCs w:val="18"/>
        </w:rPr>
        <w:tab/>
      </w:r>
      <w:r w:rsidRPr="009834DC">
        <w:rPr>
          <w:rFonts w:ascii="Arial" w:eastAsia="Times New Roman" w:hAnsi="Arial" w:cs="Arial"/>
          <w:sz w:val="18"/>
          <w:szCs w:val="18"/>
        </w:rPr>
        <w:t>__________________________________________ </w:t>
      </w:r>
    </w:p>
    <w:p w14:paraId="05D9D8B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5860A838" w14:textId="77777777" w:rsidR="00727D15" w:rsidRPr="00741F8F" w:rsidRDefault="00727D15" w:rsidP="00A92130">
      <w:pPr>
        <w:rPr>
          <w:rFonts w:ascii="Arial" w:eastAsia="Times New Roman" w:hAnsi="Arial" w:cs="Arial"/>
          <w:b/>
          <w:color w:val="1F4E79" w:themeColor="accent1" w:themeShade="80"/>
          <w:sz w:val="28"/>
          <w:szCs w:val="28"/>
        </w:rPr>
      </w:pPr>
    </w:p>
    <w:sectPr w:rsidR="00727D15" w:rsidRPr="00741F8F" w:rsidSect="00816FA9">
      <w:headerReference w:type="default" r:id="rId8"/>
      <w:footerReference w:type="default" r:id="rId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23D1" w14:textId="77777777" w:rsidR="00816FA9" w:rsidRDefault="00816FA9" w:rsidP="00BD64D5">
      <w:pPr>
        <w:spacing w:after="0" w:line="240" w:lineRule="auto"/>
      </w:pPr>
      <w:r>
        <w:separator/>
      </w:r>
    </w:p>
  </w:endnote>
  <w:endnote w:type="continuationSeparator" w:id="0">
    <w:p w14:paraId="6FB87F95" w14:textId="77777777" w:rsidR="00816FA9" w:rsidRDefault="00816FA9"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0BC3122E" w:rsidR="00610BAA" w:rsidRPr="001E79A5" w:rsidRDefault="00610BAA"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657DDE">
      <w:rPr>
        <w:rFonts w:ascii="Arial" w:hAnsi="Arial" w:cs="Arial"/>
        <w:b/>
        <w:color w:val="002060"/>
        <w:sz w:val="18"/>
        <w:szCs w:val="18"/>
      </w:rPr>
      <w:t>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0484F238" w:rsidR="00610BAA" w:rsidRPr="00BD64D5" w:rsidRDefault="00610BAA">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8F74BC">
      <w:rPr>
        <w:rFonts w:ascii="Arial" w:hAnsi="Arial" w:cs="Arial"/>
        <w:b/>
        <w:color w:val="002060"/>
        <w:sz w:val="18"/>
        <w:szCs w:val="18"/>
      </w:rPr>
      <w:t>08/</w:t>
    </w:r>
    <w:r w:rsidR="000E59E9">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1C53" w14:textId="77777777" w:rsidR="00816FA9" w:rsidRDefault="00816FA9" w:rsidP="00BD64D5">
      <w:pPr>
        <w:spacing w:after="0" w:line="240" w:lineRule="auto"/>
      </w:pPr>
      <w:r>
        <w:separator/>
      </w:r>
    </w:p>
  </w:footnote>
  <w:footnote w:type="continuationSeparator" w:id="0">
    <w:p w14:paraId="7DD9480B" w14:textId="77777777" w:rsidR="00816FA9" w:rsidRDefault="00816FA9"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A23BFFF" w:rsidR="00610BAA" w:rsidRDefault="00610BAA">
    <w:pPr>
      <w:pStyle w:val="Header"/>
    </w:pPr>
    <w:r w:rsidRPr="00950966">
      <w:rPr>
        <w:rFonts w:ascii="Arial" w:hAnsi="Arial" w:cs="Arial"/>
        <w:b/>
        <w:color w:val="002060"/>
        <w:sz w:val="20"/>
        <w:szCs w:val="20"/>
      </w:rPr>
      <w:t xml:space="preserve">Request for </w:t>
    </w:r>
    <w:r w:rsidR="00657DDE">
      <w:rPr>
        <w:rFonts w:ascii="Arial" w:hAnsi="Arial" w:cs="Arial"/>
        <w:b/>
        <w:color w:val="002060"/>
        <w:sz w:val="20"/>
        <w:szCs w:val="20"/>
      </w:rPr>
      <w:t>Proposal</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070CC1" w:rsidRPr="0063400C">
      <w:rPr>
        <w:rFonts w:ascii="Arial" w:hAnsi="Arial" w:cs="Arial"/>
        <w:b/>
        <w:color w:val="002060"/>
        <w:sz w:val="20"/>
        <w:szCs w:val="20"/>
      </w:rPr>
      <w:t>UM Hutchinson Center</w:t>
    </w:r>
    <w:r w:rsidR="00070CC1" w:rsidRPr="00950966">
      <w:rPr>
        <w:rFonts w:ascii="Arial" w:hAnsi="Arial" w:cs="Arial"/>
        <w:b/>
        <w:color w:val="002060"/>
        <w:sz w:val="20"/>
        <w:szCs w:val="20"/>
      </w:rPr>
      <w:tab/>
    </w:r>
    <w:r w:rsidR="00070CC1">
      <w:rPr>
        <w:rFonts w:ascii="Arial" w:hAnsi="Arial" w:cs="Arial"/>
        <w:b/>
        <w:color w:val="002060"/>
        <w:sz w:val="20"/>
        <w:szCs w:val="20"/>
      </w:rPr>
      <w:t xml:space="preserve"> RE </w:t>
    </w:r>
    <w:r w:rsidR="00657DDE">
      <w:rPr>
        <w:rFonts w:ascii="Arial" w:hAnsi="Arial" w:cs="Arial"/>
        <w:b/>
        <w:color w:val="002060"/>
        <w:sz w:val="20"/>
        <w:szCs w:val="20"/>
      </w:rPr>
      <w:t>Offer</w:t>
    </w:r>
    <w:r w:rsidRPr="00950966">
      <w:rPr>
        <w:rFonts w:ascii="Arial" w:hAnsi="Arial" w:cs="Arial"/>
        <w:b/>
        <w:color w:val="002060"/>
        <w:sz w:val="20"/>
        <w:szCs w:val="20"/>
      </w:rPr>
      <w:tab/>
    </w:r>
    <w:r>
      <w:rPr>
        <w:rFonts w:ascii="Arial" w:hAnsi="Arial" w:cs="Arial"/>
        <w:b/>
        <w:color w:val="002060"/>
        <w:sz w:val="20"/>
        <w:szCs w:val="20"/>
      </w:rPr>
      <w:t xml:space="preserve">Dated: </w:t>
    </w:r>
    <w:r w:rsidR="00135F15" w:rsidRPr="00135F15">
      <w:rPr>
        <w:rFonts w:ascii="Arial" w:hAnsi="Arial" w:cs="Arial"/>
        <w:b/>
        <w:color w:val="002060"/>
        <w:sz w:val="20"/>
        <w:szCs w:val="20"/>
      </w:rPr>
      <w:t xml:space="preserve">January </w:t>
    </w:r>
    <w:r w:rsidR="00A21EE5" w:rsidRPr="00135F15">
      <w:rPr>
        <w:rFonts w:ascii="Arial" w:hAnsi="Arial" w:cs="Arial"/>
        <w:b/>
        <w:color w:val="002060"/>
        <w:sz w:val="20"/>
        <w:szCs w:val="20"/>
      </w:rPr>
      <w:t>1</w:t>
    </w:r>
    <w:r w:rsidR="00A21EE5">
      <w:rPr>
        <w:rFonts w:ascii="Arial" w:hAnsi="Arial" w:cs="Arial"/>
        <w:b/>
        <w:color w:val="002060"/>
        <w:sz w:val="20"/>
        <w:szCs w:val="20"/>
      </w:rPr>
      <w:t>7</w:t>
    </w:r>
    <w:r w:rsidR="00135F15" w:rsidRPr="00135F15">
      <w:rPr>
        <w:rFonts w:ascii="Arial" w:hAnsi="Arial" w:cs="Arial"/>
        <w:b/>
        <w:color w:val="002060"/>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71C"/>
    <w:multiLevelType w:val="hybridMultilevel"/>
    <w:tmpl w:val="D480CA5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96B41CC"/>
    <w:multiLevelType w:val="hybridMultilevel"/>
    <w:tmpl w:val="F66AF0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0825BE"/>
    <w:multiLevelType w:val="multilevel"/>
    <w:tmpl w:val="002CF35E"/>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79134073">
    <w:abstractNumId w:val="2"/>
  </w:num>
  <w:num w:numId="2" w16cid:durableId="1375235488">
    <w:abstractNumId w:val="0"/>
  </w:num>
  <w:num w:numId="3" w16cid:durableId="4292018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317A"/>
    <w:rsid w:val="0003492A"/>
    <w:rsid w:val="00035EBD"/>
    <w:rsid w:val="00051B3E"/>
    <w:rsid w:val="00054808"/>
    <w:rsid w:val="0005611F"/>
    <w:rsid w:val="00056C49"/>
    <w:rsid w:val="0006081D"/>
    <w:rsid w:val="000627FC"/>
    <w:rsid w:val="00067774"/>
    <w:rsid w:val="00070CC1"/>
    <w:rsid w:val="00080D1D"/>
    <w:rsid w:val="000846E9"/>
    <w:rsid w:val="0008615E"/>
    <w:rsid w:val="00086200"/>
    <w:rsid w:val="000968F5"/>
    <w:rsid w:val="00096B5C"/>
    <w:rsid w:val="0009702B"/>
    <w:rsid w:val="00097CE4"/>
    <w:rsid w:val="000A10CF"/>
    <w:rsid w:val="000A69C8"/>
    <w:rsid w:val="000B372B"/>
    <w:rsid w:val="000B3A4E"/>
    <w:rsid w:val="000B68C1"/>
    <w:rsid w:val="000C2F2B"/>
    <w:rsid w:val="000D2A1D"/>
    <w:rsid w:val="000E59E9"/>
    <w:rsid w:val="000E7F22"/>
    <w:rsid w:val="000F45B7"/>
    <w:rsid w:val="000F4E02"/>
    <w:rsid w:val="000F6890"/>
    <w:rsid w:val="000F7A18"/>
    <w:rsid w:val="001026C1"/>
    <w:rsid w:val="00107566"/>
    <w:rsid w:val="00107DE2"/>
    <w:rsid w:val="00110390"/>
    <w:rsid w:val="00110CC5"/>
    <w:rsid w:val="00111CF4"/>
    <w:rsid w:val="00115EBA"/>
    <w:rsid w:val="0011730E"/>
    <w:rsid w:val="00117545"/>
    <w:rsid w:val="0012207A"/>
    <w:rsid w:val="00125CB2"/>
    <w:rsid w:val="00127F78"/>
    <w:rsid w:val="00130D4F"/>
    <w:rsid w:val="001331F7"/>
    <w:rsid w:val="00135F15"/>
    <w:rsid w:val="00153695"/>
    <w:rsid w:val="00166728"/>
    <w:rsid w:val="00185127"/>
    <w:rsid w:val="0018660B"/>
    <w:rsid w:val="001A5183"/>
    <w:rsid w:val="001A7058"/>
    <w:rsid w:val="001B4900"/>
    <w:rsid w:val="001C0DA1"/>
    <w:rsid w:val="001C157B"/>
    <w:rsid w:val="001C5495"/>
    <w:rsid w:val="001C5AD2"/>
    <w:rsid w:val="001D049F"/>
    <w:rsid w:val="001D22FF"/>
    <w:rsid w:val="001D3296"/>
    <w:rsid w:val="001D7600"/>
    <w:rsid w:val="001E2F4A"/>
    <w:rsid w:val="001E6081"/>
    <w:rsid w:val="001F158E"/>
    <w:rsid w:val="001F231B"/>
    <w:rsid w:val="001F2B20"/>
    <w:rsid w:val="001F503E"/>
    <w:rsid w:val="001F73D4"/>
    <w:rsid w:val="002026F8"/>
    <w:rsid w:val="002034FA"/>
    <w:rsid w:val="00216AB8"/>
    <w:rsid w:val="00217512"/>
    <w:rsid w:val="00221599"/>
    <w:rsid w:val="00223636"/>
    <w:rsid w:val="00224CBE"/>
    <w:rsid w:val="002255C0"/>
    <w:rsid w:val="00231EE5"/>
    <w:rsid w:val="00237E2A"/>
    <w:rsid w:val="00245C90"/>
    <w:rsid w:val="00246CC6"/>
    <w:rsid w:val="002547E5"/>
    <w:rsid w:val="0025692B"/>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018"/>
    <w:rsid w:val="00394E65"/>
    <w:rsid w:val="003978A0"/>
    <w:rsid w:val="003B317B"/>
    <w:rsid w:val="003B752B"/>
    <w:rsid w:val="003C7436"/>
    <w:rsid w:val="003D2D3E"/>
    <w:rsid w:val="003D49C7"/>
    <w:rsid w:val="003E00D3"/>
    <w:rsid w:val="003E45B7"/>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458B"/>
    <w:rsid w:val="00476DC3"/>
    <w:rsid w:val="004853F9"/>
    <w:rsid w:val="00495E74"/>
    <w:rsid w:val="00497496"/>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4043"/>
    <w:rsid w:val="005640AD"/>
    <w:rsid w:val="005667A0"/>
    <w:rsid w:val="005677FC"/>
    <w:rsid w:val="00570AB8"/>
    <w:rsid w:val="005710F6"/>
    <w:rsid w:val="0057132F"/>
    <w:rsid w:val="00572159"/>
    <w:rsid w:val="00592336"/>
    <w:rsid w:val="00594806"/>
    <w:rsid w:val="0059533C"/>
    <w:rsid w:val="0059559D"/>
    <w:rsid w:val="005A0A9B"/>
    <w:rsid w:val="005A2910"/>
    <w:rsid w:val="005A474B"/>
    <w:rsid w:val="005B3564"/>
    <w:rsid w:val="005B6B63"/>
    <w:rsid w:val="005C67A8"/>
    <w:rsid w:val="005C69B4"/>
    <w:rsid w:val="005C7E41"/>
    <w:rsid w:val="005D2667"/>
    <w:rsid w:val="005D512E"/>
    <w:rsid w:val="005D7496"/>
    <w:rsid w:val="005E0150"/>
    <w:rsid w:val="005F61E3"/>
    <w:rsid w:val="005F7E4A"/>
    <w:rsid w:val="00601739"/>
    <w:rsid w:val="00605072"/>
    <w:rsid w:val="006064BC"/>
    <w:rsid w:val="00606CAF"/>
    <w:rsid w:val="00610BAA"/>
    <w:rsid w:val="0062146B"/>
    <w:rsid w:val="0062296D"/>
    <w:rsid w:val="006373B3"/>
    <w:rsid w:val="00641066"/>
    <w:rsid w:val="00645EF4"/>
    <w:rsid w:val="006512FB"/>
    <w:rsid w:val="00652120"/>
    <w:rsid w:val="00655840"/>
    <w:rsid w:val="00657DDE"/>
    <w:rsid w:val="00666548"/>
    <w:rsid w:val="00666741"/>
    <w:rsid w:val="00666BC5"/>
    <w:rsid w:val="00674E8D"/>
    <w:rsid w:val="00676F31"/>
    <w:rsid w:val="006978D2"/>
    <w:rsid w:val="006A6E34"/>
    <w:rsid w:val="006B0767"/>
    <w:rsid w:val="006B0C6F"/>
    <w:rsid w:val="006B17C8"/>
    <w:rsid w:val="006B17F2"/>
    <w:rsid w:val="006B34FD"/>
    <w:rsid w:val="006B3605"/>
    <w:rsid w:val="006B3B59"/>
    <w:rsid w:val="006C5666"/>
    <w:rsid w:val="006D59AC"/>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41F8F"/>
    <w:rsid w:val="007773B0"/>
    <w:rsid w:val="007774CE"/>
    <w:rsid w:val="00780970"/>
    <w:rsid w:val="007825BB"/>
    <w:rsid w:val="00791CDC"/>
    <w:rsid w:val="00794ADF"/>
    <w:rsid w:val="00795ABC"/>
    <w:rsid w:val="00797B5B"/>
    <w:rsid w:val="007A526D"/>
    <w:rsid w:val="007B15B9"/>
    <w:rsid w:val="007B27C3"/>
    <w:rsid w:val="007B557B"/>
    <w:rsid w:val="007C213A"/>
    <w:rsid w:val="007C3D20"/>
    <w:rsid w:val="007D1436"/>
    <w:rsid w:val="007D1F43"/>
    <w:rsid w:val="007D2A99"/>
    <w:rsid w:val="007E356B"/>
    <w:rsid w:val="007E5913"/>
    <w:rsid w:val="007F06AE"/>
    <w:rsid w:val="007F2BD6"/>
    <w:rsid w:val="007F2C5A"/>
    <w:rsid w:val="007F5B72"/>
    <w:rsid w:val="007F7F01"/>
    <w:rsid w:val="00801126"/>
    <w:rsid w:val="008117DA"/>
    <w:rsid w:val="00813A2C"/>
    <w:rsid w:val="008147E3"/>
    <w:rsid w:val="00816FA9"/>
    <w:rsid w:val="00820E65"/>
    <w:rsid w:val="00821F06"/>
    <w:rsid w:val="00822B1B"/>
    <w:rsid w:val="00823F5F"/>
    <w:rsid w:val="00824FCC"/>
    <w:rsid w:val="00825CD1"/>
    <w:rsid w:val="00827154"/>
    <w:rsid w:val="00831776"/>
    <w:rsid w:val="00834592"/>
    <w:rsid w:val="00835F40"/>
    <w:rsid w:val="00846C2D"/>
    <w:rsid w:val="00855B75"/>
    <w:rsid w:val="00864E6B"/>
    <w:rsid w:val="00865EB5"/>
    <w:rsid w:val="008811E2"/>
    <w:rsid w:val="00881A27"/>
    <w:rsid w:val="00882AB7"/>
    <w:rsid w:val="0088361B"/>
    <w:rsid w:val="00885365"/>
    <w:rsid w:val="0088738F"/>
    <w:rsid w:val="00887EAE"/>
    <w:rsid w:val="008A1135"/>
    <w:rsid w:val="008A59FE"/>
    <w:rsid w:val="008B190B"/>
    <w:rsid w:val="008C228F"/>
    <w:rsid w:val="008D0F1C"/>
    <w:rsid w:val="008D192F"/>
    <w:rsid w:val="008D1F24"/>
    <w:rsid w:val="008D5363"/>
    <w:rsid w:val="008E0F18"/>
    <w:rsid w:val="008E6780"/>
    <w:rsid w:val="008F230A"/>
    <w:rsid w:val="008F283E"/>
    <w:rsid w:val="008F46FE"/>
    <w:rsid w:val="008F6FAE"/>
    <w:rsid w:val="008F74BC"/>
    <w:rsid w:val="00907B62"/>
    <w:rsid w:val="009117C6"/>
    <w:rsid w:val="009156CC"/>
    <w:rsid w:val="00916816"/>
    <w:rsid w:val="00931C0C"/>
    <w:rsid w:val="0093717B"/>
    <w:rsid w:val="009406D4"/>
    <w:rsid w:val="00941FF9"/>
    <w:rsid w:val="00942BBF"/>
    <w:rsid w:val="00946BA3"/>
    <w:rsid w:val="00950309"/>
    <w:rsid w:val="00955386"/>
    <w:rsid w:val="0095559F"/>
    <w:rsid w:val="00960707"/>
    <w:rsid w:val="0097100D"/>
    <w:rsid w:val="00972B10"/>
    <w:rsid w:val="0097461B"/>
    <w:rsid w:val="009834DC"/>
    <w:rsid w:val="0098359B"/>
    <w:rsid w:val="00986608"/>
    <w:rsid w:val="00987B7D"/>
    <w:rsid w:val="00992BF1"/>
    <w:rsid w:val="00993AC0"/>
    <w:rsid w:val="00995271"/>
    <w:rsid w:val="009969F5"/>
    <w:rsid w:val="009A58BE"/>
    <w:rsid w:val="009A66B5"/>
    <w:rsid w:val="009B0350"/>
    <w:rsid w:val="009B4DA3"/>
    <w:rsid w:val="009B5555"/>
    <w:rsid w:val="009C6BD3"/>
    <w:rsid w:val="009D6A34"/>
    <w:rsid w:val="009D7BB1"/>
    <w:rsid w:val="009E14A8"/>
    <w:rsid w:val="009E274D"/>
    <w:rsid w:val="009E2ACA"/>
    <w:rsid w:val="009E47C0"/>
    <w:rsid w:val="009F2613"/>
    <w:rsid w:val="00A0417E"/>
    <w:rsid w:val="00A0427B"/>
    <w:rsid w:val="00A146AE"/>
    <w:rsid w:val="00A14D82"/>
    <w:rsid w:val="00A21EE5"/>
    <w:rsid w:val="00A229E4"/>
    <w:rsid w:val="00A2350E"/>
    <w:rsid w:val="00A26320"/>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B1040"/>
    <w:rsid w:val="00AB10A8"/>
    <w:rsid w:val="00AB315C"/>
    <w:rsid w:val="00AB4C58"/>
    <w:rsid w:val="00AC21D3"/>
    <w:rsid w:val="00AD0318"/>
    <w:rsid w:val="00AD2143"/>
    <w:rsid w:val="00AD4D79"/>
    <w:rsid w:val="00AF63F9"/>
    <w:rsid w:val="00B0335C"/>
    <w:rsid w:val="00B054EE"/>
    <w:rsid w:val="00B06D07"/>
    <w:rsid w:val="00B07048"/>
    <w:rsid w:val="00B11C9B"/>
    <w:rsid w:val="00B12C4F"/>
    <w:rsid w:val="00B13693"/>
    <w:rsid w:val="00B136B2"/>
    <w:rsid w:val="00B16E5C"/>
    <w:rsid w:val="00B176C0"/>
    <w:rsid w:val="00B229D4"/>
    <w:rsid w:val="00B25B23"/>
    <w:rsid w:val="00B32C53"/>
    <w:rsid w:val="00B34A8D"/>
    <w:rsid w:val="00B358B3"/>
    <w:rsid w:val="00B364EF"/>
    <w:rsid w:val="00B4662D"/>
    <w:rsid w:val="00B47720"/>
    <w:rsid w:val="00B546FE"/>
    <w:rsid w:val="00B66649"/>
    <w:rsid w:val="00B70923"/>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21B6"/>
    <w:rsid w:val="00BE4E8E"/>
    <w:rsid w:val="00BE6A63"/>
    <w:rsid w:val="00BE7DE4"/>
    <w:rsid w:val="00BF452F"/>
    <w:rsid w:val="00BF7661"/>
    <w:rsid w:val="00BF7E31"/>
    <w:rsid w:val="00C026E7"/>
    <w:rsid w:val="00C044D3"/>
    <w:rsid w:val="00C057DE"/>
    <w:rsid w:val="00C07AC4"/>
    <w:rsid w:val="00C07FDC"/>
    <w:rsid w:val="00C11900"/>
    <w:rsid w:val="00C21F0D"/>
    <w:rsid w:val="00C22AA4"/>
    <w:rsid w:val="00C22DAC"/>
    <w:rsid w:val="00C23431"/>
    <w:rsid w:val="00C32FEC"/>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55C4"/>
    <w:rsid w:val="00DA6AD0"/>
    <w:rsid w:val="00DB442D"/>
    <w:rsid w:val="00DB4B4E"/>
    <w:rsid w:val="00DB60C5"/>
    <w:rsid w:val="00DB68DF"/>
    <w:rsid w:val="00DC392A"/>
    <w:rsid w:val="00DC5407"/>
    <w:rsid w:val="00DD3D88"/>
    <w:rsid w:val="00DE161B"/>
    <w:rsid w:val="00DE189B"/>
    <w:rsid w:val="00E04124"/>
    <w:rsid w:val="00E05E1E"/>
    <w:rsid w:val="00E0656F"/>
    <w:rsid w:val="00E06C88"/>
    <w:rsid w:val="00E07298"/>
    <w:rsid w:val="00E07FF3"/>
    <w:rsid w:val="00E121E3"/>
    <w:rsid w:val="00E126BE"/>
    <w:rsid w:val="00E20721"/>
    <w:rsid w:val="00E21FED"/>
    <w:rsid w:val="00E354B8"/>
    <w:rsid w:val="00E3702A"/>
    <w:rsid w:val="00E405EF"/>
    <w:rsid w:val="00E4244C"/>
    <w:rsid w:val="00E44FFF"/>
    <w:rsid w:val="00E4694A"/>
    <w:rsid w:val="00E52ECB"/>
    <w:rsid w:val="00E65734"/>
    <w:rsid w:val="00E66BCE"/>
    <w:rsid w:val="00E67457"/>
    <w:rsid w:val="00E82522"/>
    <w:rsid w:val="00E8653D"/>
    <w:rsid w:val="00E86CB3"/>
    <w:rsid w:val="00EA136D"/>
    <w:rsid w:val="00EA14C1"/>
    <w:rsid w:val="00EA2101"/>
    <w:rsid w:val="00EB3B84"/>
    <w:rsid w:val="00EB4250"/>
    <w:rsid w:val="00EB743C"/>
    <w:rsid w:val="00EC0CAE"/>
    <w:rsid w:val="00EC7C30"/>
    <w:rsid w:val="00ED2803"/>
    <w:rsid w:val="00EF0136"/>
    <w:rsid w:val="00EF0407"/>
    <w:rsid w:val="00EF0DC2"/>
    <w:rsid w:val="00F02EB6"/>
    <w:rsid w:val="00F1465C"/>
    <w:rsid w:val="00F1538F"/>
    <w:rsid w:val="00F20468"/>
    <w:rsid w:val="00F22B11"/>
    <w:rsid w:val="00F31611"/>
    <w:rsid w:val="00F32196"/>
    <w:rsid w:val="00F37B5E"/>
    <w:rsid w:val="00F42B74"/>
    <w:rsid w:val="00F46C54"/>
    <w:rsid w:val="00F47A9E"/>
    <w:rsid w:val="00F5270E"/>
    <w:rsid w:val="00F52B26"/>
    <w:rsid w:val="00F564AD"/>
    <w:rsid w:val="00F56F9F"/>
    <w:rsid w:val="00F572CB"/>
    <w:rsid w:val="00F61138"/>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1502"/>
    <w:rsid w:val="00FB185B"/>
    <w:rsid w:val="00FB3355"/>
    <w:rsid w:val="00FB3E63"/>
    <w:rsid w:val="00FB477E"/>
    <w:rsid w:val="00FB5AD7"/>
    <w:rsid w:val="00FB5DF9"/>
    <w:rsid w:val="00FB6D98"/>
    <w:rsid w:val="00FB7456"/>
    <w:rsid w:val="00FC3220"/>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paragraph" w:styleId="Revision">
    <w:name w:val="Revision"/>
    <w:hidden/>
    <w:uiPriority w:val="99"/>
    <w:semiHidden/>
    <w:rsid w:val="008F74BC"/>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0E59E9"/>
  </w:style>
  <w:style w:type="character" w:styleId="UnresolvedMention">
    <w:name w:val="Unresolved Mention"/>
    <w:basedOn w:val="DefaultParagraphFont"/>
    <w:uiPriority w:val="99"/>
    <w:semiHidden/>
    <w:unhideWhenUsed/>
    <w:rsid w:val="000E59E9"/>
    <w:rPr>
      <w:color w:val="605E5C"/>
      <w:shd w:val="clear" w:color="auto" w:fill="E1DFDD"/>
    </w:rPr>
  </w:style>
  <w:style w:type="paragraph" w:customStyle="1" w:styleId="paragraph">
    <w:name w:val="paragraph"/>
    <w:basedOn w:val="Normal"/>
    <w:rsid w:val="001A7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A7058"/>
  </w:style>
  <w:style w:type="character" w:customStyle="1" w:styleId="tabchar">
    <w:name w:val="tabchar"/>
    <w:basedOn w:val="DefaultParagraphFont"/>
    <w:rsid w:val="001A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847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58">
          <w:marLeft w:val="0"/>
          <w:marRight w:val="0"/>
          <w:marTop w:val="0"/>
          <w:marBottom w:val="0"/>
          <w:divBdr>
            <w:top w:val="none" w:sz="0" w:space="0" w:color="auto"/>
            <w:left w:val="none" w:sz="0" w:space="0" w:color="auto"/>
            <w:bottom w:val="none" w:sz="0" w:space="0" w:color="auto"/>
            <w:right w:val="none" w:sz="0" w:space="0" w:color="auto"/>
          </w:divBdr>
          <w:divsChild>
            <w:div w:id="719211431">
              <w:marLeft w:val="0"/>
              <w:marRight w:val="0"/>
              <w:marTop w:val="0"/>
              <w:marBottom w:val="0"/>
              <w:divBdr>
                <w:top w:val="none" w:sz="0" w:space="0" w:color="auto"/>
                <w:left w:val="none" w:sz="0" w:space="0" w:color="auto"/>
                <w:bottom w:val="none" w:sz="0" w:space="0" w:color="auto"/>
                <w:right w:val="none" w:sz="0" w:space="0" w:color="auto"/>
              </w:divBdr>
            </w:div>
            <w:div w:id="1433696326">
              <w:marLeft w:val="0"/>
              <w:marRight w:val="0"/>
              <w:marTop w:val="0"/>
              <w:marBottom w:val="0"/>
              <w:divBdr>
                <w:top w:val="none" w:sz="0" w:space="0" w:color="auto"/>
                <w:left w:val="none" w:sz="0" w:space="0" w:color="auto"/>
                <w:bottom w:val="none" w:sz="0" w:space="0" w:color="auto"/>
                <w:right w:val="none" w:sz="0" w:space="0" w:color="auto"/>
              </w:divBdr>
            </w:div>
            <w:div w:id="1189753429">
              <w:marLeft w:val="0"/>
              <w:marRight w:val="0"/>
              <w:marTop w:val="0"/>
              <w:marBottom w:val="0"/>
              <w:divBdr>
                <w:top w:val="none" w:sz="0" w:space="0" w:color="auto"/>
                <w:left w:val="none" w:sz="0" w:space="0" w:color="auto"/>
                <w:bottom w:val="none" w:sz="0" w:space="0" w:color="auto"/>
                <w:right w:val="none" w:sz="0" w:space="0" w:color="auto"/>
              </w:divBdr>
            </w:div>
            <w:div w:id="196627717">
              <w:marLeft w:val="0"/>
              <w:marRight w:val="0"/>
              <w:marTop w:val="0"/>
              <w:marBottom w:val="0"/>
              <w:divBdr>
                <w:top w:val="none" w:sz="0" w:space="0" w:color="auto"/>
                <w:left w:val="none" w:sz="0" w:space="0" w:color="auto"/>
                <w:bottom w:val="none" w:sz="0" w:space="0" w:color="auto"/>
                <w:right w:val="none" w:sz="0" w:space="0" w:color="auto"/>
              </w:divBdr>
            </w:div>
            <w:div w:id="391076268">
              <w:marLeft w:val="0"/>
              <w:marRight w:val="0"/>
              <w:marTop w:val="0"/>
              <w:marBottom w:val="0"/>
              <w:divBdr>
                <w:top w:val="none" w:sz="0" w:space="0" w:color="auto"/>
                <w:left w:val="none" w:sz="0" w:space="0" w:color="auto"/>
                <w:bottom w:val="none" w:sz="0" w:space="0" w:color="auto"/>
                <w:right w:val="none" w:sz="0" w:space="0" w:color="auto"/>
              </w:divBdr>
            </w:div>
            <w:div w:id="1069235290">
              <w:marLeft w:val="0"/>
              <w:marRight w:val="0"/>
              <w:marTop w:val="0"/>
              <w:marBottom w:val="0"/>
              <w:divBdr>
                <w:top w:val="none" w:sz="0" w:space="0" w:color="auto"/>
                <w:left w:val="none" w:sz="0" w:space="0" w:color="auto"/>
                <w:bottom w:val="none" w:sz="0" w:space="0" w:color="auto"/>
                <w:right w:val="none" w:sz="0" w:space="0" w:color="auto"/>
              </w:divBdr>
            </w:div>
            <w:div w:id="970131260">
              <w:marLeft w:val="0"/>
              <w:marRight w:val="0"/>
              <w:marTop w:val="0"/>
              <w:marBottom w:val="0"/>
              <w:divBdr>
                <w:top w:val="none" w:sz="0" w:space="0" w:color="auto"/>
                <w:left w:val="none" w:sz="0" w:space="0" w:color="auto"/>
                <w:bottom w:val="none" w:sz="0" w:space="0" w:color="auto"/>
                <w:right w:val="none" w:sz="0" w:space="0" w:color="auto"/>
              </w:divBdr>
            </w:div>
            <w:div w:id="325086782">
              <w:marLeft w:val="0"/>
              <w:marRight w:val="0"/>
              <w:marTop w:val="0"/>
              <w:marBottom w:val="0"/>
              <w:divBdr>
                <w:top w:val="none" w:sz="0" w:space="0" w:color="auto"/>
                <w:left w:val="none" w:sz="0" w:space="0" w:color="auto"/>
                <w:bottom w:val="none" w:sz="0" w:space="0" w:color="auto"/>
                <w:right w:val="none" w:sz="0" w:space="0" w:color="auto"/>
              </w:divBdr>
            </w:div>
          </w:divsChild>
        </w:div>
        <w:div w:id="53704159">
          <w:marLeft w:val="0"/>
          <w:marRight w:val="0"/>
          <w:marTop w:val="0"/>
          <w:marBottom w:val="0"/>
          <w:divBdr>
            <w:top w:val="none" w:sz="0" w:space="0" w:color="auto"/>
            <w:left w:val="none" w:sz="0" w:space="0" w:color="auto"/>
            <w:bottom w:val="none" w:sz="0" w:space="0" w:color="auto"/>
            <w:right w:val="none" w:sz="0" w:space="0" w:color="auto"/>
          </w:divBdr>
          <w:divsChild>
            <w:div w:id="533466415">
              <w:marLeft w:val="0"/>
              <w:marRight w:val="0"/>
              <w:marTop w:val="0"/>
              <w:marBottom w:val="0"/>
              <w:divBdr>
                <w:top w:val="none" w:sz="0" w:space="0" w:color="auto"/>
                <w:left w:val="none" w:sz="0" w:space="0" w:color="auto"/>
                <w:bottom w:val="none" w:sz="0" w:space="0" w:color="auto"/>
                <w:right w:val="none" w:sz="0" w:space="0" w:color="auto"/>
              </w:divBdr>
            </w:div>
            <w:div w:id="1486168006">
              <w:marLeft w:val="0"/>
              <w:marRight w:val="0"/>
              <w:marTop w:val="0"/>
              <w:marBottom w:val="0"/>
              <w:divBdr>
                <w:top w:val="none" w:sz="0" w:space="0" w:color="auto"/>
                <w:left w:val="none" w:sz="0" w:space="0" w:color="auto"/>
                <w:bottom w:val="none" w:sz="0" w:space="0" w:color="auto"/>
                <w:right w:val="none" w:sz="0" w:space="0" w:color="auto"/>
              </w:divBdr>
            </w:div>
            <w:div w:id="169294205">
              <w:marLeft w:val="0"/>
              <w:marRight w:val="0"/>
              <w:marTop w:val="0"/>
              <w:marBottom w:val="0"/>
              <w:divBdr>
                <w:top w:val="none" w:sz="0" w:space="0" w:color="auto"/>
                <w:left w:val="none" w:sz="0" w:space="0" w:color="auto"/>
                <w:bottom w:val="none" w:sz="0" w:space="0" w:color="auto"/>
                <w:right w:val="none" w:sz="0" w:space="0" w:color="auto"/>
              </w:divBdr>
            </w:div>
            <w:div w:id="989670052">
              <w:marLeft w:val="0"/>
              <w:marRight w:val="0"/>
              <w:marTop w:val="0"/>
              <w:marBottom w:val="0"/>
              <w:divBdr>
                <w:top w:val="none" w:sz="0" w:space="0" w:color="auto"/>
                <w:left w:val="none" w:sz="0" w:space="0" w:color="auto"/>
                <w:bottom w:val="none" w:sz="0" w:space="0" w:color="auto"/>
                <w:right w:val="none" w:sz="0" w:space="0" w:color="auto"/>
              </w:divBdr>
            </w:div>
            <w:div w:id="1949771996">
              <w:marLeft w:val="0"/>
              <w:marRight w:val="0"/>
              <w:marTop w:val="0"/>
              <w:marBottom w:val="0"/>
              <w:divBdr>
                <w:top w:val="none" w:sz="0" w:space="0" w:color="auto"/>
                <w:left w:val="none" w:sz="0" w:space="0" w:color="auto"/>
                <w:bottom w:val="none" w:sz="0" w:space="0" w:color="auto"/>
                <w:right w:val="none" w:sz="0" w:space="0" w:color="auto"/>
              </w:divBdr>
            </w:div>
            <w:div w:id="322247525">
              <w:marLeft w:val="0"/>
              <w:marRight w:val="0"/>
              <w:marTop w:val="0"/>
              <w:marBottom w:val="0"/>
              <w:divBdr>
                <w:top w:val="none" w:sz="0" w:space="0" w:color="auto"/>
                <w:left w:val="none" w:sz="0" w:space="0" w:color="auto"/>
                <w:bottom w:val="none" w:sz="0" w:space="0" w:color="auto"/>
                <w:right w:val="none" w:sz="0" w:space="0" w:color="auto"/>
              </w:divBdr>
            </w:div>
            <w:div w:id="1935093358">
              <w:marLeft w:val="0"/>
              <w:marRight w:val="0"/>
              <w:marTop w:val="0"/>
              <w:marBottom w:val="0"/>
              <w:divBdr>
                <w:top w:val="none" w:sz="0" w:space="0" w:color="auto"/>
                <w:left w:val="none" w:sz="0" w:space="0" w:color="auto"/>
                <w:bottom w:val="none" w:sz="0" w:space="0" w:color="auto"/>
                <w:right w:val="none" w:sz="0" w:space="0" w:color="auto"/>
              </w:divBdr>
            </w:div>
            <w:div w:id="1135106161">
              <w:marLeft w:val="0"/>
              <w:marRight w:val="0"/>
              <w:marTop w:val="0"/>
              <w:marBottom w:val="0"/>
              <w:divBdr>
                <w:top w:val="none" w:sz="0" w:space="0" w:color="auto"/>
                <w:left w:val="none" w:sz="0" w:space="0" w:color="auto"/>
                <w:bottom w:val="none" w:sz="0" w:space="0" w:color="auto"/>
                <w:right w:val="none" w:sz="0" w:space="0" w:color="auto"/>
              </w:divBdr>
            </w:div>
            <w:div w:id="222525959">
              <w:marLeft w:val="0"/>
              <w:marRight w:val="0"/>
              <w:marTop w:val="0"/>
              <w:marBottom w:val="0"/>
              <w:divBdr>
                <w:top w:val="none" w:sz="0" w:space="0" w:color="auto"/>
                <w:left w:val="none" w:sz="0" w:space="0" w:color="auto"/>
                <w:bottom w:val="none" w:sz="0" w:space="0" w:color="auto"/>
                <w:right w:val="none" w:sz="0" w:space="0" w:color="auto"/>
              </w:divBdr>
            </w:div>
            <w:div w:id="182668481">
              <w:marLeft w:val="0"/>
              <w:marRight w:val="0"/>
              <w:marTop w:val="0"/>
              <w:marBottom w:val="0"/>
              <w:divBdr>
                <w:top w:val="none" w:sz="0" w:space="0" w:color="auto"/>
                <w:left w:val="none" w:sz="0" w:space="0" w:color="auto"/>
                <w:bottom w:val="none" w:sz="0" w:space="0" w:color="auto"/>
                <w:right w:val="none" w:sz="0" w:space="0" w:color="auto"/>
              </w:divBdr>
            </w:div>
            <w:div w:id="671184818">
              <w:marLeft w:val="0"/>
              <w:marRight w:val="0"/>
              <w:marTop w:val="0"/>
              <w:marBottom w:val="0"/>
              <w:divBdr>
                <w:top w:val="none" w:sz="0" w:space="0" w:color="auto"/>
                <w:left w:val="none" w:sz="0" w:space="0" w:color="auto"/>
                <w:bottom w:val="none" w:sz="0" w:space="0" w:color="auto"/>
                <w:right w:val="none" w:sz="0" w:space="0" w:color="auto"/>
              </w:divBdr>
            </w:div>
            <w:div w:id="140394540">
              <w:marLeft w:val="0"/>
              <w:marRight w:val="0"/>
              <w:marTop w:val="0"/>
              <w:marBottom w:val="0"/>
              <w:divBdr>
                <w:top w:val="none" w:sz="0" w:space="0" w:color="auto"/>
                <w:left w:val="none" w:sz="0" w:space="0" w:color="auto"/>
                <w:bottom w:val="none" w:sz="0" w:space="0" w:color="auto"/>
                <w:right w:val="none" w:sz="0" w:space="0" w:color="auto"/>
              </w:divBdr>
            </w:div>
            <w:div w:id="2071027371">
              <w:marLeft w:val="0"/>
              <w:marRight w:val="0"/>
              <w:marTop w:val="0"/>
              <w:marBottom w:val="0"/>
              <w:divBdr>
                <w:top w:val="none" w:sz="0" w:space="0" w:color="auto"/>
                <w:left w:val="none" w:sz="0" w:space="0" w:color="auto"/>
                <w:bottom w:val="none" w:sz="0" w:space="0" w:color="auto"/>
                <w:right w:val="none" w:sz="0" w:space="0" w:color="auto"/>
              </w:divBdr>
            </w:div>
            <w:div w:id="1762676860">
              <w:marLeft w:val="0"/>
              <w:marRight w:val="0"/>
              <w:marTop w:val="0"/>
              <w:marBottom w:val="0"/>
              <w:divBdr>
                <w:top w:val="none" w:sz="0" w:space="0" w:color="auto"/>
                <w:left w:val="none" w:sz="0" w:space="0" w:color="auto"/>
                <w:bottom w:val="none" w:sz="0" w:space="0" w:color="auto"/>
                <w:right w:val="none" w:sz="0" w:space="0" w:color="auto"/>
              </w:divBdr>
            </w:div>
            <w:div w:id="1355114093">
              <w:marLeft w:val="0"/>
              <w:marRight w:val="0"/>
              <w:marTop w:val="0"/>
              <w:marBottom w:val="0"/>
              <w:divBdr>
                <w:top w:val="none" w:sz="0" w:space="0" w:color="auto"/>
                <w:left w:val="none" w:sz="0" w:space="0" w:color="auto"/>
                <w:bottom w:val="none" w:sz="0" w:space="0" w:color="auto"/>
                <w:right w:val="none" w:sz="0" w:space="0" w:color="auto"/>
              </w:divBdr>
            </w:div>
            <w:div w:id="391733540">
              <w:marLeft w:val="0"/>
              <w:marRight w:val="0"/>
              <w:marTop w:val="0"/>
              <w:marBottom w:val="0"/>
              <w:divBdr>
                <w:top w:val="none" w:sz="0" w:space="0" w:color="auto"/>
                <w:left w:val="none" w:sz="0" w:space="0" w:color="auto"/>
                <w:bottom w:val="none" w:sz="0" w:space="0" w:color="auto"/>
                <w:right w:val="none" w:sz="0" w:space="0" w:color="auto"/>
              </w:divBdr>
            </w:div>
            <w:div w:id="1000160238">
              <w:marLeft w:val="0"/>
              <w:marRight w:val="0"/>
              <w:marTop w:val="0"/>
              <w:marBottom w:val="0"/>
              <w:divBdr>
                <w:top w:val="none" w:sz="0" w:space="0" w:color="auto"/>
                <w:left w:val="none" w:sz="0" w:space="0" w:color="auto"/>
                <w:bottom w:val="none" w:sz="0" w:space="0" w:color="auto"/>
                <w:right w:val="none" w:sz="0" w:space="0" w:color="auto"/>
              </w:divBdr>
            </w:div>
            <w:div w:id="798231425">
              <w:marLeft w:val="0"/>
              <w:marRight w:val="0"/>
              <w:marTop w:val="0"/>
              <w:marBottom w:val="0"/>
              <w:divBdr>
                <w:top w:val="none" w:sz="0" w:space="0" w:color="auto"/>
                <w:left w:val="none" w:sz="0" w:space="0" w:color="auto"/>
                <w:bottom w:val="none" w:sz="0" w:space="0" w:color="auto"/>
                <w:right w:val="none" w:sz="0" w:space="0" w:color="auto"/>
              </w:divBdr>
            </w:div>
            <w:div w:id="1635211543">
              <w:marLeft w:val="0"/>
              <w:marRight w:val="0"/>
              <w:marTop w:val="0"/>
              <w:marBottom w:val="0"/>
              <w:divBdr>
                <w:top w:val="none" w:sz="0" w:space="0" w:color="auto"/>
                <w:left w:val="none" w:sz="0" w:space="0" w:color="auto"/>
                <w:bottom w:val="none" w:sz="0" w:space="0" w:color="auto"/>
                <w:right w:val="none" w:sz="0" w:space="0" w:color="auto"/>
              </w:divBdr>
            </w:div>
            <w:div w:id="1807746068">
              <w:marLeft w:val="0"/>
              <w:marRight w:val="0"/>
              <w:marTop w:val="0"/>
              <w:marBottom w:val="0"/>
              <w:divBdr>
                <w:top w:val="none" w:sz="0" w:space="0" w:color="auto"/>
                <w:left w:val="none" w:sz="0" w:space="0" w:color="auto"/>
                <w:bottom w:val="none" w:sz="0" w:space="0" w:color="auto"/>
                <w:right w:val="none" w:sz="0" w:space="0" w:color="auto"/>
              </w:divBdr>
            </w:div>
          </w:divsChild>
        </w:div>
        <w:div w:id="344790273">
          <w:marLeft w:val="0"/>
          <w:marRight w:val="0"/>
          <w:marTop w:val="0"/>
          <w:marBottom w:val="0"/>
          <w:divBdr>
            <w:top w:val="none" w:sz="0" w:space="0" w:color="auto"/>
            <w:left w:val="none" w:sz="0" w:space="0" w:color="auto"/>
            <w:bottom w:val="none" w:sz="0" w:space="0" w:color="auto"/>
            <w:right w:val="none" w:sz="0" w:space="0" w:color="auto"/>
          </w:divBdr>
          <w:divsChild>
            <w:div w:id="689650715">
              <w:marLeft w:val="0"/>
              <w:marRight w:val="0"/>
              <w:marTop w:val="0"/>
              <w:marBottom w:val="0"/>
              <w:divBdr>
                <w:top w:val="none" w:sz="0" w:space="0" w:color="auto"/>
                <w:left w:val="none" w:sz="0" w:space="0" w:color="auto"/>
                <w:bottom w:val="none" w:sz="0" w:space="0" w:color="auto"/>
                <w:right w:val="none" w:sz="0" w:space="0" w:color="auto"/>
              </w:divBdr>
            </w:div>
            <w:div w:id="1442724068">
              <w:marLeft w:val="0"/>
              <w:marRight w:val="0"/>
              <w:marTop w:val="0"/>
              <w:marBottom w:val="0"/>
              <w:divBdr>
                <w:top w:val="none" w:sz="0" w:space="0" w:color="auto"/>
                <w:left w:val="none" w:sz="0" w:space="0" w:color="auto"/>
                <w:bottom w:val="none" w:sz="0" w:space="0" w:color="auto"/>
                <w:right w:val="none" w:sz="0" w:space="0" w:color="auto"/>
              </w:divBdr>
            </w:div>
            <w:div w:id="436870520">
              <w:marLeft w:val="0"/>
              <w:marRight w:val="0"/>
              <w:marTop w:val="0"/>
              <w:marBottom w:val="0"/>
              <w:divBdr>
                <w:top w:val="none" w:sz="0" w:space="0" w:color="auto"/>
                <w:left w:val="none" w:sz="0" w:space="0" w:color="auto"/>
                <w:bottom w:val="none" w:sz="0" w:space="0" w:color="auto"/>
                <w:right w:val="none" w:sz="0" w:space="0" w:color="auto"/>
              </w:divBdr>
            </w:div>
            <w:div w:id="398132228">
              <w:marLeft w:val="0"/>
              <w:marRight w:val="0"/>
              <w:marTop w:val="0"/>
              <w:marBottom w:val="0"/>
              <w:divBdr>
                <w:top w:val="none" w:sz="0" w:space="0" w:color="auto"/>
                <w:left w:val="none" w:sz="0" w:space="0" w:color="auto"/>
                <w:bottom w:val="none" w:sz="0" w:space="0" w:color="auto"/>
                <w:right w:val="none" w:sz="0" w:space="0" w:color="auto"/>
              </w:divBdr>
            </w:div>
            <w:div w:id="880478330">
              <w:marLeft w:val="0"/>
              <w:marRight w:val="0"/>
              <w:marTop w:val="0"/>
              <w:marBottom w:val="0"/>
              <w:divBdr>
                <w:top w:val="none" w:sz="0" w:space="0" w:color="auto"/>
                <w:left w:val="none" w:sz="0" w:space="0" w:color="auto"/>
                <w:bottom w:val="none" w:sz="0" w:space="0" w:color="auto"/>
                <w:right w:val="none" w:sz="0" w:space="0" w:color="auto"/>
              </w:divBdr>
            </w:div>
            <w:div w:id="797190377">
              <w:marLeft w:val="0"/>
              <w:marRight w:val="0"/>
              <w:marTop w:val="0"/>
              <w:marBottom w:val="0"/>
              <w:divBdr>
                <w:top w:val="none" w:sz="0" w:space="0" w:color="auto"/>
                <w:left w:val="none" w:sz="0" w:space="0" w:color="auto"/>
                <w:bottom w:val="none" w:sz="0" w:space="0" w:color="auto"/>
                <w:right w:val="none" w:sz="0" w:space="0" w:color="auto"/>
              </w:divBdr>
            </w:div>
            <w:div w:id="323166751">
              <w:marLeft w:val="0"/>
              <w:marRight w:val="0"/>
              <w:marTop w:val="0"/>
              <w:marBottom w:val="0"/>
              <w:divBdr>
                <w:top w:val="none" w:sz="0" w:space="0" w:color="auto"/>
                <w:left w:val="none" w:sz="0" w:space="0" w:color="auto"/>
                <w:bottom w:val="none" w:sz="0" w:space="0" w:color="auto"/>
                <w:right w:val="none" w:sz="0" w:space="0" w:color="auto"/>
              </w:divBdr>
            </w:div>
            <w:div w:id="178783769">
              <w:marLeft w:val="0"/>
              <w:marRight w:val="0"/>
              <w:marTop w:val="0"/>
              <w:marBottom w:val="0"/>
              <w:divBdr>
                <w:top w:val="none" w:sz="0" w:space="0" w:color="auto"/>
                <w:left w:val="none" w:sz="0" w:space="0" w:color="auto"/>
                <w:bottom w:val="none" w:sz="0" w:space="0" w:color="auto"/>
                <w:right w:val="none" w:sz="0" w:space="0" w:color="auto"/>
              </w:divBdr>
            </w:div>
            <w:div w:id="1892382716">
              <w:marLeft w:val="0"/>
              <w:marRight w:val="0"/>
              <w:marTop w:val="0"/>
              <w:marBottom w:val="0"/>
              <w:divBdr>
                <w:top w:val="none" w:sz="0" w:space="0" w:color="auto"/>
                <w:left w:val="none" w:sz="0" w:space="0" w:color="auto"/>
                <w:bottom w:val="none" w:sz="0" w:space="0" w:color="auto"/>
                <w:right w:val="none" w:sz="0" w:space="0" w:color="auto"/>
              </w:divBdr>
            </w:div>
            <w:div w:id="752510761">
              <w:marLeft w:val="0"/>
              <w:marRight w:val="0"/>
              <w:marTop w:val="0"/>
              <w:marBottom w:val="0"/>
              <w:divBdr>
                <w:top w:val="none" w:sz="0" w:space="0" w:color="auto"/>
                <w:left w:val="none" w:sz="0" w:space="0" w:color="auto"/>
                <w:bottom w:val="none" w:sz="0" w:space="0" w:color="auto"/>
                <w:right w:val="none" w:sz="0" w:space="0" w:color="auto"/>
              </w:divBdr>
            </w:div>
            <w:div w:id="734280845">
              <w:marLeft w:val="0"/>
              <w:marRight w:val="0"/>
              <w:marTop w:val="0"/>
              <w:marBottom w:val="0"/>
              <w:divBdr>
                <w:top w:val="none" w:sz="0" w:space="0" w:color="auto"/>
                <w:left w:val="none" w:sz="0" w:space="0" w:color="auto"/>
                <w:bottom w:val="none" w:sz="0" w:space="0" w:color="auto"/>
                <w:right w:val="none" w:sz="0" w:space="0" w:color="auto"/>
              </w:divBdr>
            </w:div>
            <w:div w:id="261575414">
              <w:marLeft w:val="0"/>
              <w:marRight w:val="0"/>
              <w:marTop w:val="0"/>
              <w:marBottom w:val="0"/>
              <w:divBdr>
                <w:top w:val="none" w:sz="0" w:space="0" w:color="auto"/>
                <w:left w:val="none" w:sz="0" w:space="0" w:color="auto"/>
                <w:bottom w:val="none" w:sz="0" w:space="0" w:color="auto"/>
                <w:right w:val="none" w:sz="0" w:space="0" w:color="auto"/>
              </w:divBdr>
            </w:div>
            <w:div w:id="1485273960">
              <w:marLeft w:val="0"/>
              <w:marRight w:val="0"/>
              <w:marTop w:val="0"/>
              <w:marBottom w:val="0"/>
              <w:divBdr>
                <w:top w:val="none" w:sz="0" w:space="0" w:color="auto"/>
                <w:left w:val="none" w:sz="0" w:space="0" w:color="auto"/>
                <w:bottom w:val="none" w:sz="0" w:space="0" w:color="auto"/>
                <w:right w:val="none" w:sz="0" w:space="0" w:color="auto"/>
              </w:divBdr>
            </w:div>
            <w:div w:id="1971784329">
              <w:marLeft w:val="0"/>
              <w:marRight w:val="0"/>
              <w:marTop w:val="0"/>
              <w:marBottom w:val="0"/>
              <w:divBdr>
                <w:top w:val="none" w:sz="0" w:space="0" w:color="auto"/>
                <w:left w:val="none" w:sz="0" w:space="0" w:color="auto"/>
                <w:bottom w:val="none" w:sz="0" w:space="0" w:color="auto"/>
                <w:right w:val="none" w:sz="0" w:space="0" w:color="auto"/>
              </w:divBdr>
            </w:div>
            <w:div w:id="1151676139">
              <w:marLeft w:val="0"/>
              <w:marRight w:val="0"/>
              <w:marTop w:val="0"/>
              <w:marBottom w:val="0"/>
              <w:divBdr>
                <w:top w:val="none" w:sz="0" w:space="0" w:color="auto"/>
                <w:left w:val="none" w:sz="0" w:space="0" w:color="auto"/>
                <w:bottom w:val="none" w:sz="0" w:space="0" w:color="auto"/>
                <w:right w:val="none" w:sz="0" w:space="0" w:color="auto"/>
              </w:divBdr>
            </w:div>
            <w:div w:id="190387094">
              <w:marLeft w:val="0"/>
              <w:marRight w:val="0"/>
              <w:marTop w:val="0"/>
              <w:marBottom w:val="0"/>
              <w:divBdr>
                <w:top w:val="none" w:sz="0" w:space="0" w:color="auto"/>
                <w:left w:val="none" w:sz="0" w:space="0" w:color="auto"/>
                <w:bottom w:val="none" w:sz="0" w:space="0" w:color="auto"/>
                <w:right w:val="none" w:sz="0" w:space="0" w:color="auto"/>
              </w:divBdr>
            </w:div>
            <w:div w:id="1773166568">
              <w:marLeft w:val="0"/>
              <w:marRight w:val="0"/>
              <w:marTop w:val="0"/>
              <w:marBottom w:val="0"/>
              <w:divBdr>
                <w:top w:val="none" w:sz="0" w:space="0" w:color="auto"/>
                <w:left w:val="none" w:sz="0" w:space="0" w:color="auto"/>
                <w:bottom w:val="none" w:sz="0" w:space="0" w:color="auto"/>
                <w:right w:val="none" w:sz="0" w:space="0" w:color="auto"/>
              </w:divBdr>
            </w:div>
            <w:div w:id="1724675992">
              <w:marLeft w:val="0"/>
              <w:marRight w:val="0"/>
              <w:marTop w:val="0"/>
              <w:marBottom w:val="0"/>
              <w:divBdr>
                <w:top w:val="none" w:sz="0" w:space="0" w:color="auto"/>
                <w:left w:val="none" w:sz="0" w:space="0" w:color="auto"/>
                <w:bottom w:val="none" w:sz="0" w:space="0" w:color="auto"/>
                <w:right w:val="none" w:sz="0" w:space="0" w:color="auto"/>
              </w:divBdr>
            </w:div>
            <w:div w:id="1025979980">
              <w:marLeft w:val="0"/>
              <w:marRight w:val="0"/>
              <w:marTop w:val="0"/>
              <w:marBottom w:val="0"/>
              <w:divBdr>
                <w:top w:val="none" w:sz="0" w:space="0" w:color="auto"/>
                <w:left w:val="none" w:sz="0" w:space="0" w:color="auto"/>
                <w:bottom w:val="none" w:sz="0" w:space="0" w:color="auto"/>
                <w:right w:val="none" w:sz="0" w:space="0" w:color="auto"/>
              </w:divBdr>
            </w:div>
            <w:div w:id="716398466">
              <w:marLeft w:val="0"/>
              <w:marRight w:val="0"/>
              <w:marTop w:val="0"/>
              <w:marBottom w:val="0"/>
              <w:divBdr>
                <w:top w:val="none" w:sz="0" w:space="0" w:color="auto"/>
                <w:left w:val="none" w:sz="0" w:space="0" w:color="auto"/>
                <w:bottom w:val="none" w:sz="0" w:space="0" w:color="auto"/>
                <w:right w:val="none" w:sz="0" w:space="0" w:color="auto"/>
              </w:divBdr>
            </w:div>
          </w:divsChild>
        </w:div>
        <w:div w:id="2109882683">
          <w:marLeft w:val="0"/>
          <w:marRight w:val="0"/>
          <w:marTop w:val="0"/>
          <w:marBottom w:val="0"/>
          <w:divBdr>
            <w:top w:val="none" w:sz="0" w:space="0" w:color="auto"/>
            <w:left w:val="none" w:sz="0" w:space="0" w:color="auto"/>
            <w:bottom w:val="none" w:sz="0" w:space="0" w:color="auto"/>
            <w:right w:val="none" w:sz="0" w:space="0" w:color="auto"/>
          </w:divBdr>
          <w:divsChild>
            <w:div w:id="133545316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672146400">
              <w:marLeft w:val="0"/>
              <w:marRight w:val="0"/>
              <w:marTop w:val="0"/>
              <w:marBottom w:val="0"/>
              <w:divBdr>
                <w:top w:val="none" w:sz="0" w:space="0" w:color="auto"/>
                <w:left w:val="none" w:sz="0" w:space="0" w:color="auto"/>
                <w:bottom w:val="none" w:sz="0" w:space="0" w:color="auto"/>
                <w:right w:val="none" w:sz="0" w:space="0" w:color="auto"/>
              </w:divBdr>
            </w:div>
            <w:div w:id="1071999617">
              <w:marLeft w:val="0"/>
              <w:marRight w:val="0"/>
              <w:marTop w:val="0"/>
              <w:marBottom w:val="0"/>
              <w:divBdr>
                <w:top w:val="none" w:sz="0" w:space="0" w:color="auto"/>
                <w:left w:val="none" w:sz="0" w:space="0" w:color="auto"/>
                <w:bottom w:val="none" w:sz="0" w:space="0" w:color="auto"/>
                <w:right w:val="none" w:sz="0" w:space="0" w:color="auto"/>
              </w:divBdr>
            </w:div>
            <w:div w:id="1616869729">
              <w:marLeft w:val="0"/>
              <w:marRight w:val="0"/>
              <w:marTop w:val="0"/>
              <w:marBottom w:val="0"/>
              <w:divBdr>
                <w:top w:val="none" w:sz="0" w:space="0" w:color="auto"/>
                <w:left w:val="none" w:sz="0" w:space="0" w:color="auto"/>
                <w:bottom w:val="none" w:sz="0" w:space="0" w:color="auto"/>
                <w:right w:val="none" w:sz="0" w:space="0" w:color="auto"/>
              </w:divBdr>
            </w:div>
            <w:div w:id="1503164294">
              <w:marLeft w:val="0"/>
              <w:marRight w:val="0"/>
              <w:marTop w:val="0"/>
              <w:marBottom w:val="0"/>
              <w:divBdr>
                <w:top w:val="none" w:sz="0" w:space="0" w:color="auto"/>
                <w:left w:val="none" w:sz="0" w:space="0" w:color="auto"/>
                <w:bottom w:val="none" w:sz="0" w:space="0" w:color="auto"/>
                <w:right w:val="none" w:sz="0" w:space="0" w:color="auto"/>
              </w:divBdr>
            </w:div>
            <w:div w:id="2035499712">
              <w:marLeft w:val="0"/>
              <w:marRight w:val="0"/>
              <w:marTop w:val="0"/>
              <w:marBottom w:val="0"/>
              <w:divBdr>
                <w:top w:val="none" w:sz="0" w:space="0" w:color="auto"/>
                <w:left w:val="none" w:sz="0" w:space="0" w:color="auto"/>
                <w:bottom w:val="none" w:sz="0" w:space="0" w:color="auto"/>
                <w:right w:val="none" w:sz="0" w:space="0" w:color="auto"/>
              </w:divBdr>
            </w:div>
            <w:div w:id="1663388763">
              <w:marLeft w:val="0"/>
              <w:marRight w:val="0"/>
              <w:marTop w:val="0"/>
              <w:marBottom w:val="0"/>
              <w:divBdr>
                <w:top w:val="none" w:sz="0" w:space="0" w:color="auto"/>
                <w:left w:val="none" w:sz="0" w:space="0" w:color="auto"/>
                <w:bottom w:val="none" w:sz="0" w:space="0" w:color="auto"/>
                <w:right w:val="none" w:sz="0" w:space="0" w:color="auto"/>
              </w:divBdr>
            </w:div>
            <w:div w:id="1197736173">
              <w:marLeft w:val="0"/>
              <w:marRight w:val="0"/>
              <w:marTop w:val="0"/>
              <w:marBottom w:val="0"/>
              <w:divBdr>
                <w:top w:val="none" w:sz="0" w:space="0" w:color="auto"/>
                <w:left w:val="none" w:sz="0" w:space="0" w:color="auto"/>
                <w:bottom w:val="none" w:sz="0" w:space="0" w:color="auto"/>
                <w:right w:val="none" w:sz="0" w:space="0" w:color="auto"/>
              </w:divBdr>
            </w:div>
            <w:div w:id="587081319">
              <w:marLeft w:val="0"/>
              <w:marRight w:val="0"/>
              <w:marTop w:val="0"/>
              <w:marBottom w:val="0"/>
              <w:divBdr>
                <w:top w:val="none" w:sz="0" w:space="0" w:color="auto"/>
                <w:left w:val="none" w:sz="0" w:space="0" w:color="auto"/>
                <w:bottom w:val="none" w:sz="0" w:space="0" w:color="auto"/>
                <w:right w:val="none" w:sz="0" w:space="0" w:color="auto"/>
              </w:divBdr>
            </w:div>
            <w:div w:id="966009128">
              <w:marLeft w:val="0"/>
              <w:marRight w:val="0"/>
              <w:marTop w:val="0"/>
              <w:marBottom w:val="0"/>
              <w:divBdr>
                <w:top w:val="none" w:sz="0" w:space="0" w:color="auto"/>
                <w:left w:val="none" w:sz="0" w:space="0" w:color="auto"/>
                <w:bottom w:val="none" w:sz="0" w:space="0" w:color="auto"/>
                <w:right w:val="none" w:sz="0" w:space="0" w:color="auto"/>
              </w:divBdr>
            </w:div>
            <w:div w:id="1937248672">
              <w:marLeft w:val="0"/>
              <w:marRight w:val="0"/>
              <w:marTop w:val="0"/>
              <w:marBottom w:val="0"/>
              <w:divBdr>
                <w:top w:val="none" w:sz="0" w:space="0" w:color="auto"/>
                <w:left w:val="none" w:sz="0" w:space="0" w:color="auto"/>
                <w:bottom w:val="none" w:sz="0" w:space="0" w:color="auto"/>
                <w:right w:val="none" w:sz="0" w:space="0" w:color="auto"/>
              </w:divBdr>
            </w:div>
            <w:div w:id="1449471762">
              <w:marLeft w:val="0"/>
              <w:marRight w:val="0"/>
              <w:marTop w:val="0"/>
              <w:marBottom w:val="0"/>
              <w:divBdr>
                <w:top w:val="none" w:sz="0" w:space="0" w:color="auto"/>
                <w:left w:val="none" w:sz="0" w:space="0" w:color="auto"/>
                <w:bottom w:val="none" w:sz="0" w:space="0" w:color="auto"/>
                <w:right w:val="none" w:sz="0" w:space="0" w:color="auto"/>
              </w:divBdr>
            </w:div>
            <w:div w:id="1636326004">
              <w:marLeft w:val="0"/>
              <w:marRight w:val="0"/>
              <w:marTop w:val="0"/>
              <w:marBottom w:val="0"/>
              <w:divBdr>
                <w:top w:val="none" w:sz="0" w:space="0" w:color="auto"/>
                <w:left w:val="none" w:sz="0" w:space="0" w:color="auto"/>
                <w:bottom w:val="none" w:sz="0" w:space="0" w:color="auto"/>
                <w:right w:val="none" w:sz="0" w:space="0" w:color="auto"/>
              </w:divBdr>
            </w:div>
            <w:div w:id="523327005">
              <w:marLeft w:val="0"/>
              <w:marRight w:val="0"/>
              <w:marTop w:val="0"/>
              <w:marBottom w:val="0"/>
              <w:divBdr>
                <w:top w:val="none" w:sz="0" w:space="0" w:color="auto"/>
                <w:left w:val="none" w:sz="0" w:space="0" w:color="auto"/>
                <w:bottom w:val="none" w:sz="0" w:space="0" w:color="auto"/>
                <w:right w:val="none" w:sz="0" w:space="0" w:color="auto"/>
              </w:divBdr>
            </w:div>
            <w:div w:id="300354130">
              <w:marLeft w:val="0"/>
              <w:marRight w:val="0"/>
              <w:marTop w:val="0"/>
              <w:marBottom w:val="0"/>
              <w:divBdr>
                <w:top w:val="none" w:sz="0" w:space="0" w:color="auto"/>
                <w:left w:val="none" w:sz="0" w:space="0" w:color="auto"/>
                <w:bottom w:val="none" w:sz="0" w:space="0" w:color="auto"/>
                <w:right w:val="none" w:sz="0" w:space="0" w:color="auto"/>
              </w:divBdr>
            </w:div>
            <w:div w:id="763838961">
              <w:marLeft w:val="0"/>
              <w:marRight w:val="0"/>
              <w:marTop w:val="0"/>
              <w:marBottom w:val="0"/>
              <w:divBdr>
                <w:top w:val="none" w:sz="0" w:space="0" w:color="auto"/>
                <w:left w:val="none" w:sz="0" w:space="0" w:color="auto"/>
                <w:bottom w:val="none" w:sz="0" w:space="0" w:color="auto"/>
                <w:right w:val="none" w:sz="0" w:space="0" w:color="auto"/>
              </w:divBdr>
            </w:div>
            <w:div w:id="990137096">
              <w:marLeft w:val="0"/>
              <w:marRight w:val="0"/>
              <w:marTop w:val="0"/>
              <w:marBottom w:val="0"/>
              <w:divBdr>
                <w:top w:val="none" w:sz="0" w:space="0" w:color="auto"/>
                <w:left w:val="none" w:sz="0" w:space="0" w:color="auto"/>
                <w:bottom w:val="none" w:sz="0" w:space="0" w:color="auto"/>
                <w:right w:val="none" w:sz="0" w:space="0" w:color="auto"/>
              </w:divBdr>
            </w:div>
            <w:div w:id="155151141">
              <w:marLeft w:val="0"/>
              <w:marRight w:val="0"/>
              <w:marTop w:val="0"/>
              <w:marBottom w:val="0"/>
              <w:divBdr>
                <w:top w:val="none" w:sz="0" w:space="0" w:color="auto"/>
                <w:left w:val="none" w:sz="0" w:space="0" w:color="auto"/>
                <w:bottom w:val="none" w:sz="0" w:space="0" w:color="auto"/>
                <w:right w:val="none" w:sz="0" w:space="0" w:color="auto"/>
              </w:divBdr>
            </w:div>
            <w:div w:id="94911415">
              <w:marLeft w:val="0"/>
              <w:marRight w:val="0"/>
              <w:marTop w:val="0"/>
              <w:marBottom w:val="0"/>
              <w:divBdr>
                <w:top w:val="none" w:sz="0" w:space="0" w:color="auto"/>
                <w:left w:val="none" w:sz="0" w:space="0" w:color="auto"/>
                <w:bottom w:val="none" w:sz="0" w:space="0" w:color="auto"/>
                <w:right w:val="none" w:sz="0" w:space="0" w:color="auto"/>
              </w:divBdr>
            </w:div>
          </w:divsChild>
        </w:div>
        <w:div w:id="82997243">
          <w:marLeft w:val="0"/>
          <w:marRight w:val="0"/>
          <w:marTop w:val="0"/>
          <w:marBottom w:val="0"/>
          <w:divBdr>
            <w:top w:val="none" w:sz="0" w:space="0" w:color="auto"/>
            <w:left w:val="none" w:sz="0" w:space="0" w:color="auto"/>
            <w:bottom w:val="none" w:sz="0" w:space="0" w:color="auto"/>
            <w:right w:val="none" w:sz="0" w:space="0" w:color="auto"/>
          </w:divBdr>
        </w:div>
        <w:div w:id="698627884">
          <w:marLeft w:val="0"/>
          <w:marRight w:val="0"/>
          <w:marTop w:val="0"/>
          <w:marBottom w:val="0"/>
          <w:divBdr>
            <w:top w:val="none" w:sz="0" w:space="0" w:color="auto"/>
            <w:left w:val="none" w:sz="0" w:space="0" w:color="auto"/>
            <w:bottom w:val="none" w:sz="0" w:space="0" w:color="auto"/>
            <w:right w:val="none" w:sz="0" w:space="0" w:color="auto"/>
          </w:divBdr>
        </w:div>
        <w:div w:id="1008141693">
          <w:marLeft w:val="0"/>
          <w:marRight w:val="0"/>
          <w:marTop w:val="0"/>
          <w:marBottom w:val="0"/>
          <w:divBdr>
            <w:top w:val="none" w:sz="0" w:space="0" w:color="auto"/>
            <w:left w:val="none" w:sz="0" w:space="0" w:color="auto"/>
            <w:bottom w:val="none" w:sz="0" w:space="0" w:color="auto"/>
            <w:right w:val="none" w:sz="0" w:space="0" w:color="auto"/>
          </w:divBdr>
        </w:div>
        <w:div w:id="97920221">
          <w:marLeft w:val="0"/>
          <w:marRight w:val="0"/>
          <w:marTop w:val="0"/>
          <w:marBottom w:val="0"/>
          <w:divBdr>
            <w:top w:val="none" w:sz="0" w:space="0" w:color="auto"/>
            <w:left w:val="none" w:sz="0" w:space="0" w:color="auto"/>
            <w:bottom w:val="none" w:sz="0" w:space="0" w:color="auto"/>
            <w:right w:val="none" w:sz="0" w:space="0" w:color="auto"/>
          </w:divBdr>
        </w:div>
        <w:div w:id="1038555072">
          <w:marLeft w:val="0"/>
          <w:marRight w:val="0"/>
          <w:marTop w:val="0"/>
          <w:marBottom w:val="0"/>
          <w:divBdr>
            <w:top w:val="none" w:sz="0" w:space="0" w:color="auto"/>
            <w:left w:val="none" w:sz="0" w:space="0" w:color="auto"/>
            <w:bottom w:val="none" w:sz="0" w:space="0" w:color="auto"/>
            <w:right w:val="none" w:sz="0" w:space="0" w:color="auto"/>
          </w:divBdr>
        </w:div>
        <w:div w:id="826747850">
          <w:marLeft w:val="0"/>
          <w:marRight w:val="0"/>
          <w:marTop w:val="0"/>
          <w:marBottom w:val="0"/>
          <w:divBdr>
            <w:top w:val="none" w:sz="0" w:space="0" w:color="auto"/>
            <w:left w:val="none" w:sz="0" w:space="0" w:color="auto"/>
            <w:bottom w:val="none" w:sz="0" w:space="0" w:color="auto"/>
            <w:right w:val="none" w:sz="0" w:space="0" w:color="auto"/>
          </w:divBdr>
        </w:div>
        <w:div w:id="2061977953">
          <w:marLeft w:val="0"/>
          <w:marRight w:val="0"/>
          <w:marTop w:val="0"/>
          <w:marBottom w:val="0"/>
          <w:divBdr>
            <w:top w:val="none" w:sz="0" w:space="0" w:color="auto"/>
            <w:left w:val="none" w:sz="0" w:space="0" w:color="auto"/>
            <w:bottom w:val="none" w:sz="0" w:space="0" w:color="auto"/>
            <w:right w:val="none" w:sz="0" w:space="0" w:color="auto"/>
          </w:divBdr>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784881880">
      <w:bodyDiv w:val="1"/>
      <w:marLeft w:val="0"/>
      <w:marRight w:val="0"/>
      <w:marTop w:val="0"/>
      <w:marBottom w:val="0"/>
      <w:divBdr>
        <w:top w:val="none" w:sz="0" w:space="0" w:color="auto"/>
        <w:left w:val="none" w:sz="0" w:space="0" w:color="auto"/>
        <w:bottom w:val="none" w:sz="0" w:space="0" w:color="auto"/>
        <w:right w:val="none" w:sz="0" w:space="0" w:color="auto"/>
      </w:divBdr>
      <w:divsChild>
        <w:div w:id="190341158">
          <w:marLeft w:val="0"/>
          <w:marRight w:val="0"/>
          <w:marTop w:val="0"/>
          <w:marBottom w:val="0"/>
          <w:divBdr>
            <w:top w:val="none" w:sz="0" w:space="0" w:color="auto"/>
            <w:left w:val="none" w:sz="0" w:space="0" w:color="auto"/>
            <w:bottom w:val="none" w:sz="0" w:space="0" w:color="auto"/>
            <w:right w:val="none" w:sz="0" w:space="0" w:color="auto"/>
          </w:divBdr>
          <w:divsChild>
            <w:div w:id="1126389445">
              <w:marLeft w:val="0"/>
              <w:marRight w:val="0"/>
              <w:marTop w:val="0"/>
              <w:marBottom w:val="0"/>
              <w:divBdr>
                <w:top w:val="none" w:sz="0" w:space="0" w:color="auto"/>
                <w:left w:val="none" w:sz="0" w:space="0" w:color="auto"/>
                <w:bottom w:val="none" w:sz="0" w:space="0" w:color="auto"/>
                <w:right w:val="none" w:sz="0" w:space="0" w:color="auto"/>
              </w:divBdr>
            </w:div>
            <w:div w:id="1485395556">
              <w:marLeft w:val="0"/>
              <w:marRight w:val="0"/>
              <w:marTop w:val="0"/>
              <w:marBottom w:val="0"/>
              <w:divBdr>
                <w:top w:val="none" w:sz="0" w:space="0" w:color="auto"/>
                <w:left w:val="none" w:sz="0" w:space="0" w:color="auto"/>
                <w:bottom w:val="none" w:sz="0" w:space="0" w:color="auto"/>
                <w:right w:val="none" w:sz="0" w:space="0" w:color="auto"/>
              </w:divBdr>
            </w:div>
            <w:div w:id="1630239418">
              <w:marLeft w:val="0"/>
              <w:marRight w:val="0"/>
              <w:marTop w:val="0"/>
              <w:marBottom w:val="0"/>
              <w:divBdr>
                <w:top w:val="none" w:sz="0" w:space="0" w:color="auto"/>
                <w:left w:val="none" w:sz="0" w:space="0" w:color="auto"/>
                <w:bottom w:val="none" w:sz="0" w:space="0" w:color="auto"/>
                <w:right w:val="none" w:sz="0" w:space="0" w:color="auto"/>
              </w:divBdr>
            </w:div>
            <w:div w:id="1351100855">
              <w:marLeft w:val="0"/>
              <w:marRight w:val="0"/>
              <w:marTop w:val="0"/>
              <w:marBottom w:val="0"/>
              <w:divBdr>
                <w:top w:val="none" w:sz="0" w:space="0" w:color="auto"/>
                <w:left w:val="none" w:sz="0" w:space="0" w:color="auto"/>
                <w:bottom w:val="none" w:sz="0" w:space="0" w:color="auto"/>
                <w:right w:val="none" w:sz="0" w:space="0" w:color="auto"/>
              </w:divBdr>
            </w:div>
            <w:div w:id="1869373819">
              <w:marLeft w:val="0"/>
              <w:marRight w:val="0"/>
              <w:marTop w:val="0"/>
              <w:marBottom w:val="0"/>
              <w:divBdr>
                <w:top w:val="none" w:sz="0" w:space="0" w:color="auto"/>
                <w:left w:val="none" w:sz="0" w:space="0" w:color="auto"/>
                <w:bottom w:val="none" w:sz="0" w:space="0" w:color="auto"/>
                <w:right w:val="none" w:sz="0" w:space="0" w:color="auto"/>
              </w:divBdr>
            </w:div>
            <w:div w:id="1143695626">
              <w:marLeft w:val="0"/>
              <w:marRight w:val="0"/>
              <w:marTop w:val="0"/>
              <w:marBottom w:val="0"/>
              <w:divBdr>
                <w:top w:val="none" w:sz="0" w:space="0" w:color="auto"/>
                <w:left w:val="none" w:sz="0" w:space="0" w:color="auto"/>
                <w:bottom w:val="none" w:sz="0" w:space="0" w:color="auto"/>
                <w:right w:val="none" w:sz="0" w:space="0" w:color="auto"/>
              </w:divBdr>
            </w:div>
            <w:div w:id="1084914554">
              <w:marLeft w:val="0"/>
              <w:marRight w:val="0"/>
              <w:marTop w:val="0"/>
              <w:marBottom w:val="0"/>
              <w:divBdr>
                <w:top w:val="none" w:sz="0" w:space="0" w:color="auto"/>
                <w:left w:val="none" w:sz="0" w:space="0" w:color="auto"/>
                <w:bottom w:val="none" w:sz="0" w:space="0" w:color="auto"/>
                <w:right w:val="none" w:sz="0" w:space="0" w:color="auto"/>
              </w:divBdr>
            </w:div>
            <w:div w:id="725446927">
              <w:marLeft w:val="0"/>
              <w:marRight w:val="0"/>
              <w:marTop w:val="0"/>
              <w:marBottom w:val="0"/>
              <w:divBdr>
                <w:top w:val="none" w:sz="0" w:space="0" w:color="auto"/>
                <w:left w:val="none" w:sz="0" w:space="0" w:color="auto"/>
                <w:bottom w:val="none" w:sz="0" w:space="0" w:color="auto"/>
                <w:right w:val="none" w:sz="0" w:space="0" w:color="auto"/>
              </w:divBdr>
            </w:div>
            <w:div w:id="122428679">
              <w:marLeft w:val="0"/>
              <w:marRight w:val="0"/>
              <w:marTop w:val="0"/>
              <w:marBottom w:val="0"/>
              <w:divBdr>
                <w:top w:val="none" w:sz="0" w:space="0" w:color="auto"/>
                <w:left w:val="none" w:sz="0" w:space="0" w:color="auto"/>
                <w:bottom w:val="none" w:sz="0" w:space="0" w:color="auto"/>
                <w:right w:val="none" w:sz="0" w:space="0" w:color="auto"/>
              </w:divBdr>
            </w:div>
            <w:div w:id="1516462221">
              <w:marLeft w:val="0"/>
              <w:marRight w:val="0"/>
              <w:marTop w:val="0"/>
              <w:marBottom w:val="0"/>
              <w:divBdr>
                <w:top w:val="none" w:sz="0" w:space="0" w:color="auto"/>
                <w:left w:val="none" w:sz="0" w:space="0" w:color="auto"/>
                <w:bottom w:val="none" w:sz="0" w:space="0" w:color="auto"/>
                <w:right w:val="none" w:sz="0" w:space="0" w:color="auto"/>
              </w:divBdr>
            </w:div>
            <w:div w:id="920067774">
              <w:marLeft w:val="0"/>
              <w:marRight w:val="0"/>
              <w:marTop w:val="0"/>
              <w:marBottom w:val="0"/>
              <w:divBdr>
                <w:top w:val="none" w:sz="0" w:space="0" w:color="auto"/>
                <w:left w:val="none" w:sz="0" w:space="0" w:color="auto"/>
                <w:bottom w:val="none" w:sz="0" w:space="0" w:color="auto"/>
                <w:right w:val="none" w:sz="0" w:space="0" w:color="auto"/>
              </w:divBdr>
            </w:div>
            <w:div w:id="1511336693">
              <w:marLeft w:val="0"/>
              <w:marRight w:val="0"/>
              <w:marTop w:val="0"/>
              <w:marBottom w:val="0"/>
              <w:divBdr>
                <w:top w:val="none" w:sz="0" w:space="0" w:color="auto"/>
                <w:left w:val="none" w:sz="0" w:space="0" w:color="auto"/>
                <w:bottom w:val="none" w:sz="0" w:space="0" w:color="auto"/>
                <w:right w:val="none" w:sz="0" w:space="0" w:color="auto"/>
              </w:divBdr>
            </w:div>
            <w:div w:id="567805962">
              <w:marLeft w:val="0"/>
              <w:marRight w:val="0"/>
              <w:marTop w:val="0"/>
              <w:marBottom w:val="0"/>
              <w:divBdr>
                <w:top w:val="none" w:sz="0" w:space="0" w:color="auto"/>
                <w:left w:val="none" w:sz="0" w:space="0" w:color="auto"/>
                <w:bottom w:val="none" w:sz="0" w:space="0" w:color="auto"/>
                <w:right w:val="none" w:sz="0" w:space="0" w:color="auto"/>
              </w:divBdr>
            </w:div>
            <w:div w:id="265768129">
              <w:marLeft w:val="0"/>
              <w:marRight w:val="0"/>
              <w:marTop w:val="0"/>
              <w:marBottom w:val="0"/>
              <w:divBdr>
                <w:top w:val="none" w:sz="0" w:space="0" w:color="auto"/>
                <w:left w:val="none" w:sz="0" w:space="0" w:color="auto"/>
                <w:bottom w:val="none" w:sz="0" w:space="0" w:color="auto"/>
                <w:right w:val="none" w:sz="0" w:space="0" w:color="auto"/>
              </w:divBdr>
            </w:div>
            <w:div w:id="1840727446">
              <w:marLeft w:val="0"/>
              <w:marRight w:val="0"/>
              <w:marTop w:val="0"/>
              <w:marBottom w:val="0"/>
              <w:divBdr>
                <w:top w:val="none" w:sz="0" w:space="0" w:color="auto"/>
                <w:left w:val="none" w:sz="0" w:space="0" w:color="auto"/>
                <w:bottom w:val="none" w:sz="0" w:space="0" w:color="auto"/>
                <w:right w:val="none" w:sz="0" w:space="0" w:color="auto"/>
              </w:divBdr>
            </w:div>
            <w:div w:id="1417093296">
              <w:marLeft w:val="0"/>
              <w:marRight w:val="0"/>
              <w:marTop w:val="0"/>
              <w:marBottom w:val="0"/>
              <w:divBdr>
                <w:top w:val="none" w:sz="0" w:space="0" w:color="auto"/>
                <w:left w:val="none" w:sz="0" w:space="0" w:color="auto"/>
                <w:bottom w:val="none" w:sz="0" w:space="0" w:color="auto"/>
                <w:right w:val="none" w:sz="0" w:space="0" w:color="auto"/>
              </w:divBdr>
            </w:div>
          </w:divsChild>
        </w:div>
        <w:div w:id="268926259">
          <w:marLeft w:val="0"/>
          <w:marRight w:val="0"/>
          <w:marTop w:val="0"/>
          <w:marBottom w:val="0"/>
          <w:divBdr>
            <w:top w:val="none" w:sz="0" w:space="0" w:color="auto"/>
            <w:left w:val="none" w:sz="0" w:space="0" w:color="auto"/>
            <w:bottom w:val="none" w:sz="0" w:space="0" w:color="auto"/>
            <w:right w:val="none" w:sz="0" w:space="0" w:color="auto"/>
          </w:divBdr>
          <w:divsChild>
            <w:div w:id="8726342">
              <w:marLeft w:val="0"/>
              <w:marRight w:val="0"/>
              <w:marTop w:val="0"/>
              <w:marBottom w:val="0"/>
              <w:divBdr>
                <w:top w:val="none" w:sz="0" w:space="0" w:color="auto"/>
                <w:left w:val="none" w:sz="0" w:space="0" w:color="auto"/>
                <w:bottom w:val="none" w:sz="0" w:space="0" w:color="auto"/>
                <w:right w:val="none" w:sz="0" w:space="0" w:color="auto"/>
              </w:divBdr>
            </w:div>
            <w:div w:id="410851095">
              <w:marLeft w:val="0"/>
              <w:marRight w:val="0"/>
              <w:marTop w:val="0"/>
              <w:marBottom w:val="0"/>
              <w:divBdr>
                <w:top w:val="none" w:sz="0" w:space="0" w:color="auto"/>
                <w:left w:val="none" w:sz="0" w:space="0" w:color="auto"/>
                <w:bottom w:val="none" w:sz="0" w:space="0" w:color="auto"/>
                <w:right w:val="none" w:sz="0" w:space="0" w:color="auto"/>
              </w:divBdr>
            </w:div>
            <w:div w:id="1344896484">
              <w:marLeft w:val="0"/>
              <w:marRight w:val="0"/>
              <w:marTop w:val="0"/>
              <w:marBottom w:val="0"/>
              <w:divBdr>
                <w:top w:val="none" w:sz="0" w:space="0" w:color="auto"/>
                <w:left w:val="none" w:sz="0" w:space="0" w:color="auto"/>
                <w:bottom w:val="none" w:sz="0" w:space="0" w:color="auto"/>
                <w:right w:val="none" w:sz="0" w:space="0" w:color="auto"/>
              </w:divBdr>
            </w:div>
            <w:div w:id="676157029">
              <w:marLeft w:val="0"/>
              <w:marRight w:val="0"/>
              <w:marTop w:val="0"/>
              <w:marBottom w:val="0"/>
              <w:divBdr>
                <w:top w:val="none" w:sz="0" w:space="0" w:color="auto"/>
                <w:left w:val="none" w:sz="0" w:space="0" w:color="auto"/>
                <w:bottom w:val="none" w:sz="0" w:space="0" w:color="auto"/>
                <w:right w:val="none" w:sz="0" w:space="0" w:color="auto"/>
              </w:divBdr>
            </w:div>
            <w:div w:id="2082021185">
              <w:marLeft w:val="0"/>
              <w:marRight w:val="0"/>
              <w:marTop w:val="0"/>
              <w:marBottom w:val="0"/>
              <w:divBdr>
                <w:top w:val="none" w:sz="0" w:space="0" w:color="auto"/>
                <w:left w:val="none" w:sz="0" w:space="0" w:color="auto"/>
                <w:bottom w:val="none" w:sz="0" w:space="0" w:color="auto"/>
                <w:right w:val="none" w:sz="0" w:space="0" w:color="auto"/>
              </w:divBdr>
            </w:div>
            <w:div w:id="813135289">
              <w:marLeft w:val="0"/>
              <w:marRight w:val="0"/>
              <w:marTop w:val="0"/>
              <w:marBottom w:val="0"/>
              <w:divBdr>
                <w:top w:val="none" w:sz="0" w:space="0" w:color="auto"/>
                <w:left w:val="none" w:sz="0" w:space="0" w:color="auto"/>
                <w:bottom w:val="none" w:sz="0" w:space="0" w:color="auto"/>
                <w:right w:val="none" w:sz="0" w:space="0" w:color="auto"/>
              </w:divBdr>
            </w:div>
            <w:div w:id="120460728">
              <w:marLeft w:val="0"/>
              <w:marRight w:val="0"/>
              <w:marTop w:val="0"/>
              <w:marBottom w:val="0"/>
              <w:divBdr>
                <w:top w:val="none" w:sz="0" w:space="0" w:color="auto"/>
                <w:left w:val="none" w:sz="0" w:space="0" w:color="auto"/>
                <w:bottom w:val="none" w:sz="0" w:space="0" w:color="auto"/>
                <w:right w:val="none" w:sz="0" w:space="0" w:color="auto"/>
              </w:divBdr>
            </w:div>
            <w:div w:id="502739708">
              <w:marLeft w:val="0"/>
              <w:marRight w:val="0"/>
              <w:marTop w:val="0"/>
              <w:marBottom w:val="0"/>
              <w:divBdr>
                <w:top w:val="none" w:sz="0" w:space="0" w:color="auto"/>
                <w:left w:val="none" w:sz="0" w:space="0" w:color="auto"/>
                <w:bottom w:val="none" w:sz="0" w:space="0" w:color="auto"/>
                <w:right w:val="none" w:sz="0" w:space="0" w:color="auto"/>
              </w:divBdr>
            </w:div>
            <w:div w:id="1917350942">
              <w:marLeft w:val="0"/>
              <w:marRight w:val="0"/>
              <w:marTop w:val="0"/>
              <w:marBottom w:val="0"/>
              <w:divBdr>
                <w:top w:val="none" w:sz="0" w:space="0" w:color="auto"/>
                <w:left w:val="none" w:sz="0" w:space="0" w:color="auto"/>
                <w:bottom w:val="none" w:sz="0" w:space="0" w:color="auto"/>
                <w:right w:val="none" w:sz="0" w:space="0" w:color="auto"/>
              </w:divBdr>
            </w:div>
            <w:div w:id="1482379955">
              <w:marLeft w:val="0"/>
              <w:marRight w:val="0"/>
              <w:marTop w:val="0"/>
              <w:marBottom w:val="0"/>
              <w:divBdr>
                <w:top w:val="none" w:sz="0" w:space="0" w:color="auto"/>
                <w:left w:val="none" w:sz="0" w:space="0" w:color="auto"/>
                <w:bottom w:val="none" w:sz="0" w:space="0" w:color="auto"/>
                <w:right w:val="none" w:sz="0" w:space="0" w:color="auto"/>
              </w:divBdr>
            </w:div>
            <w:div w:id="1165122658">
              <w:marLeft w:val="0"/>
              <w:marRight w:val="0"/>
              <w:marTop w:val="0"/>
              <w:marBottom w:val="0"/>
              <w:divBdr>
                <w:top w:val="none" w:sz="0" w:space="0" w:color="auto"/>
                <w:left w:val="none" w:sz="0" w:space="0" w:color="auto"/>
                <w:bottom w:val="none" w:sz="0" w:space="0" w:color="auto"/>
                <w:right w:val="none" w:sz="0" w:space="0" w:color="auto"/>
              </w:divBdr>
            </w:div>
            <w:div w:id="865946679">
              <w:marLeft w:val="0"/>
              <w:marRight w:val="0"/>
              <w:marTop w:val="0"/>
              <w:marBottom w:val="0"/>
              <w:divBdr>
                <w:top w:val="none" w:sz="0" w:space="0" w:color="auto"/>
                <w:left w:val="none" w:sz="0" w:space="0" w:color="auto"/>
                <w:bottom w:val="none" w:sz="0" w:space="0" w:color="auto"/>
                <w:right w:val="none" w:sz="0" w:space="0" w:color="auto"/>
              </w:divBdr>
            </w:div>
            <w:div w:id="1696072757">
              <w:marLeft w:val="0"/>
              <w:marRight w:val="0"/>
              <w:marTop w:val="0"/>
              <w:marBottom w:val="0"/>
              <w:divBdr>
                <w:top w:val="none" w:sz="0" w:space="0" w:color="auto"/>
                <w:left w:val="none" w:sz="0" w:space="0" w:color="auto"/>
                <w:bottom w:val="none" w:sz="0" w:space="0" w:color="auto"/>
                <w:right w:val="none" w:sz="0" w:space="0" w:color="auto"/>
              </w:divBdr>
            </w:div>
            <w:div w:id="571618199">
              <w:marLeft w:val="0"/>
              <w:marRight w:val="0"/>
              <w:marTop w:val="0"/>
              <w:marBottom w:val="0"/>
              <w:divBdr>
                <w:top w:val="none" w:sz="0" w:space="0" w:color="auto"/>
                <w:left w:val="none" w:sz="0" w:space="0" w:color="auto"/>
                <w:bottom w:val="none" w:sz="0" w:space="0" w:color="auto"/>
                <w:right w:val="none" w:sz="0" w:space="0" w:color="auto"/>
              </w:divBdr>
            </w:div>
            <w:div w:id="715858907">
              <w:marLeft w:val="0"/>
              <w:marRight w:val="0"/>
              <w:marTop w:val="0"/>
              <w:marBottom w:val="0"/>
              <w:divBdr>
                <w:top w:val="none" w:sz="0" w:space="0" w:color="auto"/>
                <w:left w:val="none" w:sz="0" w:space="0" w:color="auto"/>
                <w:bottom w:val="none" w:sz="0" w:space="0" w:color="auto"/>
                <w:right w:val="none" w:sz="0" w:space="0" w:color="auto"/>
              </w:divBdr>
            </w:div>
            <w:div w:id="683558485">
              <w:marLeft w:val="0"/>
              <w:marRight w:val="0"/>
              <w:marTop w:val="0"/>
              <w:marBottom w:val="0"/>
              <w:divBdr>
                <w:top w:val="none" w:sz="0" w:space="0" w:color="auto"/>
                <w:left w:val="none" w:sz="0" w:space="0" w:color="auto"/>
                <w:bottom w:val="none" w:sz="0" w:space="0" w:color="auto"/>
                <w:right w:val="none" w:sz="0" w:space="0" w:color="auto"/>
              </w:divBdr>
            </w:div>
            <w:div w:id="405299862">
              <w:marLeft w:val="0"/>
              <w:marRight w:val="0"/>
              <w:marTop w:val="0"/>
              <w:marBottom w:val="0"/>
              <w:divBdr>
                <w:top w:val="none" w:sz="0" w:space="0" w:color="auto"/>
                <w:left w:val="none" w:sz="0" w:space="0" w:color="auto"/>
                <w:bottom w:val="none" w:sz="0" w:space="0" w:color="auto"/>
                <w:right w:val="none" w:sz="0" w:space="0" w:color="auto"/>
              </w:divBdr>
            </w:div>
            <w:div w:id="1635676184">
              <w:marLeft w:val="0"/>
              <w:marRight w:val="0"/>
              <w:marTop w:val="0"/>
              <w:marBottom w:val="0"/>
              <w:divBdr>
                <w:top w:val="none" w:sz="0" w:space="0" w:color="auto"/>
                <w:left w:val="none" w:sz="0" w:space="0" w:color="auto"/>
                <w:bottom w:val="none" w:sz="0" w:space="0" w:color="auto"/>
                <w:right w:val="none" w:sz="0" w:space="0" w:color="auto"/>
              </w:divBdr>
            </w:div>
            <w:div w:id="1744377931">
              <w:marLeft w:val="0"/>
              <w:marRight w:val="0"/>
              <w:marTop w:val="0"/>
              <w:marBottom w:val="0"/>
              <w:divBdr>
                <w:top w:val="none" w:sz="0" w:space="0" w:color="auto"/>
                <w:left w:val="none" w:sz="0" w:space="0" w:color="auto"/>
                <w:bottom w:val="none" w:sz="0" w:space="0" w:color="auto"/>
                <w:right w:val="none" w:sz="0" w:space="0" w:color="auto"/>
              </w:divBdr>
            </w:div>
            <w:div w:id="2047294825">
              <w:marLeft w:val="0"/>
              <w:marRight w:val="0"/>
              <w:marTop w:val="0"/>
              <w:marBottom w:val="0"/>
              <w:divBdr>
                <w:top w:val="none" w:sz="0" w:space="0" w:color="auto"/>
                <w:left w:val="none" w:sz="0" w:space="0" w:color="auto"/>
                <w:bottom w:val="none" w:sz="0" w:space="0" w:color="auto"/>
                <w:right w:val="none" w:sz="0" w:space="0" w:color="auto"/>
              </w:divBdr>
            </w:div>
          </w:divsChild>
        </w:div>
        <w:div w:id="975842708">
          <w:marLeft w:val="0"/>
          <w:marRight w:val="0"/>
          <w:marTop w:val="0"/>
          <w:marBottom w:val="0"/>
          <w:divBdr>
            <w:top w:val="none" w:sz="0" w:space="0" w:color="auto"/>
            <w:left w:val="none" w:sz="0" w:space="0" w:color="auto"/>
            <w:bottom w:val="none" w:sz="0" w:space="0" w:color="auto"/>
            <w:right w:val="none" w:sz="0" w:space="0" w:color="auto"/>
          </w:divBdr>
          <w:divsChild>
            <w:div w:id="1783112638">
              <w:marLeft w:val="0"/>
              <w:marRight w:val="0"/>
              <w:marTop w:val="0"/>
              <w:marBottom w:val="0"/>
              <w:divBdr>
                <w:top w:val="none" w:sz="0" w:space="0" w:color="auto"/>
                <w:left w:val="none" w:sz="0" w:space="0" w:color="auto"/>
                <w:bottom w:val="none" w:sz="0" w:space="0" w:color="auto"/>
                <w:right w:val="none" w:sz="0" w:space="0" w:color="auto"/>
              </w:divBdr>
            </w:div>
            <w:div w:id="1380666200">
              <w:marLeft w:val="0"/>
              <w:marRight w:val="0"/>
              <w:marTop w:val="0"/>
              <w:marBottom w:val="0"/>
              <w:divBdr>
                <w:top w:val="none" w:sz="0" w:space="0" w:color="auto"/>
                <w:left w:val="none" w:sz="0" w:space="0" w:color="auto"/>
                <w:bottom w:val="none" w:sz="0" w:space="0" w:color="auto"/>
                <w:right w:val="none" w:sz="0" w:space="0" w:color="auto"/>
              </w:divBdr>
            </w:div>
            <w:div w:id="125467109">
              <w:marLeft w:val="0"/>
              <w:marRight w:val="0"/>
              <w:marTop w:val="0"/>
              <w:marBottom w:val="0"/>
              <w:divBdr>
                <w:top w:val="none" w:sz="0" w:space="0" w:color="auto"/>
                <w:left w:val="none" w:sz="0" w:space="0" w:color="auto"/>
                <w:bottom w:val="none" w:sz="0" w:space="0" w:color="auto"/>
                <w:right w:val="none" w:sz="0" w:space="0" w:color="auto"/>
              </w:divBdr>
            </w:div>
            <w:div w:id="315690086">
              <w:marLeft w:val="0"/>
              <w:marRight w:val="0"/>
              <w:marTop w:val="0"/>
              <w:marBottom w:val="0"/>
              <w:divBdr>
                <w:top w:val="none" w:sz="0" w:space="0" w:color="auto"/>
                <w:left w:val="none" w:sz="0" w:space="0" w:color="auto"/>
                <w:bottom w:val="none" w:sz="0" w:space="0" w:color="auto"/>
                <w:right w:val="none" w:sz="0" w:space="0" w:color="auto"/>
              </w:divBdr>
            </w:div>
            <w:div w:id="552935013">
              <w:marLeft w:val="0"/>
              <w:marRight w:val="0"/>
              <w:marTop w:val="0"/>
              <w:marBottom w:val="0"/>
              <w:divBdr>
                <w:top w:val="none" w:sz="0" w:space="0" w:color="auto"/>
                <w:left w:val="none" w:sz="0" w:space="0" w:color="auto"/>
                <w:bottom w:val="none" w:sz="0" w:space="0" w:color="auto"/>
                <w:right w:val="none" w:sz="0" w:space="0" w:color="auto"/>
              </w:divBdr>
            </w:div>
            <w:div w:id="490021898">
              <w:marLeft w:val="0"/>
              <w:marRight w:val="0"/>
              <w:marTop w:val="0"/>
              <w:marBottom w:val="0"/>
              <w:divBdr>
                <w:top w:val="none" w:sz="0" w:space="0" w:color="auto"/>
                <w:left w:val="none" w:sz="0" w:space="0" w:color="auto"/>
                <w:bottom w:val="none" w:sz="0" w:space="0" w:color="auto"/>
                <w:right w:val="none" w:sz="0" w:space="0" w:color="auto"/>
              </w:divBdr>
            </w:div>
            <w:div w:id="406810813">
              <w:marLeft w:val="0"/>
              <w:marRight w:val="0"/>
              <w:marTop w:val="0"/>
              <w:marBottom w:val="0"/>
              <w:divBdr>
                <w:top w:val="none" w:sz="0" w:space="0" w:color="auto"/>
                <w:left w:val="none" w:sz="0" w:space="0" w:color="auto"/>
                <w:bottom w:val="none" w:sz="0" w:space="0" w:color="auto"/>
                <w:right w:val="none" w:sz="0" w:space="0" w:color="auto"/>
              </w:divBdr>
            </w:div>
            <w:div w:id="716851596">
              <w:marLeft w:val="0"/>
              <w:marRight w:val="0"/>
              <w:marTop w:val="0"/>
              <w:marBottom w:val="0"/>
              <w:divBdr>
                <w:top w:val="none" w:sz="0" w:space="0" w:color="auto"/>
                <w:left w:val="none" w:sz="0" w:space="0" w:color="auto"/>
                <w:bottom w:val="none" w:sz="0" w:space="0" w:color="auto"/>
                <w:right w:val="none" w:sz="0" w:space="0" w:color="auto"/>
              </w:divBdr>
            </w:div>
            <w:div w:id="702368092">
              <w:marLeft w:val="0"/>
              <w:marRight w:val="0"/>
              <w:marTop w:val="0"/>
              <w:marBottom w:val="0"/>
              <w:divBdr>
                <w:top w:val="none" w:sz="0" w:space="0" w:color="auto"/>
                <w:left w:val="none" w:sz="0" w:space="0" w:color="auto"/>
                <w:bottom w:val="none" w:sz="0" w:space="0" w:color="auto"/>
                <w:right w:val="none" w:sz="0" w:space="0" w:color="auto"/>
              </w:divBdr>
            </w:div>
            <w:div w:id="1571383453">
              <w:marLeft w:val="0"/>
              <w:marRight w:val="0"/>
              <w:marTop w:val="0"/>
              <w:marBottom w:val="0"/>
              <w:divBdr>
                <w:top w:val="none" w:sz="0" w:space="0" w:color="auto"/>
                <w:left w:val="none" w:sz="0" w:space="0" w:color="auto"/>
                <w:bottom w:val="none" w:sz="0" w:space="0" w:color="auto"/>
                <w:right w:val="none" w:sz="0" w:space="0" w:color="auto"/>
              </w:divBdr>
            </w:div>
            <w:div w:id="73550639">
              <w:marLeft w:val="0"/>
              <w:marRight w:val="0"/>
              <w:marTop w:val="0"/>
              <w:marBottom w:val="0"/>
              <w:divBdr>
                <w:top w:val="none" w:sz="0" w:space="0" w:color="auto"/>
                <w:left w:val="none" w:sz="0" w:space="0" w:color="auto"/>
                <w:bottom w:val="none" w:sz="0" w:space="0" w:color="auto"/>
                <w:right w:val="none" w:sz="0" w:space="0" w:color="auto"/>
              </w:divBdr>
            </w:div>
            <w:div w:id="1872641507">
              <w:marLeft w:val="0"/>
              <w:marRight w:val="0"/>
              <w:marTop w:val="0"/>
              <w:marBottom w:val="0"/>
              <w:divBdr>
                <w:top w:val="none" w:sz="0" w:space="0" w:color="auto"/>
                <w:left w:val="none" w:sz="0" w:space="0" w:color="auto"/>
                <w:bottom w:val="none" w:sz="0" w:space="0" w:color="auto"/>
                <w:right w:val="none" w:sz="0" w:space="0" w:color="auto"/>
              </w:divBdr>
            </w:div>
            <w:div w:id="1483693206">
              <w:marLeft w:val="0"/>
              <w:marRight w:val="0"/>
              <w:marTop w:val="0"/>
              <w:marBottom w:val="0"/>
              <w:divBdr>
                <w:top w:val="none" w:sz="0" w:space="0" w:color="auto"/>
                <w:left w:val="none" w:sz="0" w:space="0" w:color="auto"/>
                <w:bottom w:val="none" w:sz="0" w:space="0" w:color="auto"/>
                <w:right w:val="none" w:sz="0" w:space="0" w:color="auto"/>
              </w:divBdr>
            </w:div>
            <w:div w:id="294725674">
              <w:marLeft w:val="0"/>
              <w:marRight w:val="0"/>
              <w:marTop w:val="0"/>
              <w:marBottom w:val="0"/>
              <w:divBdr>
                <w:top w:val="none" w:sz="0" w:space="0" w:color="auto"/>
                <w:left w:val="none" w:sz="0" w:space="0" w:color="auto"/>
                <w:bottom w:val="none" w:sz="0" w:space="0" w:color="auto"/>
                <w:right w:val="none" w:sz="0" w:space="0" w:color="auto"/>
              </w:divBdr>
            </w:div>
            <w:div w:id="1622615864">
              <w:marLeft w:val="0"/>
              <w:marRight w:val="0"/>
              <w:marTop w:val="0"/>
              <w:marBottom w:val="0"/>
              <w:divBdr>
                <w:top w:val="none" w:sz="0" w:space="0" w:color="auto"/>
                <w:left w:val="none" w:sz="0" w:space="0" w:color="auto"/>
                <w:bottom w:val="none" w:sz="0" w:space="0" w:color="auto"/>
                <w:right w:val="none" w:sz="0" w:space="0" w:color="auto"/>
              </w:divBdr>
            </w:div>
            <w:div w:id="525408467">
              <w:marLeft w:val="0"/>
              <w:marRight w:val="0"/>
              <w:marTop w:val="0"/>
              <w:marBottom w:val="0"/>
              <w:divBdr>
                <w:top w:val="none" w:sz="0" w:space="0" w:color="auto"/>
                <w:left w:val="none" w:sz="0" w:space="0" w:color="auto"/>
                <w:bottom w:val="none" w:sz="0" w:space="0" w:color="auto"/>
                <w:right w:val="none" w:sz="0" w:space="0" w:color="auto"/>
              </w:divBdr>
            </w:div>
            <w:div w:id="1737126984">
              <w:marLeft w:val="0"/>
              <w:marRight w:val="0"/>
              <w:marTop w:val="0"/>
              <w:marBottom w:val="0"/>
              <w:divBdr>
                <w:top w:val="none" w:sz="0" w:space="0" w:color="auto"/>
                <w:left w:val="none" w:sz="0" w:space="0" w:color="auto"/>
                <w:bottom w:val="none" w:sz="0" w:space="0" w:color="auto"/>
                <w:right w:val="none" w:sz="0" w:space="0" w:color="auto"/>
              </w:divBdr>
            </w:div>
            <w:div w:id="1873960268">
              <w:marLeft w:val="0"/>
              <w:marRight w:val="0"/>
              <w:marTop w:val="0"/>
              <w:marBottom w:val="0"/>
              <w:divBdr>
                <w:top w:val="none" w:sz="0" w:space="0" w:color="auto"/>
                <w:left w:val="none" w:sz="0" w:space="0" w:color="auto"/>
                <w:bottom w:val="none" w:sz="0" w:space="0" w:color="auto"/>
                <w:right w:val="none" w:sz="0" w:space="0" w:color="auto"/>
              </w:divBdr>
            </w:div>
            <w:div w:id="1780178892">
              <w:marLeft w:val="0"/>
              <w:marRight w:val="0"/>
              <w:marTop w:val="0"/>
              <w:marBottom w:val="0"/>
              <w:divBdr>
                <w:top w:val="none" w:sz="0" w:space="0" w:color="auto"/>
                <w:left w:val="none" w:sz="0" w:space="0" w:color="auto"/>
                <w:bottom w:val="none" w:sz="0" w:space="0" w:color="auto"/>
                <w:right w:val="none" w:sz="0" w:space="0" w:color="auto"/>
              </w:divBdr>
            </w:div>
            <w:div w:id="621883644">
              <w:marLeft w:val="0"/>
              <w:marRight w:val="0"/>
              <w:marTop w:val="0"/>
              <w:marBottom w:val="0"/>
              <w:divBdr>
                <w:top w:val="none" w:sz="0" w:space="0" w:color="auto"/>
                <w:left w:val="none" w:sz="0" w:space="0" w:color="auto"/>
                <w:bottom w:val="none" w:sz="0" w:space="0" w:color="auto"/>
                <w:right w:val="none" w:sz="0" w:space="0" w:color="auto"/>
              </w:divBdr>
            </w:div>
          </w:divsChild>
        </w:div>
        <w:div w:id="411316124">
          <w:marLeft w:val="0"/>
          <w:marRight w:val="0"/>
          <w:marTop w:val="0"/>
          <w:marBottom w:val="0"/>
          <w:divBdr>
            <w:top w:val="none" w:sz="0" w:space="0" w:color="auto"/>
            <w:left w:val="none" w:sz="0" w:space="0" w:color="auto"/>
            <w:bottom w:val="none" w:sz="0" w:space="0" w:color="auto"/>
            <w:right w:val="none" w:sz="0" w:space="0" w:color="auto"/>
          </w:divBdr>
          <w:divsChild>
            <w:div w:id="1682010148">
              <w:marLeft w:val="0"/>
              <w:marRight w:val="0"/>
              <w:marTop w:val="0"/>
              <w:marBottom w:val="0"/>
              <w:divBdr>
                <w:top w:val="none" w:sz="0" w:space="0" w:color="auto"/>
                <w:left w:val="none" w:sz="0" w:space="0" w:color="auto"/>
                <w:bottom w:val="none" w:sz="0" w:space="0" w:color="auto"/>
                <w:right w:val="none" w:sz="0" w:space="0" w:color="auto"/>
              </w:divBdr>
            </w:div>
            <w:div w:id="807475857">
              <w:marLeft w:val="0"/>
              <w:marRight w:val="0"/>
              <w:marTop w:val="0"/>
              <w:marBottom w:val="0"/>
              <w:divBdr>
                <w:top w:val="none" w:sz="0" w:space="0" w:color="auto"/>
                <w:left w:val="none" w:sz="0" w:space="0" w:color="auto"/>
                <w:bottom w:val="none" w:sz="0" w:space="0" w:color="auto"/>
                <w:right w:val="none" w:sz="0" w:space="0" w:color="auto"/>
              </w:divBdr>
            </w:div>
            <w:div w:id="7997793">
              <w:marLeft w:val="0"/>
              <w:marRight w:val="0"/>
              <w:marTop w:val="0"/>
              <w:marBottom w:val="0"/>
              <w:divBdr>
                <w:top w:val="none" w:sz="0" w:space="0" w:color="auto"/>
                <w:left w:val="none" w:sz="0" w:space="0" w:color="auto"/>
                <w:bottom w:val="none" w:sz="0" w:space="0" w:color="auto"/>
                <w:right w:val="none" w:sz="0" w:space="0" w:color="auto"/>
              </w:divBdr>
            </w:div>
            <w:div w:id="1249313980">
              <w:marLeft w:val="0"/>
              <w:marRight w:val="0"/>
              <w:marTop w:val="0"/>
              <w:marBottom w:val="0"/>
              <w:divBdr>
                <w:top w:val="none" w:sz="0" w:space="0" w:color="auto"/>
                <w:left w:val="none" w:sz="0" w:space="0" w:color="auto"/>
                <w:bottom w:val="none" w:sz="0" w:space="0" w:color="auto"/>
                <w:right w:val="none" w:sz="0" w:space="0" w:color="auto"/>
              </w:divBdr>
            </w:div>
          </w:divsChild>
        </w:div>
        <w:div w:id="2123453030">
          <w:marLeft w:val="0"/>
          <w:marRight w:val="0"/>
          <w:marTop w:val="0"/>
          <w:marBottom w:val="0"/>
          <w:divBdr>
            <w:top w:val="none" w:sz="0" w:space="0" w:color="auto"/>
            <w:left w:val="none" w:sz="0" w:space="0" w:color="auto"/>
            <w:bottom w:val="none" w:sz="0" w:space="0" w:color="auto"/>
            <w:right w:val="none" w:sz="0" w:space="0" w:color="auto"/>
          </w:divBdr>
          <w:divsChild>
            <w:div w:id="1687710851">
              <w:marLeft w:val="-75"/>
              <w:marRight w:val="0"/>
              <w:marTop w:val="30"/>
              <w:marBottom w:val="30"/>
              <w:divBdr>
                <w:top w:val="none" w:sz="0" w:space="0" w:color="auto"/>
                <w:left w:val="none" w:sz="0" w:space="0" w:color="auto"/>
                <w:bottom w:val="none" w:sz="0" w:space="0" w:color="auto"/>
                <w:right w:val="none" w:sz="0" w:space="0" w:color="auto"/>
              </w:divBdr>
              <w:divsChild>
                <w:div w:id="615333029">
                  <w:marLeft w:val="0"/>
                  <w:marRight w:val="0"/>
                  <w:marTop w:val="0"/>
                  <w:marBottom w:val="0"/>
                  <w:divBdr>
                    <w:top w:val="none" w:sz="0" w:space="0" w:color="auto"/>
                    <w:left w:val="none" w:sz="0" w:space="0" w:color="auto"/>
                    <w:bottom w:val="none" w:sz="0" w:space="0" w:color="auto"/>
                    <w:right w:val="none" w:sz="0" w:space="0" w:color="auto"/>
                  </w:divBdr>
                  <w:divsChild>
                    <w:div w:id="2079815491">
                      <w:marLeft w:val="0"/>
                      <w:marRight w:val="0"/>
                      <w:marTop w:val="0"/>
                      <w:marBottom w:val="0"/>
                      <w:divBdr>
                        <w:top w:val="none" w:sz="0" w:space="0" w:color="auto"/>
                        <w:left w:val="none" w:sz="0" w:space="0" w:color="auto"/>
                        <w:bottom w:val="none" w:sz="0" w:space="0" w:color="auto"/>
                        <w:right w:val="none" w:sz="0" w:space="0" w:color="auto"/>
                      </w:divBdr>
                    </w:div>
                    <w:div w:id="17395715">
                      <w:marLeft w:val="0"/>
                      <w:marRight w:val="0"/>
                      <w:marTop w:val="0"/>
                      <w:marBottom w:val="0"/>
                      <w:divBdr>
                        <w:top w:val="none" w:sz="0" w:space="0" w:color="auto"/>
                        <w:left w:val="none" w:sz="0" w:space="0" w:color="auto"/>
                        <w:bottom w:val="none" w:sz="0" w:space="0" w:color="auto"/>
                        <w:right w:val="none" w:sz="0" w:space="0" w:color="auto"/>
                      </w:divBdr>
                    </w:div>
                    <w:div w:id="1421833748">
                      <w:marLeft w:val="0"/>
                      <w:marRight w:val="0"/>
                      <w:marTop w:val="0"/>
                      <w:marBottom w:val="0"/>
                      <w:divBdr>
                        <w:top w:val="none" w:sz="0" w:space="0" w:color="auto"/>
                        <w:left w:val="none" w:sz="0" w:space="0" w:color="auto"/>
                        <w:bottom w:val="none" w:sz="0" w:space="0" w:color="auto"/>
                        <w:right w:val="none" w:sz="0" w:space="0" w:color="auto"/>
                      </w:divBdr>
                    </w:div>
                    <w:div w:id="157306166">
                      <w:marLeft w:val="0"/>
                      <w:marRight w:val="0"/>
                      <w:marTop w:val="0"/>
                      <w:marBottom w:val="0"/>
                      <w:divBdr>
                        <w:top w:val="none" w:sz="0" w:space="0" w:color="auto"/>
                        <w:left w:val="none" w:sz="0" w:space="0" w:color="auto"/>
                        <w:bottom w:val="none" w:sz="0" w:space="0" w:color="auto"/>
                        <w:right w:val="none" w:sz="0" w:space="0" w:color="auto"/>
                      </w:divBdr>
                    </w:div>
                    <w:div w:id="638799407">
                      <w:marLeft w:val="0"/>
                      <w:marRight w:val="0"/>
                      <w:marTop w:val="0"/>
                      <w:marBottom w:val="0"/>
                      <w:divBdr>
                        <w:top w:val="none" w:sz="0" w:space="0" w:color="auto"/>
                        <w:left w:val="none" w:sz="0" w:space="0" w:color="auto"/>
                        <w:bottom w:val="none" w:sz="0" w:space="0" w:color="auto"/>
                        <w:right w:val="none" w:sz="0" w:space="0" w:color="auto"/>
                      </w:divBdr>
                    </w:div>
                    <w:div w:id="136342205">
                      <w:marLeft w:val="0"/>
                      <w:marRight w:val="0"/>
                      <w:marTop w:val="0"/>
                      <w:marBottom w:val="0"/>
                      <w:divBdr>
                        <w:top w:val="none" w:sz="0" w:space="0" w:color="auto"/>
                        <w:left w:val="none" w:sz="0" w:space="0" w:color="auto"/>
                        <w:bottom w:val="none" w:sz="0" w:space="0" w:color="auto"/>
                        <w:right w:val="none" w:sz="0" w:space="0" w:color="auto"/>
                      </w:divBdr>
                    </w:div>
                    <w:div w:id="27686229">
                      <w:marLeft w:val="0"/>
                      <w:marRight w:val="0"/>
                      <w:marTop w:val="0"/>
                      <w:marBottom w:val="0"/>
                      <w:divBdr>
                        <w:top w:val="none" w:sz="0" w:space="0" w:color="auto"/>
                        <w:left w:val="none" w:sz="0" w:space="0" w:color="auto"/>
                        <w:bottom w:val="none" w:sz="0" w:space="0" w:color="auto"/>
                        <w:right w:val="none" w:sz="0" w:space="0" w:color="auto"/>
                      </w:divBdr>
                    </w:div>
                    <w:div w:id="1919051243">
                      <w:marLeft w:val="0"/>
                      <w:marRight w:val="0"/>
                      <w:marTop w:val="0"/>
                      <w:marBottom w:val="0"/>
                      <w:divBdr>
                        <w:top w:val="none" w:sz="0" w:space="0" w:color="auto"/>
                        <w:left w:val="none" w:sz="0" w:space="0" w:color="auto"/>
                        <w:bottom w:val="none" w:sz="0" w:space="0" w:color="auto"/>
                        <w:right w:val="none" w:sz="0" w:space="0" w:color="auto"/>
                      </w:divBdr>
                    </w:div>
                    <w:div w:id="527763230">
                      <w:marLeft w:val="0"/>
                      <w:marRight w:val="0"/>
                      <w:marTop w:val="0"/>
                      <w:marBottom w:val="0"/>
                      <w:divBdr>
                        <w:top w:val="none" w:sz="0" w:space="0" w:color="auto"/>
                        <w:left w:val="none" w:sz="0" w:space="0" w:color="auto"/>
                        <w:bottom w:val="none" w:sz="0" w:space="0" w:color="auto"/>
                        <w:right w:val="none" w:sz="0" w:space="0" w:color="auto"/>
                      </w:divBdr>
                    </w:div>
                    <w:div w:id="574511849">
                      <w:marLeft w:val="0"/>
                      <w:marRight w:val="0"/>
                      <w:marTop w:val="0"/>
                      <w:marBottom w:val="0"/>
                      <w:divBdr>
                        <w:top w:val="none" w:sz="0" w:space="0" w:color="auto"/>
                        <w:left w:val="none" w:sz="0" w:space="0" w:color="auto"/>
                        <w:bottom w:val="none" w:sz="0" w:space="0" w:color="auto"/>
                        <w:right w:val="none" w:sz="0" w:space="0" w:color="auto"/>
                      </w:divBdr>
                    </w:div>
                    <w:div w:id="1254702388">
                      <w:marLeft w:val="0"/>
                      <w:marRight w:val="0"/>
                      <w:marTop w:val="0"/>
                      <w:marBottom w:val="0"/>
                      <w:divBdr>
                        <w:top w:val="none" w:sz="0" w:space="0" w:color="auto"/>
                        <w:left w:val="none" w:sz="0" w:space="0" w:color="auto"/>
                        <w:bottom w:val="none" w:sz="0" w:space="0" w:color="auto"/>
                        <w:right w:val="none" w:sz="0" w:space="0" w:color="auto"/>
                      </w:divBdr>
                    </w:div>
                    <w:div w:id="207643141">
                      <w:marLeft w:val="0"/>
                      <w:marRight w:val="0"/>
                      <w:marTop w:val="0"/>
                      <w:marBottom w:val="0"/>
                      <w:divBdr>
                        <w:top w:val="none" w:sz="0" w:space="0" w:color="auto"/>
                        <w:left w:val="none" w:sz="0" w:space="0" w:color="auto"/>
                        <w:bottom w:val="none" w:sz="0" w:space="0" w:color="auto"/>
                        <w:right w:val="none" w:sz="0" w:space="0" w:color="auto"/>
                      </w:divBdr>
                    </w:div>
                    <w:div w:id="281494983">
                      <w:marLeft w:val="0"/>
                      <w:marRight w:val="0"/>
                      <w:marTop w:val="0"/>
                      <w:marBottom w:val="0"/>
                      <w:divBdr>
                        <w:top w:val="none" w:sz="0" w:space="0" w:color="auto"/>
                        <w:left w:val="none" w:sz="0" w:space="0" w:color="auto"/>
                        <w:bottom w:val="none" w:sz="0" w:space="0" w:color="auto"/>
                        <w:right w:val="none" w:sz="0" w:space="0" w:color="auto"/>
                      </w:divBdr>
                    </w:div>
                    <w:div w:id="131099157">
                      <w:marLeft w:val="0"/>
                      <w:marRight w:val="0"/>
                      <w:marTop w:val="0"/>
                      <w:marBottom w:val="0"/>
                      <w:divBdr>
                        <w:top w:val="none" w:sz="0" w:space="0" w:color="auto"/>
                        <w:left w:val="none" w:sz="0" w:space="0" w:color="auto"/>
                        <w:bottom w:val="none" w:sz="0" w:space="0" w:color="auto"/>
                        <w:right w:val="none" w:sz="0" w:space="0" w:color="auto"/>
                      </w:divBdr>
                    </w:div>
                    <w:div w:id="1568688158">
                      <w:marLeft w:val="0"/>
                      <w:marRight w:val="0"/>
                      <w:marTop w:val="0"/>
                      <w:marBottom w:val="0"/>
                      <w:divBdr>
                        <w:top w:val="none" w:sz="0" w:space="0" w:color="auto"/>
                        <w:left w:val="none" w:sz="0" w:space="0" w:color="auto"/>
                        <w:bottom w:val="none" w:sz="0" w:space="0" w:color="auto"/>
                        <w:right w:val="none" w:sz="0" w:space="0" w:color="auto"/>
                      </w:divBdr>
                    </w:div>
                    <w:div w:id="1279527986">
                      <w:marLeft w:val="0"/>
                      <w:marRight w:val="0"/>
                      <w:marTop w:val="0"/>
                      <w:marBottom w:val="0"/>
                      <w:divBdr>
                        <w:top w:val="none" w:sz="0" w:space="0" w:color="auto"/>
                        <w:left w:val="none" w:sz="0" w:space="0" w:color="auto"/>
                        <w:bottom w:val="none" w:sz="0" w:space="0" w:color="auto"/>
                        <w:right w:val="none" w:sz="0" w:space="0" w:color="auto"/>
                      </w:divBdr>
                    </w:div>
                    <w:div w:id="1399983863">
                      <w:marLeft w:val="0"/>
                      <w:marRight w:val="0"/>
                      <w:marTop w:val="0"/>
                      <w:marBottom w:val="0"/>
                      <w:divBdr>
                        <w:top w:val="none" w:sz="0" w:space="0" w:color="auto"/>
                        <w:left w:val="none" w:sz="0" w:space="0" w:color="auto"/>
                        <w:bottom w:val="none" w:sz="0" w:space="0" w:color="auto"/>
                        <w:right w:val="none" w:sz="0" w:space="0" w:color="auto"/>
                      </w:divBdr>
                    </w:div>
                    <w:div w:id="625090503">
                      <w:marLeft w:val="0"/>
                      <w:marRight w:val="0"/>
                      <w:marTop w:val="0"/>
                      <w:marBottom w:val="0"/>
                      <w:divBdr>
                        <w:top w:val="none" w:sz="0" w:space="0" w:color="auto"/>
                        <w:left w:val="none" w:sz="0" w:space="0" w:color="auto"/>
                        <w:bottom w:val="none" w:sz="0" w:space="0" w:color="auto"/>
                        <w:right w:val="none" w:sz="0" w:space="0" w:color="auto"/>
                      </w:divBdr>
                    </w:div>
                    <w:div w:id="534344380">
                      <w:marLeft w:val="0"/>
                      <w:marRight w:val="0"/>
                      <w:marTop w:val="0"/>
                      <w:marBottom w:val="0"/>
                      <w:divBdr>
                        <w:top w:val="none" w:sz="0" w:space="0" w:color="auto"/>
                        <w:left w:val="none" w:sz="0" w:space="0" w:color="auto"/>
                        <w:bottom w:val="none" w:sz="0" w:space="0" w:color="auto"/>
                        <w:right w:val="none" w:sz="0" w:space="0" w:color="auto"/>
                      </w:divBdr>
                    </w:div>
                    <w:div w:id="1167595819">
                      <w:marLeft w:val="0"/>
                      <w:marRight w:val="0"/>
                      <w:marTop w:val="0"/>
                      <w:marBottom w:val="0"/>
                      <w:divBdr>
                        <w:top w:val="none" w:sz="0" w:space="0" w:color="auto"/>
                        <w:left w:val="none" w:sz="0" w:space="0" w:color="auto"/>
                        <w:bottom w:val="none" w:sz="0" w:space="0" w:color="auto"/>
                        <w:right w:val="none" w:sz="0" w:space="0" w:color="auto"/>
                      </w:divBdr>
                    </w:div>
                    <w:div w:id="290985073">
                      <w:marLeft w:val="0"/>
                      <w:marRight w:val="0"/>
                      <w:marTop w:val="0"/>
                      <w:marBottom w:val="0"/>
                      <w:divBdr>
                        <w:top w:val="none" w:sz="0" w:space="0" w:color="auto"/>
                        <w:left w:val="none" w:sz="0" w:space="0" w:color="auto"/>
                        <w:bottom w:val="none" w:sz="0" w:space="0" w:color="auto"/>
                        <w:right w:val="none" w:sz="0" w:space="0" w:color="auto"/>
                      </w:divBdr>
                    </w:div>
                    <w:div w:id="1065489220">
                      <w:marLeft w:val="0"/>
                      <w:marRight w:val="0"/>
                      <w:marTop w:val="0"/>
                      <w:marBottom w:val="0"/>
                      <w:divBdr>
                        <w:top w:val="none" w:sz="0" w:space="0" w:color="auto"/>
                        <w:left w:val="none" w:sz="0" w:space="0" w:color="auto"/>
                        <w:bottom w:val="none" w:sz="0" w:space="0" w:color="auto"/>
                        <w:right w:val="none" w:sz="0" w:space="0" w:color="auto"/>
                      </w:divBdr>
                    </w:div>
                    <w:div w:id="939722230">
                      <w:marLeft w:val="0"/>
                      <w:marRight w:val="0"/>
                      <w:marTop w:val="0"/>
                      <w:marBottom w:val="0"/>
                      <w:divBdr>
                        <w:top w:val="none" w:sz="0" w:space="0" w:color="auto"/>
                        <w:left w:val="none" w:sz="0" w:space="0" w:color="auto"/>
                        <w:bottom w:val="none" w:sz="0" w:space="0" w:color="auto"/>
                        <w:right w:val="none" w:sz="0" w:space="0" w:color="auto"/>
                      </w:divBdr>
                    </w:div>
                    <w:div w:id="663238640">
                      <w:marLeft w:val="0"/>
                      <w:marRight w:val="0"/>
                      <w:marTop w:val="0"/>
                      <w:marBottom w:val="0"/>
                      <w:divBdr>
                        <w:top w:val="none" w:sz="0" w:space="0" w:color="auto"/>
                        <w:left w:val="none" w:sz="0" w:space="0" w:color="auto"/>
                        <w:bottom w:val="none" w:sz="0" w:space="0" w:color="auto"/>
                        <w:right w:val="none" w:sz="0" w:space="0" w:color="auto"/>
                      </w:divBdr>
                    </w:div>
                    <w:div w:id="64954206">
                      <w:marLeft w:val="0"/>
                      <w:marRight w:val="0"/>
                      <w:marTop w:val="0"/>
                      <w:marBottom w:val="0"/>
                      <w:divBdr>
                        <w:top w:val="none" w:sz="0" w:space="0" w:color="auto"/>
                        <w:left w:val="none" w:sz="0" w:space="0" w:color="auto"/>
                        <w:bottom w:val="none" w:sz="0" w:space="0" w:color="auto"/>
                        <w:right w:val="none" w:sz="0" w:space="0" w:color="auto"/>
                      </w:divBdr>
                    </w:div>
                    <w:div w:id="1995068178">
                      <w:marLeft w:val="0"/>
                      <w:marRight w:val="0"/>
                      <w:marTop w:val="0"/>
                      <w:marBottom w:val="0"/>
                      <w:divBdr>
                        <w:top w:val="none" w:sz="0" w:space="0" w:color="auto"/>
                        <w:left w:val="none" w:sz="0" w:space="0" w:color="auto"/>
                        <w:bottom w:val="none" w:sz="0" w:space="0" w:color="auto"/>
                        <w:right w:val="none" w:sz="0" w:space="0" w:color="auto"/>
                      </w:divBdr>
                    </w:div>
                    <w:div w:id="2043702647">
                      <w:marLeft w:val="0"/>
                      <w:marRight w:val="0"/>
                      <w:marTop w:val="0"/>
                      <w:marBottom w:val="0"/>
                      <w:divBdr>
                        <w:top w:val="none" w:sz="0" w:space="0" w:color="auto"/>
                        <w:left w:val="none" w:sz="0" w:space="0" w:color="auto"/>
                        <w:bottom w:val="none" w:sz="0" w:space="0" w:color="auto"/>
                        <w:right w:val="none" w:sz="0" w:space="0" w:color="auto"/>
                      </w:divBdr>
                    </w:div>
                  </w:divsChild>
                </w:div>
                <w:div w:id="1794515094">
                  <w:marLeft w:val="0"/>
                  <w:marRight w:val="0"/>
                  <w:marTop w:val="0"/>
                  <w:marBottom w:val="0"/>
                  <w:divBdr>
                    <w:top w:val="none" w:sz="0" w:space="0" w:color="auto"/>
                    <w:left w:val="none" w:sz="0" w:space="0" w:color="auto"/>
                    <w:bottom w:val="none" w:sz="0" w:space="0" w:color="auto"/>
                    <w:right w:val="none" w:sz="0" w:space="0" w:color="auto"/>
                  </w:divBdr>
                  <w:divsChild>
                    <w:div w:id="704527857">
                      <w:marLeft w:val="0"/>
                      <w:marRight w:val="0"/>
                      <w:marTop w:val="0"/>
                      <w:marBottom w:val="0"/>
                      <w:divBdr>
                        <w:top w:val="none" w:sz="0" w:space="0" w:color="auto"/>
                        <w:left w:val="none" w:sz="0" w:space="0" w:color="auto"/>
                        <w:bottom w:val="none" w:sz="0" w:space="0" w:color="auto"/>
                        <w:right w:val="none" w:sz="0" w:space="0" w:color="auto"/>
                      </w:divBdr>
                    </w:div>
                    <w:div w:id="1310745999">
                      <w:marLeft w:val="0"/>
                      <w:marRight w:val="0"/>
                      <w:marTop w:val="0"/>
                      <w:marBottom w:val="0"/>
                      <w:divBdr>
                        <w:top w:val="none" w:sz="0" w:space="0" w:color="auto"/>
                        <w:left w:val="none" w:sz="0" w:space="0" w:color="auto"/>
                        <w:bottom w:val="none" w:sz="0" w:space="0" w:color="auto"/>
                        <w:right w:val="none" w:sz="0" w:space="0" w:color="auto"/>
                      </w:divBdr>
                    </w:div>
                    <w:div w:id="948048205">
                      <w:marLeft w:val="0"/>
                      <w:marRight w:val="0"/>
                      <w:marTop w:val="0"/>
                      <w:marBottom w:val="0"/>
                      <w:divBdr>
                        <w:top w:val="none" w:sz="0" w:space="0" w:color="auto"/>
                        <w:left w:val="none" w:sz="0" w:space="0" w:color="auto"/>
                        <w:bottom w:val="none" w:sz="0" w:space="0" w:color="auto"/>
                        <w:right w:val="none" w:sz="0" w:space="0" w:color="auto"/>
                      </w:divBdr>
                    </w:div>
                    <w:div w:id="1049383964">
                      <w:marLeft w:val="0"/>
                      <w:marRight w:val="0"/>
                      <w:marTop w:val="0"/>
                      <w:marBottom w:val="0"/>
                      <w:divBdr>
                        <w:top w:val="none" w:sz="0" w:space="0" w:color="auto"/>
                        <w:left w:val="none" w:sz="0" w:space="0" w:color="auto"/>
                        <w:bottom w:val="none" w:sz="0" w:space="0" w:color="auto"/>
                        <w:right w:val="none" w:sz="0" w:space="0" w:color="auto"/>
                      </w:divBdr>
                    </w:div>
                    <w:div w:id="1215968772">
                      <w:marLeft w:val="0"/>
                      <w:marRight w:val="0"/>
                      <w:marTop w:val="0"/>
                      <w:marBottom w:val="0"/>
                      <w:divBdr>
                        <w:top w:val="none" w:sz="0" w:space="0" w:color="auto"/>
                        <w:left w:val="none" w:sz="0" w:space="0" w:color="auto"/>
                        <w:bottom w:val="none" w:sz="0" w:space="0" w:color="auto"/>
                        <w:right w:val="none" w:sz="0" w:space="0" w:color="auto"/>
                      </w:divBdr>
                    </w:div>
                    <w:div w:id="1270118644">
                      <w:marLeft w:val="0"/>
                      <w:marRight w:val="0"/>
                      <w:marTop w:val="0"/>
                      <w:marBottom w:val="0"/>
                      <w:divBdr>
                        <w:top w:val="none" w:sz="0" w:space="0" w:color="auto"/>
                        <w:left w:val="none" w:sz="0" w:space="0" w:color="auto"/>
                        <w:bottom w:val="none" w:sz="0" w:space="0" w:color="auto"/>
                        <w:right w:val="none" w:sz="0" w:space="0" w:color="auto"/>
                      </w:divBdr>
                    </w:div>
                    <w:div w:id="1301688933">
                      <w:marLeft w:val="0"/>
                      <w:marRight w:val="0"/>
                      <w:marTop w:val="0"/>
                      <w:marBottom w:val="0"/>
                      <w:divBdr>
                        <w:top w:val="none" w:sz="0" w:space="0" w:color="auto"/>
                        <w:left w:val="none" w:sz="0" w:space="0" w:color="auto"/>
                        <w:bottom w:val="none" w:sz="0" w:space="0" w:color="auto"/>
                        <w:right w:val="none" w:sz="0" w:space="0" w:color="auto"/>
                      </w:divBdr>
                    </w:div>
                    <w:div w:id="1855875418">
                      <w:marLeft w:val="0"/>
                      <w:marRight w:val="0"/>
                      <w:marTop w:val="0"/>
                      <w:marBottom w:val="0"/>
                      <w:divBdr>
                        <w:top w:val="none" w:sz="0" w:space="0" w:color="auto"/>
                        <w:left w:val="none" w:sz="0" w:space="0" w:color="auto"/>
                        <w:bottom w:val="none" w:sz="0" w:space="0" w:color="auto"/>
                        <w:right w:val="none" w:sz="0" w:space="0" w:color="auto"/>
                      </w:divBdr>
                    </w:div>
                    <w:div w:id="1376849872">
                      <w:marLeft w:val="0"/>
                      <w:marRight w:val="0"/>
                      <w:marTop w:val="0"/>
                      <w:marBottom w:val="0"/>
                      <w:divBdr>
                        <w:top w:val="none" w:sz="0" w:space="0" w:color="auto"/>
                        <w:left w:val="none" w:sz="0" w:space="0" w:color="auto"/>
                        <w:bottom w:val="none" w:sz="0" w:space="0" w:color="auto"/>
                        <w:right w:val="none" w:sz="0" w:space="0" w:color="auto"/>
                      </w:divBdr>
                    </w:div>
                    <w:div w:id="969360970">
                      <w:marLeft w:val="0"/>
                      <w:marRight w:val="0"/>
                      <w:marTop w:val="0"/>
                      <w:marBottom w:val="0"/>
                      <w:divBdr>
                        <w:top w:val="none" w:sz="0" w:space="0" w:color="auto"/>
                        <w:left w:val="none" w:sz="0" w:space="0" w:color="auto"/>
                        <w:bottom w:val="none" w:sz="0" w:space="0" w:color="auto"/>
                        <w:right w:val="none" w:sz="0" w:space="0" w:color="auto"/>
                      </w:divBdr>
                    </w:div>
                    <w:div w:id="859972394">
                      <w:marLeft w:val="0"/>
                      <w:marRight w:val="0"/>
                      <w:marTop w:val="0"/>
                      <w:marBottom w:val="0"/>
                      <w:divBdr>
                        <w:top w:val="none" w:sz="0" w:space="0" w:color="auto"/>
                        <w:left w:val="none" w:sz="0" w:space="0" w:color="auto"/>
                        <w:bottom w:val="none" w:sz="0" w:space="0" w:color="auto"/>
                        <w:right w:val="none" w:sz="0" w:space="0" w:color="auto"/>
                      </w:divBdr>
                    </w:div>
                    <w:div w:id="204176934">
                      <w:marLeft w:val="0"/>
                      <w:marRight w:val="0"/>
                      <w:marTop w:val="0"/>
                      <w:marBottom w:val="0"/>
                      <w:divBdr>
                        <w:top w:val="none" w:sz="0" w:space="0" w:color="auto"/>
                        <w:left w:val="none" w:sz="0" w:space="0" w:color="auto"/>
                        <w:bottom w:val="none" w:sz="0" w:space="0" w:color="auto"/>
                        <w:right w:val="none" w:sz="0" w:space="0" w:color="auto"/>
                      </w:divBdr>
                    </w:div>
                    <w:div w:id="840196971">
                      <w:marLeft w:val="0"/>
                      <w:marRight w:val="0"/>
                      <w:marTop w:val="0"/>
                      <w:marBottom w:val="0"/>
                      <w:divBdr>
                        <w:top w:val="none" w:sz="0" w:space="0" w:color="auto"/>
                        <w:left w:val="none" w:sz="0" w:space="0" w:color="auto"/>
                        <w:bottom w:val="none" w:sz="0" w:space="0" w:color="auto"/>
                        <w:right w:val="none" w:sz="0" w:space="0" w:color="auto"/>
                      </w:divBdr>
                    </w:div>
                    <w:div w:id="827017971">
                      <w:marLeft w:val="0"/>
                      <w:marRight w:val="0"/>
                      <w:marTop w:val="0"/>
                      <w:marBottom w:val="0"/>
                      <w:divBdr>
                        <w:top w:val="none" w:sz="0" w:space="0" w:color="auto"/>
                        <w:left w:val="none" w:sz="0" w:space="0" w:color="auto"/>
                        <w:bottom w:val="none" w:sz="0" w:space="0" w:color="auto"/>
                        <w:right w:val="none" w:sz="0" w:space="0" w:color="auto"/>
                      </w:divBdr>
                    </w:div>
                    <w:div w:id="2067292708">
                      <w:marLeft w:val="0"/>
                      <w:marRight w:val="0"/>
                      <w:marTop w:val="0"/>
                      <w:marBottom w:val="0"/>
                      <w:divBdr>
                        <w:top w:val="none" w:sz="0" w:space="0" w:color="auto"/>
                        <w:left w:val="none" w:sz="0" w:space="0" w:color="auto"/>
                        <w:bottom w:val="none" w:sz="0" w:space="0" w:color="auto"/>
                        <w:right w:val="none" w:sz="0" w:space="0" w:color="auto"/>
                      </w:divBdr>
                    </w:div>
                    <w:div w:id="851258045">
                      <w:marLeft w:val="0"/>
                      <w:marRight w:val="0"/>
                      <w:marTop w:val="0"/>
                      <w:marBottom w:val="0"/>
                      <w:divBdr>
                        <w:top w:val="none" w:sz="0" w:space="0" w:color="auto"/>
                        <w:left w:val="none" w:sz="0" w:space="0" w:color="auto"/>
                        <w:bottom w:val="none" w:sz="0" w:space="0" w:color="auto"/>
                        <w:right w:val="none" w:sz="0" w:space="0" w:color="auto"/>
                      </w:divBdr>
                    </w:div>
                    <w:div w:id="630750777">
                      <w:marLeft w:val="0"/>
                      <w:marRight w:val="0"/>
                      <w:marTop w:val="0"/>
                      <w:marBottom w:val="0"/>
                      <w:divBdr>
                        <w:top w:val="none" w:sz="0" w:space="0" w:color="auto"/>
                        <w:left w:val="none" w:sz="0" w:space="0" w:color="auto"/>
                        <w:bottom w:val="none" w:sz="0" w:space="0" w:color="auto"/>
                        <w:right w:val="none" w:sz="0" w:space="0" w:color="auto"/>
                      </w:divBdr>
                    </w:div>
                    <w:div w:id="2134865053">
                      <w:marLeft w:val="0"/>
                      <w:marRight w:val="0"/>
                      <w:marTop w:val="0"/>
                      <w:marBottom w:val="0"/>
                      <w:divBdr>
                        <w:top w:val="none" w:sz="0" w:space="0" w:color="auto"/>
                        <w:left w:val="none" w:sz="0" w:space="0" w:color="auto"/>
                        <w:bottom w:val="none" w:sz="0" w:space="0" w:color="auto"/>
                        <w:right w:val="none" w:sz="0" w:space="0" w:color="auto"/>
                      </w:divBdr>
                    </w:div>
                    <w:div w:id="1650554950">
                      <w:marLeft w:val="0"/>
                      <w:marRight w:val="0"/>
                      <w:marTop w:val="0"/>
                      <w:marBottom w:val="0"/>
                      <w:divBdr>
                        <w:top w:val="none" w:sz="0" w:space="0" w:color="auto"/>
                        <w:left w:val="none" w:sz="0" w:space="0" w:color="auto"/>
                        <w:bottom w:val="none" w:sz="0" w:space="0" w:color="auto"/>
                        <w:right w:val="none" w:sz="0" w:space="0" w:color="auto"/>
                      </w:divBdr>
                    </w:div>
                    <w:div w:id="1373384061">
                      <w:marLeft w:val="0"/>
                      <w:marRight w:val="0"/>
                      <w:marTop w:val="0"/>
                      <w:marBottom w:val="0"/>
                      <w:divBdr>
                        <w:top w:val="none" w:sz="0" w:space="0" w:color="auto"/>
                        <w:left w:val="none" w:sz="0" w:space="0" w:color="auto"/>
                        <w:bottom w:val="none" w:sz="0" w:space="0" w:color="auto"/>
                        <w:right w:val="none" w:sz="0" w:space="0" w:color="auto"/>
                      </w:divBdr>
                    </w:div>
                    <w:div w:id="995768285">
                      <w:marLeft w:val="0"/>
                      <w:marRight w:val="0"/>
                      <w:marTop w:val="0"/>
                      <w:marBottom w:val="0"/>
                      <w:divBdr>
                        <w:top w:val="none" w:sz="0" w:space="0" w:color="auto"/>
                        <w:left w:val="none" w:sz="0" w:space="0" w:color="auto"/>
                        <w:bottom w:val="none" w:sz="0" w:space="0" w:color="auto"/>
                        <w:right w:val="none" w:sz="0" w:space="0" w:color="auto"/>
                      </w:divBdr>
                    </w:div>
                    <w:div w:id="619533652">
                      <w:marLeft w:val="0"/>
                      <w:marRight w:val="0"/>
                      <w:marTop w:val="0"/>
                      <w:marBottom w:val="0"/>
                      <w:divBdr>
                        <w:top w:val="none" w:sz="0" w:space="0" w:color="auto"/>
                        <w:left w:val="none" w:sz="0" w:space="0" w:color="auto"/>
                        <w:bottom w:val="none" w:sz="0" w:space="0" w:color="auto"/>
                        <w:right w:val="none" w:sz="0" w:space="0" w:color="auto"/>
                      </w:divBdr>
                    </w:div>
                    <w:div w:id="312560469">
                      <w:marLeft w:val="0"/>
                      <w:marRight w:val="0"/>
                      <w:marTop w:val="0"/>
                      <w:marBottom w:val="0"/>
                      <w:divBdr>
                        <w:top w:val="none" w:sz="0" w:space="0" w:color="auto"/>
                        <w:left w:val="none" w:sz="0" w:space="0" w:color="auto"/>
                        <w:bottom w:val="none" w:sz="0" w:space="0" w:color="auto"/>
                        <w:right w:val="none" w:sz="0" w:space="0" w:color="auto"/>
                      </w:divBdr>
                    </w:div>
                    <w:div w:id="617183186">
                      <w:marLeft w:val="0"/>
                      <w:marRight w:val="0"/>
                      <w:marTop w:val="0"/>
                      <w:marBottom w:val="0"/>
                      <w:divBdr>
                        <w:top w:val="none" w:sz="0" w:space="0" w:color="auto"/>
                        <w:left w:val="none" w:sz="0" w:space="0" w:color="auto"/>
                        <w:bottom w:val="none" w:sz="0" w:space="0" w:color="auto"/>
                        <w:right w:val="none" w:sz="0" w:space="0" w:color="auto"/>
                      </w:divBdr>
                    </w:div>
                    <w:div w:id="1316950735">
                      <w:marLeft w:val="0"/>
                      <w:marRight w:val="0"/>
                      <w:marTop w:val="0"/>
                      <w:marBottom w:val="0"/>
                      <w:divBdr>
                        <w:top w:val="none" w:sz="0" w:space="0" w:color="auto"/>
                        <w:left w:val="none" w:sz="0" w:space="0" w:color="auto"/>
                        <w:bottom w:val="none" w:sz="0" w:space="0" w:color="auto"/>
                        <w:right w:val="none" w:sz="0" w:space="0" w:color="auto"/>
                      </w:divBdr>
                    </w:div>
                    <w:div w:id="416634159">
                      <w:marLeft w:val="0"/>
                      <w:marRight w:val="0"/>
                      <w:marTop w:val="0"/>
                      <w:marBottom w:val="0"/>
                      <w:divBdr>
                        <w:top w:val="none" w:sz="0" w:space="0" w:color="auto"/>
                        <w:left w:val="none" w:sz="0" w:space="0" w:color="auto"/>
                        <w:bottom w:val="none" w:sz="0" w:space="0" w:color="auto"/>
                        <w:right w:val="none" w:sz="0" w:space="0" w:color="auto"/>
                      </w:divBdr>
                    </w:div>
                    <w:div w:id="394474138">
                      <w:marLeft w:val="0"/>
                      <w:marRight w:val="0"/>
                      <w:marTop w:val="0"/>
                      <w:marBottom w:val="0"/>
                      <w:divBdr>
                        <w:top w:val="none" w:sz="0" w:space="0" w:color="auto"/>
                        <w:left w:val="none" w:sz="0" w:space="0" w:color="auto"/>
                        <w:bottom w:val="none" w:sz="0" w:space="0" w:color="auto"/>
                        <w:right w:val="none" w:sz="0" w:space="0" w:color="auto"/>
                      </w:divBdr>
                    </w:div>
                    <w:div w:id="16375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197">
          <w:marLeft w:val="0"/>
          <w:marRight w:val="0"/>
          <w:marTop w:val="0"/>
          <w:marBottom w:val="0"/>
          <w:divBdr>
            <w:top w:val="none" w:sz="0" w:space="0" w:color="auto"/>
            <w:left w:val="none" w:sz="0" w:space="0" w:color="auto"/>
            <w:bottom w:val="none" w:sz="0" w:space="0" w:color="auto"/>
            <w:right w:val="none" w:sz="0" w:space="0" w:color="auto"/>
          </w:divBdr>
        </w:div>
        <w:div w:id="2103405030">
          <w:marLeft w:val="0"/>
          <w:marRight w:val="0"/>
          <w:marTop w:val="0"/>
          <w:marBottom w:val="0"/>
          <w:divBdr>
            <w:top w:val="none" w:sz="0" w:space="0" w:color="auto"/>
            <w:left w:val="none" w:sz="0" w:space="0" w:color="auto"/>
            <w:bottom w:val="none" w:sz="0" w:space="0" w:color="auto"/>
            <w:right w:val="none" w:sz="0" w:space="0" w:color="auto"/>
          </w:divBdr>
        </w:div>
        <w:div w:id="945428604">
          <w:marLeft w:val="0"/>
          <w:marRight w:val="0"/>
          <w:marTop w:val="0"/>
          <w:marBottom w:val="0"/>
          <w:divBdr>
            <w:top w:val="none" w:sz="0" w:space="0" w:color="auto"/>
            <w:left w:val="none" w:sz="0" w:space="0" w:color="auto"/>
            <w:bottom w:val="none" w:sz="0" w:space="0" w:color="auto"/>
            <w:right w:val="none" w:sz="0" w:space="0" w:color="auto"/>
          </w:divBdr>
        </w:div>
        <w:div w:id="1498613366">
          <w:marLeft w:val="0"/>
          <w:marRight w:val="0"/>
          <w:marTop w:val="0"/>
          <w:marBottom w:val="0"/>
          <w:divBdr>
            <w:top w:val="none" w:sz="0" w:space="0" w:color="auto"/>
            <w:left w:val="none" w:sz="0" w:space="0" w:color="auto"/>
            <w:bottom w:val="none" w:sz="0" w:space="0" w:color="auto"/>
            <w:right w:val="none" w:sz="0" w:space="0" w:color="auto"/>
          </w:divBdr>
        </w:div>
        <w:div w:id="1919094365">
          <w:marLeft w:val="0"/>
          <w:marRight w:val="0"/>
          <w:marTop w:val="0"/>
          <w:marBottom w:val="0"/>
          <w:divBdr>
            <w:top w:val="none" w:sz="0" w:space="0" w:color="auto"/>
            <w:left w:val="none" w:sz="0" w:space="0" w:color="auto"/>
            <w:bottom w:val="none" w:sz="0" w:space="0" w:color="auto"/>
            <w:right w:val="none" w:sz="0" w:space="0" w:color="auto"/>
          </w:divBdr>
        </w:div>
        <w:div w:id="108203305">
          <w:marLeft w:val="0"/>
          <w:marRight w:val="0"/>
          <w:marTop w:val="0"/>
          <w:marBottom w:val="0"/>
          <w:divBdr>
            <w:top w:val="none" w:sz="0" w:space="0" w:color="auto"/>
            <w:left w:val="none" w:sz="0" w:space="0" w:color="auto"/>
            <w:bottom w:val="none" w:sz="0" w:space="0" w:color="auto"/>
            <w:right w:val="none" w:sz="0" w:space="0" w:color="auto"/>
          </w:divBdr>
        </w:div>
        <w:div w:id="1923757898">
          <w:marLeft w:val="0"/>
          <w:marRight w:val="0"/>
          <w:marTop w:val="0"/>
          <w:marBottom w:val="0"/>
          <w:divBdr>
            <w:top w:val="none" w:sz="0" w:space="0" w:color="auto"/>
            <w:left w:val="none" w:sz="0" w:space="0" w:color="auto"/>
            <w:bottom w:val="none" w:sz="0" w:space="0" w:color="auto"/>
            <w:right w:val="none" w:sz="0" w:space="0" w:color="auto"/>
          </w:divBdr>
        </w:div>
        <w:div w:id="575092626">
          <w:marLeft w:val="0"/>
          <w:marRight w:val="0"/>
          <w:marTop w:val="0"/>
          <w:marBottom w:val="0"/>
          <w:divBdr>
            <w:top w:val="none" w:sz="0" w:space="0" w:color="auto"/>
            <w:left w:val="none" w:sz="0" w:space="0" w:color="auto"/>
            <w:bottom w:val="none" w:sz="0" w:space="0" w:color="auto"/>
            <w:right w:val="none" w:sz="0" w:space="0" w:color="auto"/>
          </w:divBdr>
        </w:div>
        <w:div w:id="1834293043">
          <w:marLeft w:val="0"/>
          <w:marRight w:val="0"/>
          <w:marTop w:val="0"/>
          <w:marBottom w:val="0"/>
          <w:divBdr>
            <w:top w:val="none" w:sz="0" w:space="0" w:color="auto"/>
            <w:left w:val="none" w:sz="0" w:space="0" w:color="auto"/>
            <w:bottom w:val="none" w:sz="0" w:space="0" w:color="auto"/>
            <w:right w:val="none" w:sz="0" w:space="0" w:color="auto"/>
          </w:divBdr>
        </w:div>
        <w:div w:id="560024500">
          <w:marLeft w:val="0"/>
          <w:marRight w:val="0"/>
          <w:marTop w:val="0"/>
          <w:marBottom w:val="0"/>
          <w:divBdr>
            <w:top w:val="none" w:sz="0" w:space="0" w:color="auto"/>
            <w:left w:val="none" w:sz="0" w:space="0" w:color="auto"/>
            <w:bottom w:val="none" w:sz="0" w:space="0" w:color="auto"/>
            <w:right w:val="none" w:sz="0" w:space="0" w:color="auto"/>
          </w:divBdr>
        </w:div>
        <w:div w:id="1558666440">
          <w:marLeft w:val="0"/>
          <w:marRight w:val="0"/>
          <w:marTop w:val="0"/>
          <w:marBottom w:val="0"/>
          <w:divBdr>
            <w:top w:val="none" w:sz="0" w:space="0" w:color="auto"/>
            <w:left w:val="none" w:sz="0" w:space="0" w:color="auto"/>
            <w:bottom w:val="none" w:sz="0" w:space="0" w:color="auto"/>
            <w:right w:val="none" w:sz="0" w:space="0" w:color="auto"/>
          </w:divBdr>
        </w:div>
        <w:div w:id="2136827569">
          <w:marLeft w:val="0"/>
          <w:marRight w:val="0"/>
          <w:marTop w:val="0"/>
          <w:marBottom w:val="0"/>
          <w:divBdr>
            <w:top w:val="none" w:sz="0" w:space="0" w:color="auto"/>
            <w:left w:val="none" w:sz="0" w:space="0" w:color="auto"/>
            <w:bottom w:val="none" w:sz="0" w:space="0" w:color="auto"/>
            <w:right w:val="none" w:sz="0" w:space="0" w:color="auto"/>
          </w:divBdr>
        </w:div>
        <w:div w:id="757404096">
          <w:marLeft w:val="0"/>
          <w:marRight w:val="0"/>
          <w:marTop w:val="0"/>
          <w:marBottom w:val="0"/>
          <w:divBdr>
            <w:top w:val="none" w:sz="0" w:space="0" w:color="auto"/>
            <w:left w:val="none" w:sz="0" w:space="0" w:color="auto"/>
            <w:bottom w:val="none" w:sz="0" w:space="0" w:color="auto"/>
            <w:right w:val="none" w:sz="0" w:space="0" w:color="auto"/>
          </w:divBdr>
        </w:div>
        <w:div w:id="2043552284">
          <w:marLeft w:val="0"/>
          <w:marRight w:val="0"/>
          <w:marTop w:val="0"/>
          <w:marBottom w:val="0"/>
          <w:divBdr>
            <w:top w:val="none" w:sz="0" w:space="0" w:color="auto"/>
            <w:left w:val="none" w:sz="0" w:space="0" w:color="auto"/>
            <w:bottom w:val="none" w:sz="0" w:space="0" w:color="auto"/>
            <w:right w:val="none" w:sz="0" w:space="0" w:color="auto"/>
          </w:divBdr>
        </w:div>
        <w:div w:id="611936605">
          <w:marLeft w:val="0"/>
          <w:marRight w:val="0"/>
          <w:marTop w:val="0"/>
          <w:marBottom w:val="0"/>
          <w:divBdr>
            <w:top w:val="none" w:sz="0" w:space="0" w:color="auto"/>
            <w:left w:val="none" w:sz="0" w:space="0" w:color="auto"/>
            <w:bottom w:val="none" w:sz="0" w:space="0" w:color="auto"/>
            <w:right w:val="none" w:sz="0" w:space="0" w:color="auto"/>
          </w:divBdr>
        </w:div>
        <w:div w:id="1200119328">
          <w:marLeft w:val="0"/>
          <w:marRight w:val="0"/>
          <w:marTop w:val="0"/>
          <w:marBottom w:val="0"/>
          <w:divBdr>
            <w:top w:val="none" w:sz="0" w:space="0" w:color="auto"/>
            <w:left w:val="none" w:sz="0" w:space="0" w:color="auto"/>
            <w:bottom w:val="none" w:sz="0" w:space="0" w:color="auto"/>
            <w:right w:val="none" w:sz="0" w:space="0" w:color="auto"/>
          </w:divBdr>
        </w:div>
        <w:div w:id="505746976">
          <w:marLeft w:val="0"/>
          <w:marRight w:val="0"/>
          <w:marTop w:val="0"/>
          <w:marBottom w:val="0"/>
          <w:divBdr>
            <w:top w:val="none" w:sz="0" w:space="0" w:color="auto"/>
            <w:left w:val="none" w:sz="0" w:space="0" w:color="auto"/>
            <w:bottom w:val="none" w:sz="0" w:space="0" w:color="auto"/>
            <w:right w:val="none" w:sz="0" w:space="0" w:color="auto"/>
          </w:divBdr>
        </w:div>
        <w:div w:id="1707293184">
          <w:marLeft w:val="0"/>
          <w:marRight w:val="0"/>
          <w:marTop w:val="0"/>
          <w:marBottom w:val="0"/>
          <w:divBdr>
            <w:top w:val="none" w:sz="0" w:space="0" w:color="auto"/>
            <w:left w:val="none" w:sz="0" w:space="0" w:color="auto"/>
            <w:bottom w:val="none" w:sz="0" w:space="0" w:color="auto"/>
            <w:right w:val="none" w:sz="0" w:space="0" w:color="auto"/>
          </w:divBdr>
        </w:div>
        <w:div w:id="528490086">
          <w:marLeft w:val="0"/>
          <w:marRight w:val="0"/>
          <w:marTop w:val="0"/>
          <w:marBottom w:val="0"/>
          <w:divBdr>
            <w:top w:val="none" w:sz="0" w:space="0" w:color="auto"/>
            <w:left w:val="none" w:sz="0" w:space="0" w:color="auto"/>
            <w:bottom w:val="none" w:sz="0" w:space="0" w:color="auto"/>
            <w:right w:val="none" w:sz="0" w:space="0" w:color="auto"/>
          </w:divBdr>
        </w:div>
      </w:divsChild>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69688338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18</cp:revision>
  <cp:lastPrinted>2024-01-26T20:51:00Z</cp:lastPrinted>
  <dcterms:created xsi:type="dcterms:W3CDTF">2023-12-19T14:27:00Z</dcterms:created>
  <dcterms:modified xsi:type="dcterms:W3CDTF">2024-02-05T21:34:00Z</dcterms:modified>
</cp:coreProperties>
</file>