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0F2C4" w14:textId="77777777" w:rsidR="00F82B00" w:rsidRDefault="00F82B00" w:rsidP="00F82B00">
      <w:pPr>
        <w:autoSpaceDE w:val="0"/>
        <w:autoSpaceDN w:val="0"/>
        <w:adjustRightInd w:val="0"/>
        <w:spacing w:after="200" w:line="276" w:lineRule="auto"/>
        <w:rPr>
          <w:rFonts w:cs="Times New Roman"/>
          <w:caps/>
          <w:szCs w:val="20"/>
          <w:lang w:val="en"/>
        </w:rPr>
      </w:pPr>
    </w:p>
    <w:p w14:paraId="0D4E46DC" w14:textId="77777777" w:rsidR="00F82B00" w:rsidRDefault="00F82B00" w:rsidP="00F82B00">
      <w:pPr>
        <w:suppressAutoHyphens/>
        <w:autoSpaceDE w:val="0"/>
        <w:autoSpaceDN w:val="0"/>
        <w:adjustRightInd w:val="0"/>
        <w:jc w:val="center"/>
        <w:rPr>
          <w:rFonts w:cs="Times New Roman"/>
          <w:szCs w:val="20"/>
          <w:lang w:val="en"/>
        </w:rPr>
      </w:pPr>
    </w:p>
    <w:p w14:paraId="0F0130DA" w14:textId="77777777" w:rsidR="00F82B00" w:rsidRDefault="00F82B00" w:rsidP="00F82B00">
      <w:pPr>
        <w:suppressAutoHyphens/>
        <w:autoSpaceDE w:val="0"/>
        <w:autoSpaceDN w:val="0"/>
        <w:adjustRightInd w:val="0"/>
        <w:jc w:val="center"/>
        <w:rPr>
          <w:rFonts w:cs="Times New Roman"/>
          <w:szCs w:val="20"/>
          <w:lang w:val="en"/>
        </w:rPr>
      </w:pPr>
    </w:p>
    <w:p w14:paraId="3BBBE740" w14:textId="77777777" w:rsidR="00F82B00" w:rsidRDefault="00F82B00" w:rsidP="00F82B00">
      <w:pPr>
        <w:suppressAutoHyphens/>
        <w:autoSpaceDE w:val="0"/>
        <w:autoSpaceDN w:val="0"/>
        <w:adjustRightInd w:val="0"/>
        <w:jc w:val="center"/>
        <w:rPr>
          <w:rFonts w:cs="Times New Roman"/>
          <w:szCs w:val="20"/>
          <w:lang w:val="en"/>
        </w:rPr>
      </w:pPr>
    </w:p>
    <w:p w14:paraId="32A343BD" w14:textId="77777777" w:rsidR="00F82B00" w:rsidRDefault="00F82B00" w:rsidP="00F82B00">
      <w:pPr>
        <w:suppressAutoHyphens/>
        <w:autoSpaceDE w:val="0"/>
        <w:autoSpaceDN w:val="0"/>
        <w:adjustRightInd w:val="0"/>
        <w:jc w:val="center"/>
        <w:rPr>
          <w:rFonts w:cs="Times New Roman"/>
          <w:szCs w:val="20"/>
          <w:lang w:val="en"/>
        </w:rPr>
      </w:pPr>
    </w:p>
    <w:p w14:paraId="3C6A7A0F" w14:textId="77777777" w:rsidR="00F82B00" w:rsidRDefault="00F82B00" w:rsidP="00F82B00">
      <w:pPr>
        <w:suppressAutoHyphens/>
        <w:autoSpaceDE w:val="0"/>
        <w:autoSpaceDN w:val="0"/>
        <w:adjustRightInd w:val="0"/>
        <w:jc w:val="center"/>
        <w:rPr>
          <w:rFonts w:cs="Times New Roman"/>
          <w:szCs w:val="20"/>
          <w:lang w:val="en"/>
        </w:rPr>
      </w:pPr>
    </w:p>
    <w:p w14:paraId="5BD96777" w14:textId="77777777" w:rsidR="00F82B00" w:rsidRDefault="00F82B00" w:rsidP="00F82B00">
      <w:pPr>
        <w:suppressAutoHyphens/>
        <w:autoSpaceDE w:val="0"/>
        <w:autoSpaceDN w:val="0"/>
        <w:adjustRightInd w:val="0"/>
        <w:jc w:val="center"/>
        <w:rPr>
          <w:rFonts w:cs="Times New Roman"/>
          <w:szCs w:val="20"/>
          <w:lang w:val="en"/>
        </w:rPr>
      </w:pPr>
    </w:p>
    <w:p w14:paraId="3E632E27" w14:textId="77777777" w:rsidR="00F82B00" w:rsidRDefault="00F82B00" w:rsidP="00F82B00">
      <w:pPr>
        <w:suppressAutoHyphens/>
        <w:autoSpaceDE w:val="0"/>
        <w:autoSpaceDN w:val="0"/>
        <w:adjustRightInd w:val="0"/>
        <w:jc w:val="center"/>
        <w:rPr>
          <w:rFonts w:cs="Times New Roman"/>
          <w:szCs w:val="20"/>
          <w:lang w:val="en"/>
        </w:rPr>
      </w:pPr>
    </w:p>
    <w:p w14:paraId="7DEE538C" w14:textId="77777777" w:rsidR="00F82B00" w:rsidRDefault="00F82B00" w:rsidP="00F82B00">
      <w:pPr>
        <w:suppressAutoHyphens/>
        <w:autoSpaceDE w:val="0"/>
        <w:autoSpaceDN w:val="0"/>
        <w:adjustRightInd w:val="0"/>
        <w:jc w:val="center"/>
        <w:rPr>
          <w:rFonts w:cs="Times New Roman"/>
          <w:b/>
          <w:bCs/>
          <w:szCs w:val="20"/>
          <w:lang w:val="en"/>
        </w:rPr>
      </w:pPr>
      <w:r>
        <w:rPr>
          <w:rFonts w:cs="Times New Roman"/>
          <w:b/>
          <w:bCs/>
          <w:szCs w:val="20"/>
          <w:lang w:val="en"/>
        </w:rPr>
        <w:t>REQUEST FOR PROPOSALS</w:t>
      </w:r>
    </w:p>
    <w:p w14:paraId="3B0829B4" w14:textId="77777777" w:rsidR="00F82B00" w:rsidRDefault="00F82B00" w:rsidP="00F82B00">
      <w:pPr>
        <w:suppressAutoHyphens/>
        <w:autoSpaceDE w:val="0"/>
        <w:autoSpaceDN w:val="0"/>
        <w:adjustRightInd w:val="0"/>
        <w:jc w:val="center"/>
        <w:rPr>
          <w:rFonts w:cs="Times New Roman"/>
          <w:b/>
          <w:bCs/>
          <w:szCs w:val="20"/>
          <w:lang w:val="en"/>
        </w:rPr>
      </w:pPr>
    </w:p>
    <w:p w14:paraId="4334C45E" w14:textId="41250F5C" w:rsidR="00F82B00" w:rsidRPr="0087310E" w:rsidRDefault="00F82B00" w:rsidP="00F82B00">
      <w:pPr>
        <w:suppressAutoHyphens/>
        <w:autoSpaceDE w:val="0"/>
        <w:autoSpaceDN w:val="0"/>
        <w:adjustRightInd w:val="0"/>
        <w:jc w:val="center"/>
        <w:rPr>
          <w:rFonts w:cs="Times New Roman"/>
          <w:b/>
          <w:bCs/>
          <w:szCs w:val="20"/>
          <w:lang w:val="en"/>
        </w:rPr>
      </w:pPr>
      <w:r w:rsidRPr="0087310E">
        <w:rPr>
          <w:rFonts w:cs="Times New Roman"/>
          <w:b/>
          <w:bCs/>
          <w:szCs w:val="20"/>
          <w:lang w:val="en"/>
        </w:rPr>
        <w:t xml:space="preserve">ON-CALL SERVICES FOR FACILITIES </w:t>
      </w:r>
      <w:r w:rsidR="00101885">
        <w:rPr>
          <w:rFonts w:cs="Times New Roman"/>
          <w:b/>
          <w:bCs/>
          <w:szCs w:val="20"/>
          <w:lang w:val="en"/>
        </w:rPr>
        <w:t>MANAGEMENT</w:t>
      </w:r>
    </w:p>
    <w:p w14:paraId="5A5E2C27" w14:textId="77777777" w:rsidR="00F82B00" w:rsidRDefault="00F82B00" w:rsidP="00F82B00">
      <w:pPr>
        <w:suppressAutoHyphens/>
        <w:autoSpaceDE w:val="0"/>
        <w:autoSpaceDN w:val="0"/>
        <w:adjustRightInd w:val="0"/>
        <w:jc w:val="center"/>
        <w:rPr>
          <w:rFonts w:cs="Times New Roman"/>
          <w:szCs w:val="20"/>
          <w:lang w:val="en"/>
        </w:rPr>
      </w:pPr>
    </w:p>
    <w:p w14:paraId="69D0C47C" w14:textId="46F4A456" w:rsidR="00F82B00" w:rsidRPr="00214241" w:rsidRDefault="00F82B00" w:rsidP="00F82B00">
      <w:pPr>
        <w:suppressAutoHyphens/>
        <w:autoSpaceDE w:val="0"/>
        <w:autoSpaceDN w:val="0"/>
        <w:adjustRightInd w:val="0"/>
        <w:jc w:val="center"/>
        <w:rPr>
          <w:rFonts w:cs="Times New Roman"/>
          <w:szCs w:val="20"/>
          <w:lang w:val="en"/>
        </w:rPr>
      </w:pPr>
      <w:r w:rsidRPr="00214241">
        <w:rPr>
          <w:rFonts w:cs="Times New Roman"/>
          <w:b/>
          <w:bCs/>
          <w:szCs w:val="20"/>
          <w:lang w:val="en"/>
        </w:rPr>
        <w:t>RFP #</w:t>
      </w:r>
      <w:r w:rsidR="00101885">
        <w:rPr>
          <w:rFonts w:cs="Times New Roman"/>
          <w:b/>
          <w:bCs/>
          <w:szCs w:val="20"/>
          <w:lang w:val="en"/>
        </w:rPr>
        <w:t>2022-059</w:t>
      </w:r>
      <w:r w:rsidR="005F0B39" w:rsidRPr="00214241">
        <w:rPr>
          <w:rFonts w:cs="Times New Roman"/>
          <w:b/>
          <w:bCs/>
          <w:szCs w:val="20"/>
          <w:lang w:val="en"/>
        </w:rPr>
        <w:t xml:space="preserve"> </w:t>
      </w:r>
    </w:p>
    <w:p w14:paraId="090EAD9B" w14:textId="77777777" w:rsidR="00F82B00" w:rsidRPr="00214241" w:rsidRDefault="00F82B00" w:rsidP="00F82B00">
      <w:pPr>
        <w:suppressAutoHyphens/>
        <w:autoSpaceDE w:val="0"/>
        <w:autoSpaceDN w:val="0"/>
        <w:adjustRightInd w:val="0"/>
        <w:jc w:val="center"/>
        <w:rPr>
          <w:rFonts w:cs="Times New Roman"/>
          <w:szCs w:val="20"/>
          <w:lang w:val="en"/>
        </w:rPr>
      </w:pPr>
    </w:p>
    <w:p w14:paraId="1326BDA5" w14:textId="77777777" w:rsidR="00F82B00" w:rsidRPr="00214241" w:rsidRDefault="00F82B00" w:rsidP="00F82B00">
      <w:pPr>
        <w:suppressAutoHyphens/>
        <w:autoSpaceDE w:val="0"/>
        <w:autoSpaceDN w:val="0"/>
        <w:adjustRightInd w:val="0"/>
        <w:jc w:val="center"/>
        <w:rPr>
          <w:rFonts w:cs="Times New Roman"/>
          <w:szCs w:val="20"/>
          <w:lang w:val="en"/>
        </w:rPr>
      </w:pPr>
    </w:p>
    <w:p w14:paraId="50462E78" w14:textId="4280419F" w:rsidR="00F82B00" w:rsidRPr="00101885" w:rsidRDefault="00101885" w:rsidP="3067095F">
      <w:pPr>
        <w:suppressAutoHyphens/>
        <w:autoSpaceDE w:val="0"/>
        <w:autoSpaceDN w:val="0"/>
        <w:adjustRightInd w:val="0"/>
        <w:jc w:val="center"/>
        <w:rPr>
          <w:rFonts w:cs="Times New Roman"/>
          <w:lang w:val="en"/>
        </w:rPr>
      </w:pPr>
      <w:r w:rsidRPr="3067095F">
        <w:rPr>
          <w:rFonts w:cs="Times New Roman"/>
          <w:lang w:val="en"/>
        </w:rPr>
        <w:t xml:space="preserve">Issued Date: </w:t>
      </w:r>
      <w:r w:rsidR="00214241" w:rsidRPr="3067095F">
        <w:rPr>
          <w:rFonts w:cs="Times New Roman"/>
          <w:lang w:val="en"/>
        </w:rPr>
        <w:t xml:space="preserve">April </w:t>
      </w:r>
      <w:r w:rsidRPr="3067095F">
        <w:rPr>
          <w:rFonts w:cs="Times New Roman"/>
          <w:lang w:val="en"/>
        </w:rPr>
        <w:t>27</w:t>
      </w:r>
      <w:r w:rsidR="00214241" w:rsidRPr="3067095F">
        <w:rPr>
          <w:rFonts w:cs="Times New Roman"/>
          <w:lang w:val="en"/>
        </w:rPr>
        <w:t>, 202</w:t>
      </w:r>
      <w:r w:rsidRPr="3067095F">
        <w:rPr>
          <w:rFonts w:cs="Times New Roman"/>
          <w:lang w:val="en"/>
        </w:rPr>
        <w:t>2</w:t>
      </w:r>
    </w:p>
    <w:p w14:paraId="2F718F08" w14:textId="77777777" w:rsidR="00F82B00" w:rsidRPr="00214241" w:rsidRDefault="00F82B00" w:rsidP="00F82B00">
      <w:pPr>
        <w:suppressAutoHyphens/>
        <w:autoSpaceDE w:val="0"/>
        <w:autoSpaceDN w:val="0"/>
        <w:adjustRightInd w:val="0"/>
        <w:jc w:val="center"/>
        <w:rPr>
          <w:rFonts w:cs="Times New Roman"/>
          <w:szCs w:val="20"/>
          <w:lang w:val="en"/>
        </w:rPr>
      </w:pPr>
    </w:p>
    <w:p w14:paraId="3288ECCA" w14:textId="52D21D40" w:rsidR="00F82B00" w:rsidRDefault="00101885" w:rsidP="1E708E3C">
      <w:pPr>
        <w:suppressAutoHyphens/>
        <w:autoSpaceDE w:val="0"/>
        <w:autoSpaceDN w:val="0"/>
        <w:adjustRightInd w:val="0"/>
        <w:jc w:val="center"/>
        <w:rPr>
          <w:rFonts w:cs="Times New Roman"/>
          <w:lang w:val="en"/>
        </w:rPr>
      </w:pPr>
      <w:r w:rsidRPr="3067095F">
        <w:rPr>
          <w:rFonts w:cs="Times New Roman"/>
          <w:lang w:val="en"/>
        </w:rPr>
        <w:t>Responses Deadline Date/Time: May 18, 2022, 11:59 p.m. EST</w:t>
      </w:r>
    </w:p>
    <w:p w14:paraId="111D7BDB" w14:textId="77777777" w:rsidR="00101885" w:rsidRDefault="00101885" w:rsidP="00F82B00">
      <w:pPr>
        <w:suppressAutoHyphens/>
        <w:autoSpaceDE w:val="0"/>
        <w:autoSpaceDN w:val="0"/>
        <w:adjustRightInd w:val="0"/>
        <w:jc w:val="center"/>
        <w:rPr>
          <w:rFonts w:cs="Times New Roman"/>
          <w:szCs w:val="20"/>
          <w:lang w:val="en"/>
        </w:rPr>
      </w:pPr>
    </w:p>
    <w:p w14:paraId="717D8370" w14:textId="77777777" w:rsidR="00101885" w:rsidRDefault="00101885" w:rsidP="00F82B00">
      <w:pPr>
        <w:suppressAutoHyphens/>
        <w:autoSpaceDE w:val="0"/>
        <w:autoSpaceDN w:val="0"/>
        <w:adjustRightInd w:val="0"/>
        <w:jc w:val="center"/>
        <w:rPr>
          <w:rFonts w:cs="Times New Roman"/>
          <w:szCs w:val="20"/>
          <w:lang w:val="en"/>
        </w:rPr>
      </w:pPr>
    </w:p>
    <w:p w14:paraId="5E0F641E" w14:textId="33CB5DE8" w:rsidR="00101885" w:rsidRPr="00944CD8" w:rsidRDefault="00101885" w:rsidP="00F82B00">
      <w:pPr>
        <w:suppressAutoHyphens/>
        <w:autoSpaceDE w:val="0"/>
        <w:autoSpaceDN w:val="0"/>
        <w:adjustRightInd w:val="0"/>
        <w:jc w:val="center"/>
        <w:rPr>
          <w:rFonts w:cs="Times New Roman"/>
          <w:b/>
          <w:szCs w:val="20"/>
          <w:lang w:val="en"/>
        </w:rPr>
      </w:pPr>
      <w:r w:rsidRPr="00944CD8">
        <w:rPr>
          <w:rFonts w:cs="Times New Roman"/>
          <w:b/>
          <w:szCs w:val="20"/>
          <w:lang w:val="en"/>
        </w:rPr>
        <w:t>Response Submission Information:</w:t>
      </w:r>
    </w:p>
    <w:p w14:paraId="745D4714" w14:textId="77777777" w:rsidR="00101885" w:rsidRPr="00101885" w:rsidRDefault="00101885" w:rsidP="00101885">
      <w:pPr>
        <w:jc w:val="center"/>
        <w:rPr>
          <w:rFonts w:cs="Times New Roman"/>
          <w:color w:val="244061" w:themeColor="accent1" w:themeShade="80"/>
          <w:szCs w:val="20"/>
        </w:rPr>
      </w:pPr>
      <w:r w:rsidRPr="00101885">
        <w:rPr>
          <w:rFonts w:cs="Times New Roman"/>
          <w:color w:val="002060"/>
          <w:szCs w:val="20"/>
        </w:rPr>
        <w:t xml:space="preserve">Submitted electronically to </w:t>
      </w:r>
      <w:r w:rsidRPr="00101885">
        <w:rPr>
          <w:rFonts w:cs="Times New Roman"/>
          <w:color w:val="244061" w:themeColor="accent1" w:themeShade="80"/>
          <w:szCs w:val="20"/>
        </w:rPr>
        <w:t>UMSResponses@maine.edu</w:t>
      </w:r>
    </w:p>
    <w:p w14:paraId="397CB0B1" w14:textId="77777777" w:rsidR="00101885" w:rsidRPr="00101885" w:rsidRDefault="00101885" w:rsidP="00101885">
      <w:pPr>
        <w:jc w:val="center"/>
        <w:rPr>
          <w:rFonts w:cs="Times New Roman"/>
          <w:b/>
          <w:szCs w:val="20"/>
        </w:rPr>
      </w:pPr>
      <w:r w:rsidRPr="00101885">
        <w:rPr>
          <w:rFonts w:cs="Times New Roman"/>
          <w:szCs w:val="20"/>
        </w:rPr>
        <w:t xml:space="preserve">Email Subject Line – SM:  </w:t>
      </w:r>
      <w:r w:rsidRPr="00101885">
        <w:rPr>
          <w:rStyle w:val="normaltextrun"/>
          <w:rFonts w:cs="Times New Roman"/>
          <w:color w:val="000000"/>
          <w:szCs w:val="20"/>
          <w:shd w:val="clear" w:color="auto" w:fill="FFFFFF"/>
          <w:lang w:val="fr-FR"/>
        </w:rPr>
        <w:t xml:space="preserve">On-Call Services for </w:t>
      </w:r>
      <w:proofErr w:type="spellStart"/>
      <w:r w:rsidRPr="00101885">
        <w:rPr>
          <w:rStyle w:val="normaltextrun"/>
          <w:rFonts w:cs="Times New Roman"/>
          <w:color w:val="000000"/>
          <w:szCs w:val="20"/>
          <w:shd w:val="clear" w:color="auto" w:fill="FFFFFF"/>
          <w:lang w:val="fr-FR"/>
        </w:rPr>
        <w:t>Facilities</w:t>
      </w:r>
      <w:proofErr w:type="spellEnd"/>
      <w:r w:rsidRPr="00101885">
        <w:rPr>
          <w:rStyle w:val="normaltextrun"/>
          <w:rFonts w:cs="Times New Roman"/>
          <w:color w:val="000000"/>
          <w:szCs w:val="20"/>
          <w:shd w:val="clear" w:color="auto" w:fill="FFFFFF"/>
          <w:lang w:val="fr-FR"/>
        </w:rPr>
        <w:t xml:space="preserve"> Management</w:t>
      </w:r>
      <w:r w:rsidRPr="00101885">
        <w:rPr>
          <w:rStyle w:val="normaltextrun"/>
          <w:rFonts w:cs="Times New Roman"/>
          <w:color w:val="FF0000"/>
          <w:szCs w:val="20"/>
          <w:shd w:val="clear" w:color="auto" w:fill="FFFFFF"/>
        </w:rPr>
        <w:t xml:space="preserve"> </w:t>
      </w:r>
      <w:r w:rsidRPr="00101885">
        <w:rPr>
          <w:rStyle w:val="normaltextrun"/>
          <w:rFonts w:cs="Times New Roman"/>
          <w:color w:val="1F4E79"/>
          <w:szCs w:val="20"/>
          <w:shd w:val="clear" w:color="auto" w:fill="FFFFFF"/>
        </w:rPr>
        <w:t xml:space="preserve">- </w:t>
      </w:r>
      <w:r w:rsidRPr="00101885">
        <w:rPr>
          <w:rStyle w:val="normaltextrun"/>
          <w:rFonts w:cs="Times New Roman"/>
          <w:color w:val="244061" w:themeColor="accent1" w:themeShade="80"/>
          <w:szCs w:val="20"/>
          <w:shd w:val="clear" w:color="auto" w:fill="FFFFFF"/>
        </w:rPr>
        <w:t>RFP#2022-059</w:t>
      </w:r>
      <w:r w:rsidRPr="00101885">
        <w:rPr>
          <w:rStyle w:val="eop"/>
          <w:rFonts w:cs="Times New Roman"/>
          <w:color w:val="244061" w:themeColor="accent1" w:themeShade="80"/>
          <w:szCs w:val="20"/>
          <w:shd w:val="clear" w:color="auto" w:fill="FFFFFF"/>
        </w:rPr>
        <w:t> </w:t>
      </w:r>
    </w:p>
    <w:p w14:paraId="7F935BD3" w14:textId="77777777" w:rsidR="00101885" w:rsidRPr="00101885" w:rsidRDefault="00101885" w:rsidP="00101885">
      <w:pPr>
        <w:jc w:val="center"/>
        <w:rPr>
          <w:rFonts w:cs="Times New Roman"/>
          <w:b/>
          <w:szCs w:val="20"/>
        </w:rPr>
      </w:pPr>
    </w:p>
    <w:p w14:paraId="5336B293" w14:textId="77777777" w:rsidR="00101885" w:rsidRPr="00101885" w:rsidRDefault="00101885" w:rsidP="00101885">
      <w:pPr>
        <w:jc w:val="center"/>
        <w:rPr>
          <w:rFonts w:cs="Times New Roman"/>
          <w:b/>
          <w:szCs w:val="20"/>
        </w:rPr>
      </w:pPr>
    </w:p>
    <w:p w14:paraId="746D943B" w14:textId="77777777" w:rsidR="00101885" w:rsidRPr="00101885" w:rsidRDefault="00101885" w:rsidP="00101885">
      <w:pPr>
        <w:jc w:val="center"/>
        <w:rPr>
          <w:rFonts w:cs="Times New Roman"/>
          <w:b/>
          <w:szCs w:val="20"/>
        </w:rPr>
      </w:pPr>
      <w:r w:rsidRPr="00101885">
        <w:rPr>
          <w:rFonts w:cs="Times New Roman"/>
          <w:b/>
          <w:szCs w:val="20"/>
        </w:rPr>
        <w:t>Response Contact Information:</w:t>
      </w:r>
    </w:p>
    <w:p w14:paraId="2ADC8BAE" w14:textId="78CE4D81" w:rsidR="00101885" w:rsidRPr="00101885" w:rsidRDefault="00101885" w:rsidP="3067095F">
      <w:pPr>
        <w:jc w:val="center"/>
        <w:rPr>
          <w:rFonts w:cs="Times New Roman"/>
        </w:rPr>
      </w:pPr>
      <w:r w:rsidRPr="3067095F">
        <w:rPr>
          <w:rFonts w:cs="Times New Roman"/>
        </w:rPr>
        <w:t>Strategic Sourcing Manager (SSM): Sandrine</w:t>
      </w:r>
      <w:r w:rsidRPr="3067095F">
        <w:rPr>
          <w:rStyle w:val="normaltextrun"/>
          <w:rFonts w:cs="Times New Roman"/>
          <w:color w:val="000000"/>
          <w:shd w:val="clear" w:color="auto" w:fill="FFFFFF"/>
        </w:rPr>
        <w:t xml:space="preserve"> Muhinkwenyere</w:t>
      </w:r>
    </w:p>
    <w:p w14:paraId="69E74995" w14:textId="77777777" w:rsidR="00101885" w:rsidRPr="00101885" w:rsidRDefault="00101885" w:rsidP="00101885">
      <w:pPr>
        <w:jc w:val="center"/>
        <w:rPr>
          <w:rFonts w:cs="Times New Roman"/>
          <w:color w:val="C00000"/>
          <w:szCs w:val="20"/>
        </w:rPr>
      </w:pPr>
      <w:r w:rsidRPr="00101885">
        <w:rPr>
          <w:rFonts w:cs="Times New Roman"/>
          <w:szCs w:val="20"/>
        </w:rPr>
        <w:t>Email:</w:t>
      </w:r>
      <w:r w:rsidRPr="00101885">
        <w:rPr>
          <w:rFonts w:cs="Times New Roman"/>
          <w:color w:val="C00000"/>
          <w:szCs w:val="20"/>
        </w:rPr>
        <w:t xml:space="preserve"> </w:t>
      </w:r>
      <w:r w:rsidRPr="00101885">
        <w:rPr>
          <w:rFonts w:cs="Times New Roman"/>
          <w:color w:val="244061" w:themeColor="accent1" w:themeShade="80"/>
          <w:szCs w:val="20"/>
        </w:rPr>
        <w:t>UMSResponses@maine.edu</w:t>
      </w:r>
      <w:r w:rsidRPr="00101885">
        <w:rPr>
          <w:rFonts w:cs="Times New Roman"/>
          <w:szCs w:val="20"/>
        </w:rPr>
        <w:t xml:space="preserve">  </w:t>
      </w:r>
      <w:r w:rsidRPr="00101885">
        <w:rPr>
          <w:rFonts w:cs="Times New Roman"/>
          <w:color w:val="002060"/>
          <w:szCs w:val="20"/>
        </w:rPr>
        <w:t xml:space="preserve"> </w:t>
      </w:r>
      <w:r w:rsidRPr="00101885">
        <w:rPr>
          <w:rFonts w:cs="Times New Roman"/>
          <w:szCs w:val="20"/>
        </w:rPr>
        <w:t xml:space="preserve">Phone: </w:t>
      </w:r>
      <w:r w:rsidRPr="00101885">
        <w:rPr>
          <w:rStyle w:val="normaltextrun"/>
          <w:rFonts w:cs="Times New Roman"/>
          <w:color w:val="000000"/>
          <w:szCs w:val="20"/>
          <w:shd w:val="clear" w:color="auto" w:fill="FFFFFF"/>
        </w:rPr>
        <w:t>(207) 780-4856</w:t>
      </w:r>
    </w:p>
    <w:p w14:paraId="1BDE62DA" w14:textId="77777777" w:rsidR="00101885" w:rsidRPr="00101885" w:rsidRDefault="00101885" w:rsidP="00F82B00">
      <w:pPr>
        <w:suppressAutoHyphens/>
        <w:autoSpaceDE w:val="0"/>
        <w:autoSpaceDN w:val="0"/>
        <w:adjustRightInd w:val="0"/>
        <w:jc w:val="center"/>
        <w:rPr>
          <w:rFonts w:cs="Times New Roman"/>
          <w:szCs w:val="20"/>
          <w:lang w:val="en"/>
        </w:rPr>
      </w:pPr>
    </w:p>
    <w:p w14:paraId="49F0D4C7" w14:textId="77777777" w:rsidR="00F82B00" w:rsidRDefault="00F82B00" w:rsidP="00F82B00">
      <w:pPr>
        <w:suppressAutoHyphens/>
        <w:autoSpaceDE w:val="0"/>
        <w:autoSpaceDN w:val="0"/>
        <w:adjustRightInd w:val="0"/>
        <w:jc w:val="center"/>
        <w:rPr>
          <w:rFonts w:cs="Times New Roman"/>
          <w:szCs w:val="20"/>
          <w:lang w:val="en"/>
        </w:rPr>
      </w:pPr>
    </w:p>
    <w:p w14:paraId="371FB680" w14:textId="77777777" w:rsidR="00F82B00" w:rsidRDefault="00F82B00" w:rsidP="00F82B00">
      <w:pPr>
        <w:suppressAutoHyphens/>
        <w:autoSpaceDE w:val="0"/>
        <w:autoSpaceDN w:val="0"/>
        <w:adjustRightInd w:val="0"/>
        <w:jc w:val="center"/>
        <w:rPr>
          <w:rFonts w:cs="Times New Roman"/>
          <w:szCs w:val="20"/>
          <w:lang w:val="en"/>
        </w:rPr>
      </w:pPr>
    </w:p>
    <w:p w14:paraId="56A92F08" w14:textId="77777777" w:rsidR="00F82B00" w:rsidRDefault="00F82B00" w:rsidP="00F82B00">
      <w:pPr>
        <w:suppressAutoHyphens/>
        <w:autoSpaceDE w:val="0"/>
        <w:autoSpaceDN w:val="0"/>
        <w:adjustRightInd w:val="0"/>
        <w:jc w:val="center"/>
        <w:rPr>
          <w:rFonts w:cs="Times New Roman"/>
          <w:szCs w:val="20"/>
          <w:lang w:val="en"/>
        </w:rPr>
      </w:pPr>
    </w:p>
    <w:p w14:paraId="337E1A47" w14:textId="77777777" w:rsidR="00F82B00" w:rsidRDefault="00F82B00" w:rsidP="00F82B00">
      <w:pPr>
        <w:suppressAutoHyphens/>
        <w:autoSpaceDE w:val="0"/>
        <w:autoSpaceDN w:val="0"/>
        <w:adjustRightInd w:val="0"/>
        <w:rPr>
          <w:rFonts w:cs="Times New Roman"/>
          <w:szCs w:val="20"/>
          <w:lang w:val="en"/>
        </w:rPr>
      </w:pPr>
    </w:p>
    <w:p w14:paraId="07C2DD81" w14:textId="77777777" w:rsidR="00F82B00" w:rsidRDefault="00F82B00" w:rsidP="00F82B00">
      <w:pPr>
        <w:suppressAutoHyphens/>
        <w:autoSpaceDE w:val="0"/>
        <w:autoSpaceDN w:val="0"/>
        <w:adjustRightInd w:val="0"/>
        <w:jc w:val="center"/>
        <w:rPr>
          <w:rFonts w:cs="Times New Roman"/>
          <w:szCs w:val="20"/>
          <w:lang w:val="en"/>
        </w:rPr>
      </w:pPr>
    </w:p>
    <w:p w14:paraId="59B84AD2" w14:textId="77777777" w:rsidR="00F82B00" w:rsidRDefault="00F82B00" w:rsidP="00F82B00">
      <w:pPr>
        <w:suppressAutoHyphens/>
        <w:autoSpaceDE w:val="0"/>
        <w:autoSpaceDN w:val="0"/>
        <w:adjustRightInd w:val="0"/>
        <w:jc w:val="center"/>
        <w:rPr>
          <w:rFonts w:cs="Times New Roman"/>
          <w:szCs w:val="20"/>
          <w:lang w:val="en"/>
        </w:rPr>
      </w:pPr>
    </w:p>
    <w:p w14:paraId="0E1B3388" w14:textId="77777777" w:rsidR="00F82B00" w:rsidRDefault="00F82B00" w:rsidP="00F82B00">
      <w:pPr>
        <w:suppressAutoHyphens/>
        <w:autoSpaceDE w:val="0"/>
        <w:autoSpaceDN w:val="0"/>
        <w:adjustRightInd w:val="0"/>
        <w:jc w:val="center"/>
        <w:rPr>
          <w:rFonts w:cs="Times New Roman"/>
          <w:szCs w:val="20"/>
          <w:lang w:val="en"/>
        </w:rPr>
      </w:pPr>
    </w:p>
    <w:p w14:paraId="4494A8B2" w14:textId="77777777" w:rsidR="00F82B00" w:rsidRDefault="00F82B00" w:rsidP="00F82B00">
      <w:pPr>
        <w:suppressAutoHyphens/>
        <w:autoSpaceDE w:val="0"/>
        <w:autoSpaceDN w:val="0"/>
        <w:adjustRightInd w:val="0"/>
        <w:jc w:val="center"/>
        <w:rPr>
          <w:rFonts w:cs="Times New Roman"/>
          <w:szCs w:val="20"/>
          <w:lang w:val="en"/>
        </w:rPr>
      </w:pPr>
    </w:p>
    <w:p w14:paraId="161888A9" w14:textId="77777777" w:rsidR="00F82B00" w:rsidRDefault="00F82B00" w:rsidP="00F82B00">
      <w:pPr>
        <w:suppressAutoHyphens/>
        <w:autoSpaceDE w:val="0"/>
        <w:autoSpaceDN w:val="0"/>
        <w:adjustRightInd w:val="0"/>
        <w:jc w:val="center"/>
        <w:rPr>
          <w:rFonts w:cs="Times New Roman"/>
          <w:szCs w:val="20"/>
          <w:lang w:val="en"/>
        </w:rPr>
      </w:pPr>
    </w:p>
    <w:p w14:paraId="463F869F" w14:textId="77777777" w:rsidR="00F82B00" w:rsidRDefault="00F82B00" w:rsidP="00F82B00">
      <w:pPr>
        <w:suppressAutoHyphens/>
        <w:autoSpaceDE w:val="0"/>
        <w:autoSpaceDN w:val="0"/>
        <w:adjustRightInd w:val="0"/>
        <w:jc w:val="center"/>
        <w:rPr>
          <w:rFonts w:cs="Times New Roman"/>
          <w:szCs w:val="20"/>
          <w:lang w:val="en"/>
        </w:rPr>
      </w:pPr>
    </w:p>
    <w:p w14:paraId="0E1C69B1" w14:textId="77777777" w:rsidR="00F82B00" w:rsidRDefault="00F82B00" w:rsidP="00F82B00">
      <w:pPr>
        <w:suppressAutoHyphens/>
        <w:autoSpaceDE w:val="0"/>
        <w:autoSpaceDN w:val="0"/>
        <w:adjustRightInd w:val="0"/>
        <w:jc w:val="center"/>
        <w:rPr>
          <w:rFonts w:cs="Times New Roman"/>
          <w:szCs w:val="20"/>
          <w:lang w:val="en"/>
        </w:rPr>
      </w:pPr>
    </w:p>
    <w:p w14:paraId="730F5C4D" w14:textId="77777777" w:rsidR="00F82B00" w:rsidRDefault="00F82B00" w:rsidP="00F82B00">
      <w:pPr>
        <w:suppressAutoHyphens/>
        <w:autoSpaceDE w:val="0"/>
        <w:autoSpaceDN w:val="0"/>
        <w:adjustRightInd w:val="0"/>
        <w:jc w:val="center"/>
        <w:rPr>
          <w:rFonts w:cs="Times New Roman"/>
          <w:szCs w:val="20"/>
          <w:lang w:val="en"/>
        </w:rPr>
      </w:pPr>
    </w:p>
    <w:p w14:paraId="2F54EE3C" w14:textId="77777777" w:rsidR="00F82B00" w:rsidRDefault="00F82B00" w:rsidP="00F82B00">
      <w:pPr>
        <w:suppressAutoHyphens/>
        <w:autoSpaceDE w:val="0"/>
        <w:autoSpaceDN w:val="0"/>
        <w:adjustRightInd w:val="0"/>
        <w:jc w:val="center"/>
        <w:rPr>
          <w:rFonts w:cs="Times New Roman"/>
          <w:szCs w:val="20"/>
          <w:lang w:val="en"/>
        </w:rPr>
      </w:pPr>
    </w:p>
    <w:p w14:paraId="68443BCD" w14:textId="77777777" w:rsidR="00F82B00" w:rsidRDefault="00F82B00" w:rsidP="00F82B00">
      <w:pPr>
        <w:suppressAutoHyphens/>
        <w:autoSpaceDE w:val="0"/>
        <w:autoSpaceDN w:val="0"/>
        <w:adjustRightInd w:val="0"/>
        <w:jc w:val="center"/>
        <w:rPr>
          <w:rFonts w:cs="Times New Roman"/>
          <w:szCs w:val="20"/>
          <w:lang w:val="en"/>
        </w:rPr>
      </w:pPr>
    </w:p>
    <w:p w14:paraId="1CB716AB" w14:textId="77777777" w:rsidR="00F82B00" w:rsidRDefault="00F82B00" w:rsidP="00F82B00">
      <w:pPr>
        <w:suppressAutoHyphens/>
        <w:autoSpaceDE w:val="0"/>
        <w:autoSpaceDN w:val="0"/>
        <w:adjustRightInd w:val="0"/>
        <w:jc w:val="center"/>
        <w:rPr>
          <w:rFonts w:cs="Times New Roman"/>
          <w:szCs w:val="20"/>
          <w:lang w:val="en"/>
        </w:rPr>
      </w:pPr>
    </w:p>
    <w:p w14:paraId="36ED66E1" w14:textId="77777777" w:rsidR="00F82B00" w:rsidRDefault="00F82B00" w:rsidP="00F82B00">
      <w:pPr>
        <w:suppressAutoHyphens/>
        <w:autoSpaceDE w:val="0"/>
        <w:autoSpaceDN w:val="0"/>
        <w:adjustRightInd w:val="0"/>
        <w:jc w:val="center"/>
        <w:rPr>
          <w:rFonts w:cs="Times New Roman"/>
          <w:szCs w:val="20"/>
          <w:lang w:val="en"/>
        </w:rPr>
      </w:pPr>
    </w:p>
    <w:p w14:paraId="4C908786" w14:textId="77777777" w:rsidR="00F82B00" w:rsidRDefault="00F82B00" w:rsidP="00F82B00">
      <w:pPr>
        <w:suppressAutoHyphens/>
        <w:autoSpaceDE w:val="0"/>
        <w:autoSpaceDN w:val="0"/>
        <w:adjustRightInd w:val="0"/>
        <w:jc w:val="center"/>
        <w:rPr>
          <w:rFonts w:cs="Times New Roman"/>
          <w:szCs w:val="20"/>
          <w:lang w:val="en"/>
        </w:rPr>
      </w:pPr>
    </w:p>
    <w:p w14:paraId="5FAC0BF3" w14:textId="77777777" w:rsidR="00F82B00" w:rsidRDefault="00F82B00" w:rsidP="00F82B00">
      <w:pPr>
        <w:suppressAutoHyphens/>
        <w:autoSpaceDE w:val="0"/>
        <w:autoSpaceDN w:val="0"/>
        <w:adjustRightInd w:val="0"/>
        <w:jc w:val="center"/>
        <w:rPr>
          <w:rFonts w:cs="Times New Roman"/>
          <w:szCs w:val="20"/>
          <w:lang w:val="en"/>
        </w:rPr>
      </w:pPr>
      <w:r>
        <w:rPr>
          <w:rFonts w:cs="Times New Roman"/>
          <w:szCs w:val="20"/>
          <w:lang w:val="en"/>
        </w:rPr>
        <w:t>Prepared by:</w:t>
      </w:r>
    </w:p>
    <w:p w14:paraId="6653552C" w14:textId="77777777" w:rsidR="00F82B00" w:rsidRDefault="00F82B00" w:rsidP="00F82B00">
      <w:pPr>
        <w:suppressAutoHyphens/>
        <w:autoSpaceDE w:val="0"/>
        <w:autoSpaceDN w:val="0"/>
        <w:adjustRightInd w:val="0"/>
        <w:jc w:val="center"/>
        <w:rPr>
          <w:rFonts w:cs="Times New Roman"/>
          <w:szCs w:val="20"/>
          <w:lang w:val="en"/>
        </w:rPr>
      </w:pPr>
    </w:p>
    <w:p w14:paraId="25F76868" w14:textId="36B6DC7F" w:rsidR="00F82B00" w:rsidRDefault="00F82B00" w:rsidP="00F82B00">
      <w:pPr>
        <w:suppressAutoHyphens/>
        <w:autoSpaceDE w:val="0"/>
        <w:autoSpaceDN w:val="0"/>
        <w:adjustRightInd w:val="0"/>
        <w:jc w:val="center"/>
        <w:rPr>
          <w:rFonts w:cs="Times New Roman"/>
          <w:szCs w:val="20"/>
          <w:lang w:val="en"/>
        </w:rPr>
      </w:pPr>
      <w:r>
        <w:rPr>
          <w:rFonts w:cs="Times New Roman"/>
          <w:szCs w:val="20"/>
          <w:lang w:val="en"/>
        </w:rPr>
        <w:t>University of Maine</w:t>
      </w:r>
      <w:r w:rsidR="00101885">
        <w:rPr>
          <w:rFonts w:cs="Times New Roman"/>
          <w:szCs w:val="20"/>
          <w:lang w:val="en"/>
        </w:rPr>
        <w:t xml:space="preserve"> System</w:t>
      </w:r>
    </w:p>
    <w:p w14:paraId="1F6D1515" w14:textId="53368426" w:rsidR="00F82B00" w:rsidRDefault="00F82B00" w:rsidP="00F82B00">
      <w:pPr>
        <w:suppressAutoHyphens/>
        <w:autoSpaceDE w:val="0"/>
        <w:autoSpaceDN w:val="0"/>
        <w:adjustRightInd w:val="0"/>
        <w:jc w:val="center"/>
        <w:rPr>
          <w:rFonts w:cs="Times New Roman"/>
          <w:szCs w:val="20"/>
          <w:lang w:val="en"/>
        </w:rPr>
      </w:pPr>
      <w:r>
        <w:rPr>
          <w:rFonts w:cs="Times New Roman"/>
          <w:szCs w:val="20"/>
          <w:lang w:val="en"/>
        </w:rPr>
        <w:t xml:space="preserve">Office of </w:t>
      </w:r>
      <w:r w:rsidR="00101885">
        <w:rPr>
          <w:rFonts w:cs="Times New Roman"/>
          <w:szCs w:val="20"/>
          <w:lang w:val="en"/>
        </w:rPr>
        <w:t>Strategic Procurement</w:t>
      </w:r>
    </w:p>
    <w:p w14:paraId="22641C3B" w14:textId="77777777" w:rsidR="00F82B00" w:rsidRDefault="00F82B00" w:rsidP="00F82B00">
      <w:pPr>
        <w:suppressAutoHyphens/>
        <w:autoSpaceDE w:val="0"/>
        <w:autoSpaceDN w:val="0"/>
        <w:adjustRightInd w:val="0"/>
        <w:jc w:val="center"/>
        <w:rPr>
          <w:rFonts w:cs="Times New Roman"/>
          <w:szCs w:val="20"/>
          <w:lang w:val="en"/>
        </w:rPr>
      </w:pPr>
    </w:p>
    <w:p w14:paraId="759BDB65" w14:textId="77777777" w:rsidR="00F82B00" w:rsidRDefault="00F82B00" w:rsidP="00F82B00">
      <w:pPr>
        <w:suppressAutoHyphens/>
        <w:autoSpaceDE w:val="0"/>
        <w:autoSpaceDN w:val="0"/>
        <w:adjustRightInd w:val="0"/>
        <w:jc w:val="center"/>
        <w:rPr>
          <w:rFonts w:cs="Times New Roman"/>
          <w:szCs w:val="20"/>
          <w:lang w:val="en"/>
        </w:rPr>
      </w:pPr>
    </w:p>
    <w:p w14:paraId="773CBB55" w14:textId="77777777" w:rsidR="00F82B00" w:rsidRDefault="00F82B00" w:rsidP="00F82B00">
      <w:pPr>
        <w:suppressAutoHyphens/>
        <w:autoSpaceDE w:val="0"/>
        <w:autoSpaceDN w:val="0"/>
        <w:adjustRightInd w:val="0"/>
        <w:jc w:val="center"/>
        <w:rPr>
          <w:rFonts w:cs="Times New Roman"/>
          <w:szCs w:val="20"/>
          <w:lang w:val="en"/>
        </w:rPr>
      </w:pPr>
    </w:p>
    <w:p w14:paraId="3D5848D8" w14:textId="786B1558" w:rsidR="00F82B00" w:rsidRDefault="00F82B00" w:rsidP="005B6F95">
      <w:pPr>
        <w:autoSpaceDE w:val="0"/>
        <w:autoSpaceDN w:val="0"/>
        <w:adjustRightInd w:val="0"/>
        <w:spacing w:after="200" w:line="276" w:lineRule="auto"/>
        <w:jc w:val="center"/>
        <w:rPr>
          <w:rFonts w:cs="Times New Roman"/>
          <w:szCs w:val="20"/>
          <w:lang w:val="en"/>
        </w:rPr>
      </w:pPr>
      <w:r>
        <w:rPr>
          <w:rFonts w:cs="Times New Roman"/>
          <w:caps/>
          <w:szCs w:val="20"/>
          <w:lang w:val="en"/>
        </w:rPr>
        <w:br w:type="page"/>
      </w:r>
      <w:r>
        <w:rPr>
          <w:rFonts w:cs="Times New Roman"/>
          <w:szCs w:val="20"/>
          <w:lang w:val="en"/>
        </w:rPr>
        <w:lastRenderedPageBreak/>
        <w:t>TABLE OF CONTENTS</w:t>
      </w:r>
    </w:p>
    <w:p w14:paraId="4054481D" w14:textId="77777777" w:rsidR="00F82B00" w:rsidRDefault="00F82B00" w:rsidP="00F82B00">
      <w:pPr>
        <w:suppressAutoHyphens/>
        <w:autoSpaceDE w:val="0"/>
        <w:autoSpaceDN w:val="0"/>
        <w:adjustRightInd w:val="0"/>
        <w:rPr>
          <w:rFonts w:cs="Times New Roman"/>
          <w:szCs w:val="20"/>
          <w:lang w:val="en"/>
        </w:rPr>
      </w:pPr>
    </w:p>
    <w:p w14:paraId="7C5F51AE" w14:textId="77777777" w:rsidR="00F82B00" w:rsidRPr="00532529" w:rsidRDefault="00F82B00" w:rsidP="007A2C66">
      <w:pPr>
        <w:tabs>
          <w:tab w:val="left" w:pos="360"/>
          <w:tab w:val="left" w:pos="720"/>
          <w:tab w:val="left" w:pos="1440"/>
          <w:tab w:val="right" w:pos="9090"/>
        </w:tabs>
        <w:suppressAutoHyphens/>
        <w:autoSpaceDE w:val="0"/>
        <w:autoSpaceDN w:val="0"/>
        <w:adjustRightInd w:val="0"/>
        <w:rPr>
          <w:rFonts w:cs="Times New Roman"/>
          <w:szCs w:val="20"/>
          <w:lang w:val="en"/>
        </w:rPr>
      </w:pPr>
      <w:r w:rsidRPr="00532529">
        <w:rPr>
          <w:rFonts w:cs="Times New Roman"/>
          <w:bCs/>
          <w:szCs w:val="20"/>
          <w:lang w:val="en"/>
        </w:rPr>
        <w:t>SECTION</w:t>
      </w:r>
      <w:r w:rsidRPr="00532529">
        <w:rPr>
          <w:rFonts w:cs="Times New Roman"/>
          <w:bCs/>
          <w:szCs w:val="20"/>
          <w:lang w:val="en"/>
        </w:rPr>
        <w:tab/>
      </w:r>
      <w:r w:rsidRPr="00532529">
        <w:rPr>
          <w:rFonts w:cs="Times New Roman"/>
          <w:szCs w:val="20"/>
          <w:lang w:val="en"/>
        </w:rPr>
        <w:tab/>
      </w:r>
      <w:r w:rsidRPr="00532529">
        <w:rPr>
          <w:rFonts w:cs="Times New Roman"/>
          <w:szCs w:val="20"/>
          <w:u w:val="single"/>
          <w:lang w:val="en"/>
        </w:rPr>
        <w:t>Page</w:t>
      </w:r>
    </w:p>
    <w:p w14:paraId="6FCD758C" w14:textId="77777777" w:rsidR="00F82B00" w:rsidRDefault="00F82B00" w:rsidP="00F82B00">
      <w:pPr>
        <w:tabs>
          <w:tab w:val="left" w:pos="360"/>
          <w:tab w:val="left" w:pos="720"/>
          <w:tab w:val="left" w:pos="1440"/>
          <w:tab w:val="right" w:pos="8640"/>
        </w:tabs>
        <w:suppressAutoHyphens/>
        <w:autoSpaceDE w:val="0"/>
        <w:autoSpaceDN w:val="0"/>
        <w:adjustRightInd w:val="0"/>
        <w:rPr>
          <w:rFonts w:cs="Times New Roman"/>
          <w:b/>
          <w:bCs/>
          <w:szCs w:val="20"/>
          <w:lang w:val="en"/>
        </w:rPr>
      </w:pPr>
    </w:p>
    <w:p w14:paraId="38236715" w14:textId="0BFB861A" w:rsidR="00F82B00" w:rsidRPr="001C43B8" w:rsidRDefault="00946BD3" w:rsidP="007A2C66">
      <w:pPr>
        <w:tabs>
          <w:tab w:val="left" w:pos="360"/>
          <w:tab w:val="left" w:pos="900"/>
          <w:tab w:val="left" w:pos="1440"/>
          <w:tab w:val="right" w:pos="9000"/>
        </w:tabs>
        <w:suppressAutoHyphens/>
        <w:autoSpaceDE w:val="0"/>
        <w:autoSpaceDN w:val="0"/>
        <w:adjustRightInd w:val="0"/>
        <w:rPr>
          <w:rFonts w:cs="Times New Roman"/>
          <w:szCs w:val="20"/>
          <w:u w:val="dotted"/>
          <w:lang w:val="en"/>
        </w:rPr>
      </w:pPr>
      <w:r w:rsidRPr="001C43B8">
        <w:rPr>
          <w:rFonts w:cs="Times New Roman"/>
          <w:bCs/>
          <w:szCs w:val="20"/>
          <w:lang w:val="en"/>
        </w:rPr>
        <w:t>1.0</w:t>
      </w:r>
      <w:r w:rsidRPr="001C43B8">
        <w:rPr>
          <w:rFonts w:cs="Times New Roman"/>
          <w:bCs/>
          <w:szCs w:val="20"/>
          <w:lang w:val="en"/>
        </w:rPr>
        <w:tab/>
      </w:r>
      <w:r w:rsidR="00F82B00" w:rsidRPr="001C43B8">
        <w:rPr>
          <w:rFonts w:cs="Times New Roman"/>
          <w:bCs/>
          <w:caps/>
          <w:szCs w:val="20"/>
          <w:lang w:val="en"/>
        </w:rPr>
        <w:t>General Information</w:t>
      </w:r>
      <w:r w:rsidR="00F82B00" w:rsidRPr="001C43B8">
        <w:rPr>
          <w:rFonts w:cs="Times New Roman"/>
          <w:szCs w:val="20"/>
          <w:u w:val="dotted"/>
          <w:lang w:val="en"/>
        </w:rPr>
        <w:tab/>
      </w:r>
      <w:r w:rsidR="00FF7761">
        <w:rPr>
          <w:rFonts w:cs="Times New Roman"/>
          <w:szCs w:val="20"/>
          <w:lang w:val="en"/>
        </w:rPr>
        <w:t>5</w:t>
      </w:r>
    </w:p>
    <w:p w14:paraId="413667C5" w14:textId="778AAF21" w:rsidR="006C1576" w:rsidRDefault="006C1576" w:rsidP="006C1576">
      <w:pPr>
        <w:tabs>
          <w:tab w:val="left" w:pos="360"/>
          <w:tab w:val="left" w:pos="900"/>
          <w:tab w:val="left" w:pos="1440"/>
          <w:tab w:val="left" w:pos="1800"/>
          <w:tab w:val="right" w:pos="9000"/>
        </w:tabs>
        <w:suppressAutoHyphens/>
        <w:autoSpaceDE w:val="0"/>
        <w:autoSpaceDN w:val="0"/>
        <w:adjustRightInd w:val="0"/>
        <w:rPr>
          <w:rFonts w:cs="Times New Roman"/>
          <w:bCs/>
          <w:szCs w:val="20"/>
          <w:lang w:val="en"/>
        </w:rPr>
      </w:pPr>
      <w:r>
        <w:rPr>
          <w:rFonts w:cs="Times New Roman"/>
          <w:bCs/>
          <w:szCs w:val="20"/>
          <w:lang w:val="en"/>
        </w:rPr>
        <w:tab/>
        <w:t>1.1</w:t>
      </w:r>
      <w:r>
        <w:rPr>
          <w:rFonts w:cs="Times New Roman"/>
          <w:bCs/>
          <w:szCs w:val="20"/>
          <w:lang w:val="en"/>
        </w:rPr>
        <w:tab/>
        <w:t>Definitions</w:t>
      </w:r>
      <w:r w:rsidR="00FD5135" w:rsidRPr="001C43B8">
        <w:rPr>
          <w:rFonts w:cs="Times New Roman"/>
          <w:szCs w:val="20"/>
          <w:u w:val="dotted"/>
          <w:lang w:val="en"/>
        </w:rPr>
        <w:tab/>
      </w:r>
      <w:r w:rsidR="00FD5135" w:rsidRPr="001C43B8">
        <w:rPr>
          <w:rFonts w:cs="Times New Roman"/>
          <w:szCs w:val="20"/>
          <w:u w:val="dotted"/>
          <w:lang w:val="en"/>
        </w:rPr>
        <w:tab/>
      </w:r>
      <w:r w:rsidR="00FF7761">
        <w:rPr>
          <w:rFonts w:cs="Times New Roman"/>
          <w:szCs w:val="20"/>
          <w:lang w:val="en"/>
        </w:rPr>
        <w:t>5</w:t>
      </w:r>
    </w:p>
    <w:p w14:paraId="5F37D3EB" w14:textId="28C6E632" w:rsidR="006C1576" w:rsidRPr="002618DF" w:rsidRDefault="006C1576" w:rsidP="006C1576">
      <w:pPr>
        <w:tabs>
          <w:tab w:val="left" w:pos="360"/>
          <w:tab w:val="left" w:pos="900"/>
          <w:tab w:val="left" w:pos="1440"/>
          <w:tab w:val="left" w:pos="1800"/>
          <w:tab w:val="right" w:pos="9000"/>
        </w:tabs>
        <w:suppressAutoHyphens/>
        <w:autoSpaceDE w:val="0"/>
        <w:autoSpaceDN w:val="0"/>
        <w:adjustRightInd w:val="0"/>
        <w:rPr>
          <w:rFonts w:cs="Times New Roman"/>
          <w:bCs/>
          <w:szCs w:val="20"/>
          <w:lang w:val="en"/>
        </w:rPr>
      </w:pPr>
      <w:r>
        <w:rPr>
          <w:rFonts w:cs="Times New Roman"/>
          <w:bCs/>
          <w:szCs w:val="20"/>
          <w:lang w:val="en"/>
        </w:rPr>
        <w:tab/>
        <w:t>1.2</w:t>
      </w:r>
      <w:r>
        <w:rPr>
          <w:rFonts w:cs="Times New Roman"/>
          <w:bCs/>
          <w:szCs w:val="20"/>
          <w:lang w:val="en"/>
        </w:rPr>
        <w:tab/>
      </w:r>
      <w:r w:rsidRPr="002618DF">
        <w:rPr>
          <w:rFonts w:cs="Times New Roman"/>
          <w:bCs/>
          <w:szCs w:val="20"/>
          <w:lang w:val="en"/>
        </w:rPr>
        <w:t>Background/Overview</w:t>
      </w:r>
      <w:r w:rsidR="00FD5135" w:rsidRPr="002618DF">
        <w:rPr>
          <w:rFonts w:cs="Times New Roman"/>
          <w:szCs w:val="20"/>
          <w:u w:val="dotted"/>
          <w:lang w:val="en"/>
        </w:rPr>
        <w:tab/>
      </w:r>
      <w:r w:rsidR="00FF7761">
        <w:rPr>
          <w:rFonts w:cs="Times New Roman"/>
          <w:szCs w:val="20"/>
          <w:lang w:val="en"/>
        </w:rPr>
        <w:t>5</w:t>
      </w:r>
    </w:p>
    <w:p w14:paraId="7BC9D906" w14:textId="643CA534" w:rsidR="006C1576" w:rsidRPr="002618DF" w:rsidRDefault="006C1576" w:rsidP="006C1576">
      <w:pPr>
        <w:tabs>
          <w:tab w:val="left" w:pos="360"/>
          <w:tab w:val="left" w:pos="900"/>
          <w:tab w:val="left" w:pos="1440"/>
          <w:tab w:val="left" w:pos="180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t>1.3</w:t>
      </w:r>
      <w:r w:rsidRPr="002618DF">
        <w:rPr>
          <w:rFonts w:cs="Times New Roman"/>
          <w:bCs/>
          <w:szCs w:val="20"/>
          <w:lang w:val="en"/>
        </w:rPr>
        <w:tab/>
        <w:t>Purpose</w:t>
      </w:r>
      <w:r w:rsidR="00FD5135" w:rsidRPr="002618DF">
        <w:rPr>
          <w:rFonts w:cs="Times New Roman"/>
          <w:szCs w:val="20"/>
          <w:u w:val="dotted"/>
          <w:lang w:val="en"/>
        </w:rPr>
        <w:tab/>
      </w:r>
      <w:r w:rsidR="00FD5135" w:rsidRPr="002618DF">
        <w:rPr>
          <w:rFonts w:cs="Times New Roman"/>
          <w:szCs w:val="20"/>
          <w:u w:val="dotted"/>
          <w:lang w:val="en"/>
        </w:rPr>
        <w:tab/>
      </w:r>
      <w:r w:rsidR="00FF7761">
        <w:rPr>
          <w:rFonts w:cs="Times New Roman"/>
          <w:szCs w:val="20"/>
          <w:lang w:val="en"/>
        </w:rPr>
        <w:t>5</w:t>
      </w:r>
    </w:p>
    <w:p w14:paraId="0997C8A6" w14:textId="0626DD6D" w:rsidR="006C1576" w:rsidRPr="002618DF" w:rsidRDefault="006C1576" w:rsidP="006C1576">
      <w:pPr>
        <w:tabs>
          <w:tab w:val="left" w:pos="360"/>
          <w:tab w:val="left" w:pos="900"/>
          <w:tab w:val="left" w:pos="1440"/>
          <w:tab w:val="left" w:pos="180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t>1.4</w:t>
      </w:r>
      <w:r w:rsidRPr="002618DF">
        <w:rPr>
          <w:rFonts w:cs="Times New Roman"/>
          <w:bCs/>
          <w:szCs w:val="20"/>
          <w:lang w:val="en"/>
        </w:rPr>
        <w:tab/>
        <w:t>Scope of Work</w:t>
      </w:r>
      <w:r w:rsidR="00815DA2" w:rsidRPr="002618DF">
        <w:rPr>
          <w:rFonts w:cs="Times New Roman"/>
          <w:szCs w:val="20"/>
          <w:u w:val="dotted"/>
          <w:lang w:val="en"/>
        </w:rPr>
        <w:tab/>
      </w:r>
      <w:r w:rsidR="00FF7761">
        <w:rPr>
          <w:rFonts w:cs="Times New Roman"/>
          <w:szCs w:val="20"/>
          <w:lang w:val="en"/>
        </w:rPr>
        <w:t>6</w:t>
      </w:r>
    </w:p>
    <w:p w14:paraId="1EF93963" w14:textId="31F82664" w:rsidR="006C1576" w:rsidRPr="002618DF" w:rsidRDefault="00DC3A1B"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1.4.1</w:t>
      </w:r>
      <w:r w:rsidR="006C1576" w:rsidRPr="002618DF">
        <w:rPr>
          <w:rFonts w:cs="Times New Roman"/>
          <w:bCs/>
          <w:szCs w:val="20"/>
          <w:lang w:val="en"/>
        </w:rPr>
        <w:tab/>
      </w:r>
      <w:r w:rsidR="00B9484A" w:rsidRPr="002618DF">
        <w:rPr>
          <w:rFonts w:cs="Times New Roman"/>
          <w:bCs/>
          <w:szCs w:val="20"/>
          <w:lang w:val="en"/>
        </w:rPr>
        <w:t>Acoustic Ceil</w:t>
      </w:r>
      <w:r w:rsidR="005376B7" w:rsidRPr="002618DF">
        <w:rPr>
          <w:rFonts w:cs="Times New Roman"/>
          <w:bCs/>
          <w:szCs w:val="20"/>
          <w:lang w:val="en"/>
        </w:rPr>
        <w:t xml:space="preserve">ings Repair &amp; Installation </w:t>
      </w:r>
      <w:r w:rsidR="00047E5C" w:rsidRPr="002618DF">
        <w:rPr>
          <w:rFonts w:cs="Times New Roman"/>
          <w:bCs/>
          <w:szCs w:val="20"/>
          <w:lang w:val="en"/>
        </w:rPr>
        <w:t>Servi</w:t>
      </w:r>
      <w:r w:rsidR="00691CF2" w:rsidRPr="002618DF">
        <w:rPr>
          <w:rFonts w:cs="Times New Roman"/>
          <w:bCs/>
          <w:szCs w:val="20"/>
          <w:lang w:val="en"/>
        </w:rPr>
        <w:t>c</w:t>
      </w:r>
      <w:r w:rsidR="00047E5C" w:rsidRPr="002618DF">
        <w:rPr>
          <w:rFonts w:cs="Times New Roman"/>
          <w:bCs/>
          <w:szCs w:val="20"/>
          <w:lang w:val="en"/>
        </w:rPr>
        <w:t>es</w:t>
      </w:r>
      <w:r w:rsidR="006F045E" w:rsidRPr="002618DF">
        <w:rPr>
          <w:rFonts w:cs="Times New Roman"/>
          <w:bCs/>
          <w:szCs w:val="20"/>
          <w:u w:val="dotted"/>
          <w:lang w:val="en"/>
        </w:rPr>
        <w:tab/>
      </w:r>
      <w:r w:rsidR="00FF7761">
        <w:rPr>
          <w:rFonts w:cs="Times New Roman"/>
          <w:bCs/>
          <w:szCs w:val="20"/>
          <w:lang w:val="en"/>
        </w:rPr>
        <w:t>6</w:t>
      </w:r>
    </w:p>
    <w:p w14:paraId="7DC82DC3" w14:textId="03BFFD5C" w:rsidR="00B9484A" w:rsidRPr="002618DF" w:rsidRDefault="00DC3A1B" w:rsidP="00B9484A">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1.4.2</w:t>
      </w:r>
      <w:r w:rsidRPr="002618DF">
        <w:rPr>
          <w:rFonts w:cs="Times New Roman"/>
          <w:bCs/>
          <w:szCs w:val="20"/>
          <w:lang w:val="en"/>
        </w:rPr>
        <w:tab/>
      </w:r>
      <w:r w:rsidR="009906D0">
        <w:rPr>
          <w:rFonts w:cs="Times New Roman"/>
          <w:bCs/>
          <w:szCs w:val="20"/>
          <w:lang w:val="en"/>
        </w:rPr>
        <w:t>Arborist Tree Trimming Services</w:t>
      </w:r>
      <w:r w:rsidR="00B9484A" w:rsidRPr="002618DF">
        <w:rPr>
          <w:rFonts w:cs="Times New Roman"/>
          <w:bCs/>
          <w:szCs w:val="20"/>
          <w:u w:val="dotted"/>
          <w:lang w:val="en"/>
        </w:rPr>
        <w:tab/>
      </w:r>
      <w:r w:rsidR="00FF7761">
        <w:rPr>
          <w:rFonts w:cs="Times New Roman"/>
          <w:bCs/>
          <w:szCs w:val="20"/>
          <w:lang w:val="en"/>
        </w:rPr>
        <w:t>6</w:t>
      </w:r>
    </w:p>
    <w:p w14:paraId="6211E867" w14:textId="55757DB5" w:rsidR="006C1576" w:rsidRPr="002618DF" w:rsidRDefault="006C1576"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w:t>
      </w:r>
      <w:r w:rsidR="00801C12" w:rsidRPr="002618DF">
        <w:rPr>
          <w:rFonts w:cs="Times New Roman"/>
          <w:bCs/>
          <w:szCs w:val="20"/>
          <w:lang w:val="en"/>
        </w:rPr>
        <w:t>4.3</w:t>
      </w:r>
      <w:r w:rsidRPr="002618DF">
        <w:rPr>
          <w:rFonts w:cs="Times New Roman"/>
          <w:bCs/>
          <w:szCs w:val="20"/>
          <w:lang w:val="en"/>
        </w:rPr>
        <w:tab/>
      </w:r>
      <w:r w:rsidR="009906D0">
        <w:rPr>
          <w:rFonts w:cs="Times New Roman"/>
          <w:bCs/>
          <w:szCs w:val="20"/>
          <w:lang w:val="en"/>
        </w:rPr>
        <w:t>Asphalt Paint Services</w:t>
      </w:r>
      <w:r w:rsidR="00D25249" w:rsidRPr="002618DF">
        <w:rPr>
          <w:rFonts w:cs="Times New Roman"/>
          <w:bCs/>
          <w:szCs w:val="20"/>
          <w:u w:val="dotted"/>
          <w:lang w:val="en"/>
        </w:rPr>
        <w:tab/>
      </w:r>
      <w:r w:rsidR="00FF7761">
        <w:rPr>
          <w:rFonts w:cs="Times New Roman"/>
          <w:bCs/>
          <w:szCs w:val="20"/>
          <w:lang w:val="en"/>
        </w:rPr>
        <w:t>7</w:t>
      </w:r>
    </w:p>
    <w:p w14:paraId="640DA004" w14:textId="05B0FFF7" w:rsidR="006C1576" w:rsidRPr="002618DF" w:rsidRDefault="00801C12"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1.4.4</w:t>
      </w:r>
      <w:r w:rsidR="006C1576" w:rsidRPr="002618DF">
        <w:rPr>
          <w:rFonts w:cs="Times New Roman"/>
          <w:bCs/>
          <w:szCs w:val="20"/>
          <w:lang w:val="en"/>
        </w:rPr>
        <w:tab/>
      </w:r>
      <w:r w:rsidR="009906D0">
        <w:rPr>
          <w:rFonts w:cs="Times New Roman"/>
          <w:bCs/>
          <w:szCs w:val="20"/>
          <w:lang w:val="en"/>
        </w:rPr>
        <w:t>Asphalt Paving Maintenance</w:t>
      </w:r>
      <w:r w:rsidR="00D25249" w:rsidRPr="002618DF">
        <w:rPr>
          <w:rFonts w:cs="Times New Roman"/>
          <w:bCs/>
          <w:szCs w:val="20"/>
          <w:u w:val="dotted"/>
          <w:lang w:val="en"/>
        </w:rPr>
        <w:tab/>
      </w:r>
      <w:r w:rsidR="00FF7761">
        <w:rPr>
          <w:rFonts w:cs="Times New Roman"/>
          <w:bCs/>
          <w:szCs w:val="20"/>
          <w:lang w:val="en"/>
        </w:rPr>
        <w:t>7</w:t>
      </w:r>
    </w:p>
    <w:p w14:paraId="79C0A92B" w14:textId="2B3B5A7A" w:rsidR="006C1576" w:rsidRPr="002618DF" w:rsidRDefault="00801C12"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1.4.5</w:t>
      </w:r>
      <w:r w:rsidR="006C1576" w:rsidRPr="002618DF">
        <w:rPr>
          <w:rFonts w:cs="Times New Roman"/>
          <w:bCs/>
          <w:szCs w:val="20"/>
          <w:lang w:val="en"/>
        </w:rPr>
        <w:tab/>
      </w:r>
      <w:r w:rsidR="009906D0">
        <w:rPr>
          <w:rFonts w:cs="Times New Roman"/>
          <w:bCs/>
          <w:szCs w:val="20"/>
          <w:lang w:val="en"/>
        </w:rPr>
        <w:t>Carpentry</w:t>
      </w:r>
      <w:r w:rsidR="00D25249" w:rsidRPr="002618DF">
        <w:rPr>
          <w:rFonts w:cs="Times New Roman"/>
          <w:bCs/>
          <w:szCs w:val="20"/>
          <w:u w:val="dotted"/>
          <w:lang w:val="en"/>
        </w:rPr>
        <w:tab/>
      </w:r>
      <w:r w:rsidR="00FF7761">
        <w:rPr>
          <w:rFonts w:cs="Times New Roman"/>
          <w:bCs/>
          <w:szCs w:val="20"/>
          <w:lang w:val="en"/>
        </w:rPr>
        <w:t>9</w:t>
      </w:r>
    </w:p>
    <w:p w14:paraId="6F26D027" w14:textId="014F5648" w:rsidR="006C1576" w:rsidRPr="002618DF" w:rsidRDefault="00801C12"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1.4.6</w:t>
      </w:r>
      <w:r w:rsidR="006C1576" w:rsidRPr="002618DF">
        <w:rPr>
          <w:rFonts w:cs="Times New Roman"/>
          <w:bCs/>
          <w:szCs w:val="20"/>
          <w:lang w:val="en"/>
        </w:rPr>
        <w:tab/>
      </w:r>
      <w:r w:rsidR="009906D0">
        <w:rPr>
          <w:rFonts w:cs="Times New Roman"/>
          <w:bCs/>
          <w:szCs w:val="20"/>
          <w:lang w:val="en"/>
        </w:rPr>
        <w:t>Carpet, Flooring, Linoleum and Vinyl Composition tile (VCT) Installation Services</w:t>
      </w:r>
      <w:r w:rsidR="00D25249" w:rsidRPr="002618DF">
        <w:rPr>
          <w:rFonts w:cs="Times New Roman"/>
          <w:bCs/>
          <w:szCs w:val="20"/>
          <w:u w:val="dotted"/>
          <w:lang w:val="en"/>
        </w:rPr>
        <w:tab/>
      </w:r>
      <w:r w:rsidR="00FF7761" w:rsidRPr="00FF7761">
        <w:rPr>
          <w:rFonts w:cs="Times New Roman"/>
          <w:bCs/>
          <w:szCs w:val="20"/>
          <w:lang w:val="en"/>
        </w:rPr>
        <w:t>9</w:t>
      </w:r>
    </w:p>
    <w:p w14:paraId="7EFB34D0" w14:textId="001567E6" w:rsidR="00D25249" w:rsidRPr="002618DF" w:rsidRDefault="00214241"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1.4.7</w:t>
      </w:r>
      <w:r w:rsidRPr="002618DF">
        <w:rPr>
          <w:rFonts w:cs="Times New Roman"/>
          <w:bCs/>
          <w:szCs w:val="20"/>
          <w:lang w:val="en"/>
        </w:rPr>
        <w:tab/>
      </w:r>
      <w:r w:rsidR="009906D0">
        <w:rPr>
          <w:rFonts w:cs="Times New Roman"/>
          <w:bCs/>
          <w:szCs w:val="20"/>
          <w:lang w:val="en"/>
        </w:rPr>
        <w:t>Electrical Services</w:t>
      </w:r>
      <w:r w:rsidR="00D25249" w:rsidRPr="002618DF">
        <w:rPr>
          <w:rFonts w:cs="Times New Roman"/>
          <w:bCs/>
          <w:szCs w:val="20"/>
          <w:u w:val="dotted"/>
          <w:lang w:val="en"/>
        </w:rPr>
        <w:tab/>
      </w:r>
      <w:r w:rsidR="00FF7761">
        <w:rPr>
          <w:rFonts w:cs="Times New Roman"/>
          <w:bCs/>
          <w:szCs w:val="20"/>
          <w:lang w:val="en"/>
        </w:rPr>
        <w:t>11</w:t>
      </w:r>
    </w:p>
    <w:p w14:paraId="6103DAEC" w14:textId="06AB8463" w:rsidR="00214241" w:rsidRDefault="00D2524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r>
      <w:r w:rsidRPr="002618DF">
        <w:rPr>
          <w:rFonts w:cs="Times New Roman"/>
          <w:bCs/>
          <w:szCs w:val="20"/>
          <w:lang w:val="en"/>
        </w:rPr>
        <w:tab/>
        <w:t>1.4.8</w:t>
      </w:r>
      <w:r w:rsidR="00214241" w:rsidRPr="002618DF">
        <w:rPr>
          <w:rFonts w:cs="Times New Roman"/>
          <w:bCs/>
          <w:szCs w:val="20"/>
          <w:lang w:val="en"/>
        </w:rPr>
        <w:tab/>
      </w:r>
      <w:r w:rsidR="005A4EF9">
        <w:rPr>
          <w:rFonts w:cs="Times New Roman"/>
          <w:bCs/>
          <w:szCs w:val="20"/>
          <w:lang w:val="en"/>
        </w:rPr>
        <w:t xml:space="preserve">Fire alarm Installation, Programming &amp; Repair Services </w:t>
      </w:r>
      <w:r w:rsidRPr="002618DF">
        <w:rPr>
          <w:rFonts w:cs="Times New Roman"/>
          <w:bCs/>
          <w:szCs w:val="20"/>
          <w:u w:val="dotted"/>
          <w:lang w:val="en"/>
        </w:rPr>
        <w:t xml:space="preserve"> </w:t>
      </w:r>
      <w:r w:rsidRPr="002618DF">
        <w:rPr>
          <w:rFonts w:cs="Times New Roman"/>
          <w:bCs/>
          <w:szCs w:val="20"/>
          <w:u w:val="dotted"/>
          <w:lang w:val="en"/>
        </w:rPr>
        <w:tab/>
      </w:r>
      <w:r w:rsidR="00FF7761">
        <w:rPr>
          <w:rFonts w:cs="Times New Roman"/>
          <w:bCs/>
          <w:szCs w:val="20"/>
          <w:lang w:val="en"/>
        </w:rPr>
        <w:t>11</w:t>
      </w:r>
    </w:p>
    <w:p w14:paraId="5E357B0B" w14:textId="7DA7AD5F"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1.4.9     HVAC/ Refrigeration Services </w:t>
      </w:r>
      <w:r w:rsidRPr="002618DF">
        <w:rPr>
          <w:rFonts w:cs="Times New Roman"/>
          <w:bCs/>
          <w:szCs w:val="20"/>
          <w:u w:val="dotted"/>
          <w:lang w:val="en"/>
        </w:rPr>
        <w:t xml:space="preserve"> </w:t>
      </w:r>
      <w:r w:rsidRPr="002618DF">
        <w:rPr>
          <w:rFonts w:cs="Times New Roman"/>
          <w:bCs/>
          <w:szCs w:val="20"/>
          <w:u w:val="dotted"/>
          <w:lang w:val="en"/>
        </w:rPr>
        <w:tab/>
      </w:r>
      <w:r w:rsidR="00FF7761">
        <w:rPr>
          <w:rFonts w:cs="Times New Roman"/>
          <w:bCs/>
          <w:szCs w:val="20"/>
          <w:lang w:val="en"/>
        </w:rPr>
        <w:t>12</w:t>
      </w:r>
    </w:p>
    <w:p w14:paraId="669F8E7F" w14:textId="29A7F3B3"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1.4.10   Masonry &amp; Concrete </w:t>
      </w:r>
      <w:r>
        <w:rPr>
          <w:rFonts w:cs="Times New Roman"/>
          <w:bCs/>
          <w:szCs w:val="20"/>
          <w:lang w:val="en"/>
        </w:rPr>
        <w:t xml:space="preserve">Services </w:t>
      </w:r>
      <w:r w:rsidRPr="002618DF">
        <w:rPr>
          <w:rFonts w:cs="Times New Roman"/>
          <w:bCs/>
          <w:szCs w:val="20"/>
          <w:u w:val="dotted"/>
          <w:lang w:val="en"/>
        </w:rPr>
        <w:t xml:space="preserve"> </w:t>
      </w:r>
      <w:r w:rsidRPr="002618DF">
        <w:rPr>
          <w:rFonts w:cs="Times New Roman"/>
          <w:bCs/>
          <w:szCs w:val="20"/>
          <w:u w:val="dotted"/>
          <w:lang w:val="en"/>
        </w:rPr>
        <w:tab/>
      </w:r>
      <w:r w:rsidR="00FF7761">
        <w:rPr>
          <w:rFonts w:cs="Times New Roman"/>
          <w:bCs/>
          <w:szCs w:val="20"/>
          <w:lang w:val="en"/>
        </w:rPr>
        <w:t>12</w:t>
      </w:r>
    </w:p>
    <w:p w14:paraId="6DCC8249" w14:textId="28EB0BF0"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1.4.11   Mechanical Services- Gas &amp; Oil Boiler, Commercial &amp; Residential</w:t>
      </w:r>
      <w:r w:rsidRPr="005A4EF9">
        <w:rPr>
          <w:rFonts w:cs="Times New Roman"/>
          <w:bCs/>
          <w:szCs w:val="20"/>
          <w:lang w:val="en"/>
        </w:rPr>
        <w:t xml:space="preserve"> </w:t>
      </w:r>
      <w:r>
        <w:rPr>
          <w:rFonts w:cs="Times New Roman"/>
          <w:bCs/>
          <w:szCs w:val="20"/>
          <w:lang w:val="en"/>
        </w:rPr>
        <w:t xml:space="preserve"> </w:t>
      </w:r>
      <w:r w:rsidRPr="002618DF">
        <w:rPr>
          <w:rFonts w:cs="Times New Roman"/>
          <w:bCs/>
          <w:szCs w:val="20"/>
          <w:u w:val="dotted"/>
          <w:lang w:val="en"/>
        </w:rPr>
        <w:t xml:space="preserve"> </w:t>
      </w:r>
      <w:r w:rsidRPr="002618DF">
        <w:rPr>
          <w:rFonts w:cs="Times New Roman"/>
          <w:bCs/>
          <w:szCs w:val="20"/>
          <w:u w:val="dotted"/>
          <w:lang w:val="en"/>
        </w:rPr>
        <w:tab/>
      </w:r>
      <w:r w:rsidR="00FF7761">
        <w:rPr>
          <w:rFonts w:cs="Times New Roman"/>
          <w:bCs/>
          <w:szCs w:val="20"/>
          <w:lang w:val="en"/>
        </w:rPr>
        <w:t>13</w:t>
      </w:r>
    </w:p>
    <w:p w14:paraId="42AC6BE9" w14:textId="318D9F48"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1.4.12   Painting Services, Interior &amp; Exterior</w:t>
      </w:r>
      <w:r>
        <w:rPr>
          <w:rFonts w:cs="Times New Roman"/>
          <w:bCs/>
          <w:szCs w:val="20"/>
          <w:lang w:val="en"/>
        </w:rPr>
        <w:t xml:space="preserve"> </w:t>
      </w:r>
      <w:r w:rsidRPr="002618DF">
        <w:rPr>
          <w:rFonts w:cs="Times New Roman"/>
          <w:bCs/>
          <w:szCs w:val="20"/>
          <w:u w:val="dotted"/>
          <w:lang w:val="en"/>
        </w:rPr>
        <w:t xml:space="preserve"> </w:t>
      </w:r>
      <w:r w:rsidRPr="002618DF">
        <w:rPr>
          <w:rFonts w:cs="Times New Roman"/>
          <w:bCs/>
          <w:szCs w:val="20"/>
          <w:u w:val="dotted"/>
          <w:lang w:val="en"/>
        </w:rPr>
        <w:tab/>
      </w:r>
      <w:r w:rsidR="00FF7761">
        <w:rPr>
          <w:rFonts w:cs="Times New Roman"/>
          <w:bCs/>
          <w:szCs w:val="20"/>
          <w:lang w:val="en"/>
        </w:rPr>
        <w:t>13</w:t>
      </w:r>
    </w:p>
    <w:p w14:paraId="53E5D588" w14:textId="53C74AA6"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1.4.13   Plumbing Services </w:t>
      </w:r>
      <w:r w:rsidRPr="002618DF">
        <w:rPr>
          <w:rFonts w:cs="Times New Roman"/>
          <w:bCs/>
          <w:szCs w:val="20"/>
          <w:u w:val="dotted"/>
          <w:lang w:val="en"/>
        </w:rPr>
        <w:tab/>
      </w:r>
      <w:r w:rsidR="00FF7761">
        <w:rPr>
          <w:rFonts w:cs="Times New Roman"/>
          <w:bCs/>
          <w:szCs w:val="20"/>
          <w:lang w:val="en"/>
        </w:rPr>
        <w:t>13</w:t>
      </w:r>
    </w:p>
    <w:p w14:paraId="06FD8305" w14:textId="077CAFBF"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1.4.14   Roof Repair &amp; Maintenance Services</w:t>
      </w:r>
      <w:r w:rsidRPr="002618DF">
        <w:rPr>
          <w:rFonts w:cs="Times New Roman"/>
          <w:bCs/>
          <w:szCs w:val="20"/>
          <w:u w:val="dotted"/>
          <w:lang w:val="en"/>
        </w:rPr>
        <w:tab/>
      </w:r>
      <w:r w:rsidR="00FF7761">
        <w:rPr>
          <w:rFonts w:cs="Times New Roman"/>
          <w:bCs/>
          <w:szCs w:val="20"/>
          <w:lang w:val="en"/>
        </w:rPr>
        <w:t>14</w:t>
      </w:r>
    </w:p>
    <w:p w14:paraId="261A66C5" w14:textId="23E69B4C"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Pr>
          <w:rFonts w:cs="Times New Roman"/>
          <w:bCs/>
          <w:szCs w:val="20"/>
          <w:lang w:val="en"/>
        </w:rPr>
        <w:t xml:space="preserve">                  1.4.15   Specialized Cleaning Services (Emergency Cleaning Services/Mold Remediation)</w:t>
      </w:r>
      <w:r w:rsidRPr="005A4EF9">
        <w:rPr>
          <w:rFonts w:cs="Times New Roman"/>
          <w:bCs/>
          <w:szCs w:val="20"/>
          <w:lang w:val="en"/>
        </w:rPr>
        <w:t xml:space="preserve"> </w:t>
      </w:r>
      <w:r w:rsidRPr="002618DF">
        <w:rPr>
          <w:rFonts w:cs="Times New Roman"/>
          <w:bCs/>
          <w:szCs w:val="20"/>
          <w:u w:val="dotted"/>
          <w:lang w:val="en"/>
        </w:rPr>
        <w:tab/>
      </w:r>
      <w:r w:rsidR="00FF7761" w:rsidRPr="00FF7761">
        <w:rPr>
          <w:rFonts w:cs="Times New Roman"/>
          <w:bCs/>
          <w:szCs w:val="20"/>
          <w:lang w:val="en"/>
        </w:rPr>
        <w:t>15</w:t>
      </w:r>
      <w:r w:rsidRPr="00FF7761">
        <w:rPr>
          <w:rFonts w:cs="Times New Roman"/>
          <w:bCs/>
          <w:szCs w:val="20"/>
          <w:lang w:val="en"/>
        </w:rPr>
        <w:t xml:space="preserve"> </w:t>
      </w:r>
    </w:p>
    <w:p w14:paraId="4A55E081" w14:textId="0890EBDA" w:rsidR="005A4EF9" w:rsidRDefault="005A4EF9" w:rsidP="00B76FA4">
      <w:pPr>
        <w:tabs>
          <w:tab w:val="left" w:pos="360"/>
          <w:tab w:val="left" w:pos="900"/>
          <w:tab w:val="left" w:pos="1530"/>
          <w:tab w:val="right" w:pos="9000"/>
        </w:tabs>
        <w:suppressAutoHyphens/>
        <w:autoSpaceDE w:val="0"/>
        <w:autoSpaceDN w:val="0"/>
        <w:adjustRightInd w:val="0"/>
        <w:rPr>
          <w:rFonts w:cs="Times New Roman"/>
          <w:bCs/>
          <w:szCs w:val="20"/>
          <w:u w:val="dotted"/>
          <w:lang w:val="en"/>
        </w:rPr>
      </w:pPr>
      <w:r>
        <w:rPr>
          <w:rFonts w:cs="Times New Roman"/>
          <w:bCs/>
          <w:szCs w:val="20"/>
          <w:lang w:val="en"/>
        </w:rPr>
        <w:t xml:space="preserve">                  1.4.16   Structural &amp;</w:t>
      </w:r>
      <w:r w:rsidR="00355DA1">
        <w:rPr>
          <w:rFonts w:cs="Times New Roman"/>
          <w:bCs/>
          <w:szCs w:val="20"/>
          <w:lang w:val="en"/>
        </w:rPr>
        <w:t xml:space="preserve"> Pipe Welding </w:t>
      </w:r>
      <w:r w:rsidR="00355DA1">
        <w:rPr>
          <w:rFonts w:cs="Times New Roman"/>
          <w:bCs/>
          <w:szCs w:val="20"/>
          <w:lang w:val="en"/>
        </w:rPr>
        <w:t>Services</w:t>
      </w:r>
      <w:r w:rsidR="00355DA1" w:rsidRPr="002618DF">
        <w:rPr>
          <w:rFonts w:cs="Times New Roman"/>
          <w:bCs/>
          <w:szCs w:val="20"/>
          <w:u w:val="dotted"/>
          <w:lang w:val="en"/>
        </w:rPr>
        <w:tab/>
      </w:r>
      <w:r w:rsidR="00FF7761" w:rsidRPr="00FF7761">
        <w:rPr>
          <w:rFonts w:cs="Times New Roman"/>
          <w:bCs/>
          <w:szCs w:val="20"/>
          <w:lang w:val="en"/>
        </w:rPr>
        <w:t>15</w:t>
      </w:r>
    </w:p>
    <w:p w14:paraId="6DD7E3DB" w14:textId="4D2FFD47" w:rsidR="00355DA1" w:rsidRDefault="00355DA1" w:rsidP="00B76FA4">
      <w:pPr>
        <w:tabs>
          <w:tab w:val="left" w:pos="360"/>
          <w:tab w:val="left" w:pos="900"/>
          <w:tab w:val="left" w:pos="1530"/>
          <w:tab w:val="right" w:pos="9000"/>
        </w:tabs>
        <w:suppressAutoHyphens/>
        <w:autoSpaceDE w:val="0"/>
        <w:autoSpaceDN w:val="0"/>
        <w:adjustRightInd w:val="0"/>
        <w:rPr>
          <w:rFonts w:cs="Times New Roman"/>
          <w:bCs/>
          <w:szCs w:val="20"/>
          <w:u w:val="dotted"/>
          <w:lang w:val="en"/>
        </w:rPr>
      </w:pPr>
      <w:r w:rsidRPr="00355DA1">
        <w:rPr>
          <w:rFonts w:cs="Times New Roman"/>
          <w:bCs/>
          <w:szCs w:val="20"/>
          <w:lang w:val="en"/>
        </w:rPr>
        <w:t xml:space="preserve">                  1.4.17   Underground Storage Tank Maintenance</w:t>
      </w:r>
      <w:r>
        <w:rPr>
          <w:rFonts w:cs="Times New Roman"/>
          <w:bCs/>
          <w:szCs w:val="20"/>
          <w:u w:val="dotted"/>
          <w:lang w:val="en"/>
        </w:rPr>
        <w:t xml:space="preserve"> </w:t>
      </w:r>
      <w:r>
        <w:rPr>
          <w:rFonts w:cs="Times New Roman"/>
          <w:bCs/>
          <w:szCs w:val="20"/>
          <w:lang w:val="en"/>
        </w:rPr>
        <w:t>Services</w:t>
      </w:r>
      <w:r w:rsidRPr="002618DF">
        <w:rPr>
          <w:rFonts w:cs="Times New Roman"/>
          <w:bCs/>
          <w:szCs w:val="20"/>
          <w:u w:val="dotted"/>
          <w:lang w:val="en"/>
        </w:rPr>
        <w:tab/>
      </w:r>
      <w:r w:rsidR="00FF7761" w:rsidRPr="00FF7761">
        <w:rPr>
          <w:rFonts w:cs="Times New Roman"/>
          <w:bCs/>
          <w:szCs w:val="20"/>
          <w:lang w:val="en"/>
        </w:rPr>
        <w:t>15</w:t>
      </w:r>
    </w:p>
    <w:p w14:paraId="4B9A7CA6" w14:textId="7D5E1630" w:rsidR="00355DA1" w:rsidRDefault="00355DA1" w:rsidP="00B76FA4">
      <w:pPr>
        <w:tabs>
          <w:tab w:val="left" w:pos="360"/>
          <w:tab w:val="left" w:pos="900"/>
          <w:tab w:val="left" w:pos="1530"/>
          <w:tab w:val="right" w:pos="9000"/>
        </w:tabs>
        <w:suppressAutoHyphens/>
        <w:autoSpaceDE w:val="0"/>
        <w:autoSpaceDN w:val="0"/>
        <w:adjustRightInd w:val="0"/>
        <w:rPr>
          <w:rFonts w:cs="Times New Roman"/>
          <w:bCs/>
          <w:szCs w:val="20"/>
          <w:u w:val="dotted"/>
          <w:lang w:val="en"/>
        </w:rPr>
      </w:pPr>
      <w:r w:rsidRPr="00355DA1">
        <w:rPr>
          <w:rFonts w:cs="Times New Roman"/>
          <w:bCs/>
          <w:szCs w:val="20"/>
          <w:lang w:val="en"/>
        </w:rPr>
        <w:t xml:space="preserve">                  1.4.18   Window Treatments Fabrication &amp; Installation</w:t>
      </w:r>
      <w:r>
        <w:rPr>
          <w:rFonts w:cs="Times New Roman"/>
          <w:bCs/>
          <w:szCs w:val="20"/>
          <w:u w:val="dotted"/>
          <w:lang w:val="en"/>
        </w:rPr>
        <w:t xml:space="preserve"> </w:t>
      </w:r>
      <w:r>
        <w:rPr>
          <w:rFonts w:cs="Times New Roman"/>
          <w:bCs/>
          <w:szCs w:val="20"/>
          <w:lang w:val="en"/>
        </w:rPr>
        <w:t>Services</w:t>
      </w:r>
      <w:r w:rsidRPr="002618DF">
        <w:rPr>
          <w:rFonts w:cs="Times New Roman"/>
          <w:bCs/>
          <w:szCs w:val="20"/>
          <w:u w:val="dotted"/>
          <w:lang w:val="en"/>
        </w:rPr>
        <w:tab/>
      </w:r>
      <w:r w:rsidR="00FF7761" w:rsidRPr="00FF7761">
        <w:rPr>
          <w:rFonts w:cs="Times New Roman"/>
          <w:bCs/>
          <w:szCs w:val="20"/>
          <w:lang w:val="en"/>
        </w:rPr>
        <w:t>15</w:t>
      </w:r>
    </w:p>
    <w:p w14:paraId="5CC82AE9" w14:textId="4A9A2064" w:rsidR="00355DA1" w:rsidRDefault="00355DA1" w:rsidP="00B76FA4">
      <w:pPr>
        <w:tabs>
          <w:tab w:val="left" w:pos="360"/>
          <w:tab w:val="left" w:pos="900"/>
          <w:tab w:val="left" w:pos="1530"/>
          <w:tab w:val="right" w:pos="9000"/>
        </w:tabs>
        <w:suppressAutoHyphens/>
        <w:autoSpaceDE w:val="0"/>
        <w:autoSpaceDN w:val="0"/>
        <w:adjustRightInd w:val="0"/>
        <w:rPr>
          <w:rFonts w:cs="Times New Roman"/>
          <w:bCs/>
          <w:szCs w:val="20"/>
          <w:u w:val="dotted"/>
          <w:lang w:val="en"/>
        </w:rPr>
      </w:pPr>
      <w:r w:rsidRPr="00355DA1">
        <w:rPr>
          <w:rFonts w:cs="Times New Roman"/>
          <w:bCs/>
          <w:szCs w:val="20"/>
          <w:lang w:val="en"/>
        </w:rPr>
        <w:t xml:space="preserve">                  1.4.19    Event Rental and Set Up </w:t>
      </w:r>
      <w:r>
        <w:rPr>
          <w:rFonts w:cs="Times New Roman"/>
          <w:bCs/>
          <w:szCs w:val="20"/>
          <w:lang w:val="en"/>
        </w:rPr>
        <w:t>Services</w:t>
      </w:r>
      <w:r w:rsidRPr="002618DF">
        <w:rPr>
          <w:rFonts w:cs="Times New Roman"/>
          <w:bCs/>
          <w:szCs w:val="20"/>
          <w:u w:val="dotted"/>
          <w:lang w:val="en"/>
        </w:rPr>
        <w:tab/>
      </w:r>
      <w:r w:rsidR="00FF7761" w:rsidRPr="00FF7761">
        <w:rPr>
          <w:rFonts w:cs="Times New Roman"/>
          <w:bCs/>
          <w:szCs w:val="20"/>
          <w:lang w:val="en"/>
        </w:rPr>
        <w:t>16</w:t>
      </w:r>
    </w:p>
    <w:p w14:paraId="4A7D3310" w14:textId="5CD917B8" w:rsidR="00355DA1" w:rsidRDefault="00355DA1" w:rsidP="00B76FA4">
      <w:pPr>
        <w:tabs>
          <w:tab w:val="left" w:pos="360"/>
          <w:tab w:val="left" w:pos="900"/>
          <w:tab w:val="left" w:pos="1530"/>
          <w:tab w:val="right" w:pos="9000"/>
        </w:tabs>
        <w:suppressAutoHyphens/>
        <w:autoSpaceDE w:val="0"/>
        <w:autoSpaceDN w:val="0"/>
        <w:adjustRightInd w:val="0"/>
        <w:rPr>
          <w:rFonts w:cs="Times New Roman"/>
          <w:bCs/>
          <w:szCs w:val="20"/>
          <w:u w:val="dotted"/>
          <w:lang w:val="en"/>
        </w:rPr>
      </w:pPr>
      <w:r>
        <w:rPr>
          <w:rFonts w:cs="Times New Roman"/>
          <w:bCs/>
          <w:szCs w:val="20"/>
          <w:lang w:val="en"/>
        </w:rPr>
        <w:t xml:space="preserve">                  1.4.20    Signage (Creation and Installation)</w:t>
      </w:r>
      <w:r w:rsidRPr="00355DA1">
        <w:rPr>
          <w:rFonts w:cs="Times New Roman"/>
          <w:bCs/>
          <w:szCs w:val="20"/>
          <w:lang w:val="en"/>
        </w:rPr>
        <w:t xml:space="preserve"> </w:t>
      </w:r>
      <w:r>
        <w:rPr>
          <w:rFonts w:cs="Times New Roman"/>
          <w:bCs/>
          <w:szCs w:val="20"/>
          <w:lang w:val="en"/>
        </w:rPr>
        <w:t>Services</w:t>
      </w:r>
      <w:r w:rsidRPr="002618DF">
        <w:rPr>
          <w:rFonts w:cs="Times New Roman"/>
          <w:bCs/>
          <w:szCs w:val="20"/>
          <w:u w:val="dotted"/>
          <w:lang w:val="en"/>
        </w:rPr>
        <w:tab/>
      </w:r>
      <w:r w:rsidR="00FF7761" w:rsidRPr="00FF7761">
        <w:rPr>
          <w:rFonts w:cs="Times New Roman"/>
          <w:bCs/>
          <w:szCs w:val="20"/>
          <w:lang w:val="en"/>
        </w:rPr>
        <w:t>16</w:t>
      </w:r>
    </w:p>
    <w:p w14:paraId="73089D15" w14:textId="19F1E66B" w:rsidR="00355DA1" w:rsidRPr="002618DF" w:rsidRDefault="00355DA1" w:rsidP="00B76FA4">
      <w:pPr>
        <w:tabs>
          <w:tab w:val="left" w:pos="360"/>
          <w:tab w:val="left" w:pos="900"/>
          <w:tab w:val="left" w:pos="1530"/>
          <w:tab w:val="right" w:pos="9000"/>
        </w:tabs>
        <w:suppressAutoHyphens/>
        <w:autoSpaceDE w:val="0"/>
        <w:autoSpaceDN w:val="0"/>
        <w:adjustRightInd w:val="0"/>
        <w:rPr>
          <w:rFonts w:cs="Times New Roman"/>
          <w:bCs/>
          <w:szCs w:val="20"/>
          <w:lang w:val="en"/>
        </w:rPr>
      </w:pPr>
      <w:r w:rsidRPr="00355DA1">
        <w:rPr>
          <w:rFonts w:cs="Times New Roman"/>
          <w:bCs/>
          <w:szCs w:val="20"/>
          <w:lang w:val="en"/>
        </w:rPr>
        <w:t xml:space="preserve">                  1.4.21    Vehicle Mechanical Maintenance </w:t>
      </w:r>
      <w:r>
        <w:rPr>
          <w:rFonts w:cs="Times New Roman"/>
          <w:bCs/>
          <w:szCs w:val="20"/>
          <w:lang w:val="en"/>
        </w:rPr>
        <w:t>Services</w:t>
      </w:r>
      <w:r w:rsidRPr="002618DF">
        <w:rPr>
          <w:rFonts w:cs="Times New Roman"/>
          <w:bCs/>
          <w:szCs w:val="20"/>
          <w:u w:val="dotted"/>
          <w:lang w:val="en"/>
        </w:rPr>
        <w:tab/>
      </w:r>
      <w:r w:rsidR="00FF7761" w:rsidRPr="00FF7761">
        <w:rPr>
          <w:rFonts w:cs="Times New Roman"/>
          <w:bCs/>
          <w:szCs w:val="20"/>
          <w:lang w:val="en"/>
        </w:rPr>
        <w:t>16</w:t>
      </w:r>
    </w:p>
    <w:p w14:paraId="3F0C59FC" w14:textId="387B5332" w:rsidR="006C1576" w:rsidRPr="002618DF" w:rsidRDefault="00B76FA4"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sidRPr="002618DF">
        <w:rPr>
          <w:rFonts w:cs="Times New Roman"/>
          <w:bCs/>
          <w:szCs w:val="20"/>
          <w:lang w:val="en"/>
        </w:rPr>
        <w:tab/>
        <w:t>1.5</w:t>
      </w:r>
      <w:r w:rsidRPr="002618DF">
        <w:rPr>
          <w:rFonts w:cs="Times New Roman"/>
          <w:bCs/>
          <w:szCs w:val="20"/>
          <w:lang w:val="en"/>
        </w:rPr>
        <w:tab/>
      </w:r>
      <w:r w:rsidR="004E177C" w:rsidRPr="002618DF">
        <w:rPr>
          <w:rFonts w:cs="Times New Roman"/>
          <w:bCs/>
          <w:szCs w:val="20"/>
          <w:lang w:val="en"/>
        </w:rPr>
        <w:t xml:space="preserve">Performance </w:t>
      </w:r>
      <w:r w:rsidRPr="002618DF">
        <w:rPr>
          <w:rFonts w:cs="Times New Roman"/>
          <w:bCs/>
          <w:szCs w:val="20"/>
          <w:lang w:val="en"/>
        </w:rPr>
        <w:t>Terms and Conditions</w:t>
      </w:r>
      <w:r w:rsidR="00FD5135" w:rsidRPr="002618DF">
        <w:rPr>
          <w:rFonts w:cs="Times New Roman"/>
          <w:szCs w:val="20"/>
          <w:u w:val="dotted"/>
          <w:lang w:val="en"/>
        </w:rPr>
        <w:tab/>
      </w:r>
      <w:r w:rsidR="00FF7761">
        <w:rPr>
          <w:rFonts w:cs="Times New Roman"/>
          <w:szCs w:val="20"/>
          <w:lang w:val="en"/>
        </w:rPr>
        <w:t>19</w:t>
      </w:r>
    </w:p>
    <w:p w14:paraId="57E4EF17" w14:textId="77777777" w:rsidR="00B76FA4" w:rsidRDefault="00B76FA4"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04B51755" w14:textId="43A16AFB" w:rsidR="00F82B00" w:rsidRDefault="00946BD3"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sidRPr="001C43B8">
        <w:rPr>
          <w:rFonts w:cs="Times New Roman"/>
          <w:bCs/>
          <w:szCs w:val="20"/>
          <w:lang w:val="en"/>
        </w:rPr>
        <w:t>2.0</w:t>
      </w:r>
      <w:r w:rsidRPr="001C43B8">
        <w:rPr>
          <w:rFonts w:cs="Times New Roman"/>
          <w:bCs/>
          <w:szCs w:val="20"/>
          <w:lang w:val="en"/>
        </w:rPr>
        <w:tab/>
      </w:r>
      <w:r w:rsidR="004E177C">
        <w:rPr>
          <w:rFonts w:cs="Times New Roman"/>
          <w:bCs/>
          <w:caps/>
          <w:szCs w:val="20"/>
          <w:lang w:val="en"/>
        </w:rPr>
        <w:t xml:space="preserve">General </w:t>
      </w:r>
      <w:r w:rsidR="00F82B00" w:rsidRPr="001C43B8">
        <w:rPr>
          <w:rFonts w:cs="Times New Roman"/>
          <w:bCs/>
          <w:caps/>
          <w:szCs w:val="20"/>
          <w:lang w:val="en"/>
        </w:rPr>
        <w:t>Terms and Conditions</w:t>
      </w:r>
      <w:r w:rsidR="007A2C66" w:rsidRPr="001C43B8">
        <w:rPr>
          <w:rFonts w:cs="Times New Roman"/>
          <w:bCs/>
          <w:szCs w:val="20"/>
          <w:u w:val="dotted"/>
          <w:lang w:val="en"/>
        </w:rPr>
        <w:tab/>
      </w:r>
      <w:r w:rsidR="00FF7761">
        <w:rPr>
          <w:rFonts w:cs="Times New Roman"/>
          <w:bCs/>
          <w:szCs w:val="20"/>
          <w:lang w:val="en"/>
        </w:rPr>
        <w:t>21</w:t>
      </w:r>
    </w:p>
    <w:p w14:paraId="324CC06B" w14:textId="005E2283" w:rsidR="00B76FA4" w:rsidRDefault="00B76FA4"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w:t>
      </w:r>
      <w:r>
        <w:rPr>
          <w:rFonts w:cs="Times New Roman"/>
          <w:bCs/>
          <w:szCs w:val="20"/>
          <w:lang w:val="en"/>
        </w:rPr>
        <w:tab/>
        <w:t>Contract Administration</w:t>
      </w:r>
      <w:r w:rsidR="00FD5135" w:rsidRPr="001C43B8">
        <w:rPr>
          <w:rFonts w:cs="Times New Roman"/>
          <w:szCs w:val="20"/>
          <w:u w:val="dotted"/>
          <w:lang w:val="en"/>
        </w:rPr>
        <w:tab/>
      </w:r>
      <w:r w:rsidR="00363707">
        <w:rPr>
          <w:rFonts w:cs="Times New Roman"/>
          <w:szCs w:val="20"/>
          <w:lang w:val="en"/>
        </w:rPr>
        <w:t>21</w:t>
      </w:r>
    </w:p>
    <w:p w14:paraId="457E869D" w14:textId="55EF1C63" w:rsidR="004E177C" w:rsidRDefault="004E177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w:t>
      </w:r>
      <w:r>
        <w:rPr>
          <w:rFonts w:cs="Times New Roman"/>
          <w:bCs/>
          <w:szCs w:val="20"/>
          <w:lang w:val="en"/>
        </w:rPr>
        <w:tab/>
        <w:t>Contract Documents</w:t>
      </w:r>
      <w:r w:rsidR="00FD5135" w:rsidRPr="001C43B8">
        <w:rPr>
          <w:rFonts w:cs="Times New Roman"/>
          <w:szCs w:val="20"/>
          <w:u w:val="dotted"/>
          <w:lang w:val="en"/>
        </w:rPr>
        <w:tab/>
      </w:r>
      <w:r w:rsidR="00363707">
        <w:rPr>
          <w:rFonts w:cs="Times New Roman"/>
          <w:szCs w:val="20"/>
          <w:lang w:val="en"/>
        </w:rPr>
        <w:t>21</w:t>
      </w:r>
    </w:p>
    <w:p w14:paraId="21FF024A" w14:textId="479CCF06" w:rsidR="004E177C" w:rsidRDefault="004E177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2.3</w:t>
      </w:r>
      <w:r>
        <w:rPr>
          <w:rFonts w:cs="Times New Roman"/>
          <w:bCs/>
          <w:szCs w:val="20"/>
          <w:lang w:val="en"/>
        </w:rPr>
        <w:tab/>
        <w:t>Contract Term</w:t>
      </w:r>
      <w:r w:rsidR="00FD5135" w:rsidRPr="001C43B8">
        <w:rPr>
          <w:rFonts w:cs="Times New Roman"/>
          <w:szCs w:val="20"/>
          <w:u w:val="dotted"/>
          <w:lang w:val="en"/>
        </w:rPr>
        <w:tab/>
      </w:r>
      <w:r w:rsidR="00363707">
        <w:rPr>
          <w:rFonts w:cs="Times New Roman"/>
          <w:szCs w:val="20"/>
          <w:lang w:val="en"/>
        </w:rPr>
        <w:t>21</w:t>
      </w:r>
    </w:p>
    <w:p w14:paraId="4F078EC6" w14:textId="70A066BC" w:rsidR="004E177C" w:rsidRDefault="004E177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2.4</w:t>
      </w:r>
      <w:r>
        <w:rPr>
          <w:rFonts w:cs="Times New Roman"/>
          <w:bCs/>
          <w:szCs w:val="20"/>
          <w:lang w:val="en"/>
        </w:rPr>
        <w:tab/>
        <w:t>Contract Modification and Amendment</w:t>
      </w:r>
      <w:r w:rsidR="00FD5135" w:rsidRPr="001C43B8">
        <w:rPr>
          <w:rFonts w:cs="Times New Roman"/>
          <w:szCs w:val="20"/>
          <w:u w:val="dotted"/>
          <w:lang w:val="en"/>
        </w:rPr>
        <w:tab/>
      </w:r>
      <w:r w:rsidR="00363707">
        <w:rPr>
          <w:rFonts w:cs="Times New Roman"/>
          <w:szCs w:val="20"/>
          <w:lang w:val="en"/>
        </w:rPr>
        <w:t>21</w:t>
      </w:r>
    </w:p>
    <w:p w14:paraId="544534BB" w14:textId="6CF8B32F" w:rsidR="00B821E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2.5</w:t>
      </w:r>
      <w:r>
        <w:rPr>
          <w:rFonts w:cs="Times New Roman"/>
          <w:bCs/>
          <w:szCs w:val="20"/>
          <w:lang w:val="en"/>
        </w:rPr>
        <w:tab/>
        <w:t>Contract Understanding</w:t>
      </w:r>
      <w:r w:rsidRPr="001C43B8">
        <w:rPr>
          <w:rFonts w:cs="Times New Roman"/>
          <w:szCs w:val="20"/>
          <w:u w:val="dotted"/>
          <w:lang w:val="en"/>
        </w:rPr>
        <w:tab/>
      </w:r>
      <w:r w:rsidR="00363707">
        <w:rPr>
          <w:rFonts w:cs="Times New Roman"/>
          <w:szCs w:val="20"/>
          <w:lang w:val="en"/>
        </w:rPr>
        <w:t>22</w:t>
      </w:r>
    </w:p>
    <w:p w14:paraId="6FFD1D1D" w14:textId="00E5430C"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2.6</w:t>
      </w:r>
      <w:r w:rsidR="004E177C">
        <w:rPr>
          <w:rFonts w:cs="Times New Roman"/>
          <w:bCs/>
          <w:szCs w:val="20"/>
          <w:lang w:val="en"/>
        </w:rPr>
        <w:tab/>
        <w:t>Cancellation/Termination</w:t>
      </w:r>
      <w:r w:rsidR="00FD5135" w:rsidRPr="001C43B8">
        <w:rPr>
          <w:rFonts w:cs="Times New Roman"/>
          <w:szCs w:val="20"/>
          <w:u w:val="dotted"/>
          <w:lang w:val="en"/>
        </w:rPr>
        <w:tab/>
      </w:r>
      <w:r w:rsidR="00363707">
        <w:rPr>
          <w:rFonts w:cs="Times New Roman"/>
          <w:szCs w:val="20"/>
          <w:lang w:val="en"/>
        </w:rPr>
        <w:t>22</w:t>
      </w:r>
    </w:p>
    <w:p w14:paraId="5C52E3E9" w14:textId="1D5B8E69" w:rsidR="004E177C" w:rsidRDefault="004E177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w:t>
      </w:r>
      <w:r w:rsidR="00B821EC">
        <w:rPr>
          <w:rFonts w:cs="Times New Roman"/>
          <w:bCs/>
          <w:szCs w:val="20"/>
          <w:lang w:val="en"/>
        </w:rPr>
        <w:t>7</w:t>
      </w:r>
      <w:r>
        <w:rPr>
          <w:rFonts w:cs="Times New Roman"/>
          <w:bCs/>
          <w:szCs w:val="20"/>
          <w:lang w:val="en"/>
        </w:rPr>
        <w:tab/>
        <w:t>Contract Value</w:t>
      </w:r>
      <w:r w:rsidR="00FD5135" w:rsidRPr="001C43B8">
        <w:rPr>
          <w:rFonts w:cs="Times New Roman"/>
          <w:szCs w:val="20"/>
          <w:u w:val="dotted"/>
          <w:lang w:val="en"/>
        </w:rPr>
        <w:tab/>
      </w:r>
      <w:r w:rsidR="00363707">
        <w:rPr>
          <w:rFonts w:cs="Times New Roman"/>
          <w:szCs w:val="20"/>
          <w:lang w:val="en"/>
        </w:rPr>
        <w:t>22</w:t>
      </w:r>
    </w:p>
    <w:p w14:paraId="72FE3D94" w14:textId="0166C076"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2.8</w:t>
      </w:r>
      <w:r w:rsidR="004E177C">
        <w:rPr>
          <w:rFonts w:cs="Times New Roman"/>
          <w:bCs/>
          <w:szCs w:val="20"/>
          <w:lang w:val="en"/>
        </w:rPr>
        <w:tab/>
        <w:t>Contract Validity</w:t>
      </w:r>
      <w:r w:rsidR="00FD5135" w:rsidRPr="001C43B8">
        <w:rPr>
          <w:rFonts w:cs="Times New Roman"/>
          <w:szCs w:val="20"/>
          <w:u w:val="dotted"/>
          <w:lang w:val="en"/>
        </w:rPr>
        <w:tab/>
      </w:r>
      <w:r w:rsidR="00363707">
        <w:rPr>
          <w:rFonts w:cs="Times New Roman"/>
          <w:szCs w:val="20"/>
          <w:lang w:val="en"/>
        </w:rPr>
        <w:t>23</w:t>
      </w:r>
    </w:p>
    <w:p w14:paraId="1E8D521A" w14:textId="59719DC5"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2.9</w:t>
      </w:r>
      <w:r w:rsidR="004E177C">
        <w:rPr>
          <w:rFonts w:cs="Times New Roman"/>
          <w:bCs/>
          <w:szCs w:val="20"/>
          <w:lang w:val="en"/>
        </w:rPr>
        <w:tab/>
        <w:t>Non-Waiver of Defaults</w:t>
      </w:r>
      <w:r w:rsidR="00FD5135" w:rsidRPr="001C43B8">
        <w:rPr>
          <w:rFonts w:cs="Times New Roman"/>
          <w:szCs w:val="20"/>
          <w:u w:val="dotted"/>
          <w:lang w:val="en"/>
        </w:rPr>
        <w:tab/>
      </w:r>
      <w:r w:rsidR="00363707">
        <w:rPr>
          <w:rFonts w:cs="Times New Roman"/>
          <w:szCs w:val="20"/>
          <w:lang w:val="en"/>
        </w:rPr>
        <w:t>23</w:t>
      </w:r>
    </w:p>
    <w:p w14:paraId="2E936253" w14:textId="284226EC"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2.10</w:t>
      </w:r>
      <w:r w:rsidR="004E177C">
        <w:rPr>
          <w:rFonts w:cs="Times New Roman"/>
          <w:bCs/>
          <w:szCs w:val="20"/>
          <w:lang w:val="en"/>
        </w:rPr>
        <w:tab/>
        <w:t>Clarification of Responsibilities</w:t>
      </w:r>
      <w:r w:rsidR="00FD5135" w:rsidRPr="001C43B8">
        <w:rPr>
          <w:rFonts w:cs="Times New Roman"/>
          <w:szCs w:val="20"/>
          <w:u w:val="dotted"/>
          <w:lang w:val="en"/>
        </w:rPr>
        <w:tab/>
      </w:r>
      <w:r w:rsidR="00363707">
        <w:rPr>
          <w:rFonts w:cs="Times New Roman"/>
          <w:szCs w:val="20"/>
          <w:lang w:val="en"/>
        </w:rPr>
        <w:t>23</w:t>
      </w:r>
    </w:p>
    <w:p w14:paraId="672FCA70" w14:textId="74D4B1EB"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2.11</w:t>
      </w:r>
      <w:r w:rsidR="004E177C">
        <w:rPr>
          <w:rFonts w:cs="Times New Roman"/>
          <w:bCs/>
          <w:szCs w:val="20"/>
          <w:lang w:val="en"/>
        </w:rPr>
        <w:tab/>
        <w:t>Disput</w:t>
      </w:r>
      <w:r w:rsidR="00815DA2">
        <w:rPr>
          <w:rFonts w:cs="Times New Roman"/>
          <w:bCs/>
          <w:szCs w:val="20"/>
          <w:lang w:val="en"/>
        </w:rPr>
        <w:t>e</w:t>
      </w:r>
      <w:r w:rsidR="004E177C">
        <w:rPr>
          <w:rFonts w:cs="Times New Roman"/>
          <w:bCs/>
          <w:szCs w:val="20"/>
          <w:lang w:val="en"/>
        </w:rPr>
        <w:t xml:space="preserve"> Resolution/Litigation</w:t>
      </w:r>
      <w:r w:rsidR="00FD5135" w:rsidRPr="001C43B8">
        <w:rPr>
          <w:rFonts w:cs="Times New Roman"/>
          <w:szCs w:val="20"/>
          <w:u w:val="dotted"/>
          <w:lang w:val="en"/>
        </w:rPr>
        <w:tab/>
      </w:r>
      <w:r w:rsidR="00363707">
        <w:rPr>
          <w:rFonts w:cs="Times New Roman"/>
          <w:szCs w:val="20"/>
          <w:lang w:val="en"/>
        </w:rPr>
        <w:t>23</w:t>
      </w:r>
    </w:p>
    <w:p w14:paraId="2F76250C" w14:textId="0F27C2AA"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2.12</w:t>
      </w:r>
      <w:r w:rsidR="004E177C">
        <w:rPr>
          <w:rFonts w:cs="Times New Roman"/>
          <w:bCs/>
          <w:szCs w:val="20"/>
          <w:lang w:val="en"/>
        </w:rPr>
        <w:tab/>
        <w:t>Indemnification</w:t>
      </w:r>
      <w:r w:rsidR="00FD5135" w:rsidRPr="001C43B8">
        <w:rPr>
          <w:rFonts w:cs="Times New Roman"/>
          <w:szCs w:val="20"/>
          <w:u w:val="dotted"/>
          <w:lang w:val="en"/>
        </w:rPr>
        <w:tab/>
      </w:r>
      <w:r w:rsidR="00363707">
        <w:rPr>
          <w:rFonts w:cs="Times New Roman"/>
          <w:szCs w:val="20"/>
          <w:lang w:val="en"/>
        </w:rPr>
        <w:t>23</w:t>
      </w:r>
    </w:p>
    <w:p w14:paraId="62780896" w14:textId="7E111EEB"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2.13</w:t>
      </w:r>
      <w:r w:rsidR="004E177C">
        <w:rPr>
          <w:rFonts w:cs="Times New Roman"/>
          <w:bCs/>
          <w:szCs w:val="20"/>
          <w:lang w:val="en"/>
        </w:rPr>
        <w:tab/>
        <w:t>Assignment</w:t>
      </w:r>
      <w:r w:rsidR="00FD5135" w:rsidRPr="001C43B8">
        <w:rPr>
          <w:rFonts w:cs="Times New Roman"/>
          <w:szCs w:val="20"/>
          <w:u w:val="dotted"/>
          <w:lang w:val="en"/>
        </w:rPr>
        <w:tab/>
      </w:r>
      <w:r w:rsidR="00363707">
        <w:rPr>
          <w:rFonts w:cs="Times New Roman"/>
          <w:szCs w:val="20"/>
          <w:lang w:val="en"/>
        </w:rPr>
        <w:t>23</w:t>
      </w:r>
    </w:p>
    <w:p w14:paraId="31EE4A6B" w14:textId="0C9B7D3A"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2.14</w:t>
      </w:r>
      <w:r w:rsidR="004E177C">
        <w:rPr>
          <w:rFonts w:cs="Times New Roman"/>
          <w:bCs/>
          <w:szCs w:val="20"/>
          <w:lang w:val="en"/>
        </w:rPr>
        <w:tab/>
        <w:t>Equal Opportunity</w:t>
      </w:r>
      <w:r w:rsidR="00FD5135" w:rsidRPr="001C43B8">
        <w:rPr>
          <w:rFonts w:cs="Times New Roman"/>
          <w:szCs w:val="20"/>
          <w:u w:val="dotted"/>
          <w:lang w:val="en"/>
        </w:rPr>
        <w:tab/>
      </w:r>
      <w:r w:rsidR="00363707">
        <w:rPr>
          <w:rFonts w:cs="Times New Roman"/>
          <w:szCs w:val="20"/>
          <w:lang w:val="en"/>
        </w:rPr>
        <w:t>23</w:t>
      </w:r>
    </w:p>
    <w:p w14:paraId="1DA9C23D" w14:textId="07048C55"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2.15</w:t>
      </w:r>
      <w:r w:rsidR="004E177C">
        <w:rPr>
          <w:rFonts w:cs="Times New Roman"/>
          <w:bCs/>
          <w:szCs w:val="20"/>
          <w:lang w:val="en"/>
        </w:rPr>
        <w:tab/>
        <w:t>Sexual Harassment</w:t>
      </w:r>
      <w:r w:rsidR="00FD5135" w:rsidRPr="001C43B8">
        <w:rPr>
          <w:rFonts w:cs="Times New Roman"/>
          <w:szCs w:val="20"/>
          <w:u w:val="dotted"/>
          <w:lang w:val="en"/>
        </w:rPr>
        <w:tab/>
      </w:r>
      <w:r w:rsidR="00363707">
        <w:rPr>
          <w:rFonts w:cs="Times New Roman"/>
          <w:szCs w:val="20"/>
          <w:lang w:val="en"/>
        </w:rPr>
        <w:t>23</w:t>
      </w:r>
    </w:p>
    <w:p w14:paraId="148D700F" w14:textId="4FCABF47"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2.16</w:t>
      </w:r>
      <w:r w:rsidR="004E177C">
        <w:rPr>
          <w:rFonts w:cs="Times New Roman"/>
          <w:bCs/>
          <w:szCs w:val="20"/>
          <w:lang w:val="en"/>
        </w:rPr>
        <w:tab/>
        <w:t>Contractor’s Liability Insurance</w:t>
      </w:r>
      <w:r w:rsidR="00FD5135" w:rsidRPr="001C43B8">
        <w:rPr>
          <w:rFonts w:cs="Times New Roman"/>
          <w:szCs w:val="20"/>
          <w:u w:val="dotted"/>
          <w:lang w:val="en"/>
        </w:rPr>
        <w:tab/>
      </w:r>
      <w:r w:rsidR="00363707">
        <w:rPr>
          <w:rFonts w:cs="Times New Roman"/>
          <w:szCs w:val="20"/>
          <w:lang w:val="en"/>
        </w:rPr>
        <w:t>23</w:t>
      </w:r>
    </w:p>
    <w:p w14:paraId="1110B762" w14:textId="02DCBD8B"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2.17</w:t>
      </w:r>
      <w:r w:rsidR="004E177C">
        <w:rPr>
          <w:rFonts w:cs="Times New Roman"/>
          <w:bCs/>
          <w:szCs w:val="20"/>
          <w:lang w:val="en"/>
        </w:rPr>
        <w:tab/>
        <w:t xml:space="preserve">Tobacco </w:t>
      </w:r>
      <w:r>
        <w:rPr>
          <w:rFonts w:cs="Times New Roman"/>
          <w:bCs/>
          <w:szCs w:val="20"/>
          <w:lang w:val="en"/>
        </w:rPr>
        <w:t xml:space="preserve">Free </w:t>
      </w:r>
      <w:r w:rsidR="004E177C">
        <w:rPr>
          <w:rFonts w:cs="Times New Roman"/>
          <w:bCs/>
          <w:szCs w:val="20"/>
          <w:lang w:val="en"/>
        </w:rPr>
        <w:t>Policy</w:t>
      </w:r>
      <w:r w:rsidR="00FD5135" w:rsidRPr="001C43B8">
        <w:rPr>
          <w:rFonts w:cs="Times New Roman"/>
          <w:szCs w:val="20"/>
          <w:u w:val="dotted"/>
          <w:lang w:val="en"/>
        </w:rPr>
        <w:tab/>
      </w:r>
      <w:r w:rsidR="00363707">
        <w:rPr>
          <w:rFonts w:cs="Times New Roman"/>
          <w:szCs w:val="20"/>
          <w:lang w:val="en"/>
        </w:rPr>
        <w:t>23</w:t>
      </w:r>
    </w:p>
    <w:p w14:paraId="4957EC77" w14:textId="4D7EB7D2"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2.18</w:t>
      </w:r>
      <w:r w:rsidR="004E177C">
        <w:rPr>
          <w:rFonts w:cs="Times New Roman"/>
          <w:bCs/>
          <w:szCs w:val="20"/>
          <w:lang w:val="en"/>
        </w:rPr>
        <w:tab/>
        <w:t>Independent Contractor</w:t>
      </w:r>
      <w:r w:rsidR="00FD5135" w:rsidRPr="001C43B8">
        <w:rPr>
          <w:rFonts w:cs="Times New Roman"/>
          <w:szCs w:val="20"/>
          <w:u w:val="dotted"/>
          <w:lang w:val="en"/>
        </w:rPr>
        <w:tab/>
      </w:r>
      <w:r w:rsidR="00363707">
        <w:rPr>
          <w:rFonts w:cs="Times New Roman"/>
          <w:szCs w:val="20"/>
          <w:lang w:val="en"/>
        </w:rPr>
        <w:t>24</w:t>
      </w:r>
    </w:p>
    <w:p w14:paraId="4D175E1B" w14:textId="7E7E73CF" w:rsidR="004E177C" w:rsidRDefault="004E177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2.1</w:t>
      </w:r>
      <w:r w:rsidR="00B821EC">
        <w:rPr>
          <w:rFonts w:cs="Times New Roman"/>
          <w:bCs/>
          <w:szCs w:val="20"/>
          <w:lang w:val="en"/>
        </w:rPr>
        <w:t>9</w:t>
      </w:r>
      <w:r>
        <w:rPr>
          <w:rFonts w:cs="Times New Roman"/>
          <w:bCs/>
          <w:szCs w:val="20"/>
          <w:lang w:val="en"/>
        </w:rPr>
        <w:tab/>
        <w:t>Force Majeure</w:t>
      </w:r>
      <w:r w:rsidR="00FD5135" w:rsidRPr="001C43B8">
        <w:rPr>
          <w:rFonts w:cs="Times New Roman"/>
          <w:szCs w:val="20"/>
          <w:u w:val="dotted"/>
          <w:lang w:val="en"/>
        </w:rPr>
        <w:tab/>
      </w:r>
      <w:r w:rsidR="00363707">
        <w:rPr>
          <w:rFonts w:cs="Times New Roman"/>
          <w:szCs w:val="20"/>
          <w:lang w:val="en"/>
        </w:rPr>
        <w:t>24</w:t>
      </w:r>
    </w:p>
    <w:p w14:paraId="14821996" w14:textId="13BBA700" w:rsidR="004E177C" w:rsidRDefault="004E177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w:t>
      </w:r>
      <w:r w:rsidR="00B821EC">
        <w:rPr>
          <w:rFonts w:cs="Times New Roman"/>
          <w:bCs/>
          <w:szCs w:val="20"/>
          <w:lang w:val="en"/>
        </w:rPr>
        <w:t>20</w:t>
      </w:r>
      <w:r w:rsidR="008D4AC2">
        <w:rPr>
          <w:rFonts w:cs="Times New Roman"/>
          <w:bCs/>
          <w:szCs w:val="20"/>
          <w:lang w:val="en"/>
        </w:rPr>
        <w:tab/>
        <w:t>Job Sit</w:t>
      </w:r>
      <w:r>
        <w:rPr>
          <w:rFonts w:cs="Times New Roman"/>
          <w:bCs/>
          <w:szCs w:val="20"/>
          <w:lang w:val="en"/>
        </w:rPr>
        <w:t>e Safety</w:t>
      </w:r>
      <w:r w:rsidR="00FD5135" w:rsidRPr="001C43B8">
        <w:rPr>
          <w:rFonts w:cs="Times New Roman"/>
          <w:szCs w:val="20"/>
          <w:u w:val="dotted"/>
          <w:lang w:val="en"/>
        </w:rPr>
        <w:tab/>
      </w:r>
      <w:r w:rsidR="00363707">
        <w:rPr>
          <w:rFonts w:cs="Times New Roman"/>
          <w:szCs w:val="20"/>
          <w:lang w:val="en"/>
        </w:rPr>
        <w:t>24</w:t>
      </w:r>
    </w:p>
    <w:p w14:paraId="5E1C58EC" w14:textId="7A0DEB54"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2.21</w:t>
      </w:r>
      <w:r w:rsidR="004E177C">
        <w:rPr>
          <w:rFonts w:cs="Times New Roman"/>
          <w:bCs/>
          <w:szCs w:val="20"/>
          <w:lang w:val="en"/>
        </w:rPr>
        <w:tab/>
        <w:t>Asbestos Removal</w:t>
      </w:r>
      <w:r w:rsidR="00FD5135" w:rsidRPr="001C43B8">
        <w:rPr>
          <w:rFonts w:cs="Times New Roman"/>
          <w:szCs w:val="20"/>
          <w:u w:val="dotted"/>
          <w:lang w:val="en"/>
        </w:rPr>
        <w:tab/>
      </w:r>
      <w:r w:rsidR="00363707">
        <w:rPr>
          <w:rFonts w:cs="Times New Roman"/>
          <w:szCs w:val="20"/>
          <w:lang w:val="en"/>
        </w:rPr>
        <w:t>25</w:t>
      </w:r>
    </w:p>
    <w:p w14:paraId="1D156B8F" w14:textId="153AF826"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2.22</w:t>
      </w:r>
      <w:r w:rsidR="004E177C">
        <w:rPr>
          <w:rFonts w:cs="Times New Roman"/>
          <w:bCs/>
          <w:szCs w:val="20"/>
          <w:lang w:val="en"/>
        </w:rPr>
        <w:tab/>
        <w:t>Lockou</w:t>
      </w:r>
      <w:r w:rsidR="004C5A40">
        <w:rPr>
          <w:rFonts w:cs="Times New Roman"/>
          <w:bCs/>
          <w:szCs w:val="20"/>
          <w:lang w:val="en"/>
        </w:rPr>
        <w:t xml:space="preserve">t and </w:t>
      </w:r>
      <w:proofErr w:type="spellStart"/>
      <w:r w:rsidR="004C5A40">
        <w:rPr>
          <w:rFonts w:cs="Times New Roman"/>
          <w:bCs/>
          <w:szCs w:val="20"/>
          <w:lang w:val="en"/>
        </w:rPr>
        <w:t>Tagout</w:t>
      </w:r>
      <w:proofErr w:type="spellEnd"/>
      <w:r w:rsidR="004C5A40">
        <w:rPr>
          <w:rFonts w:cs="Times New Roman"/>
          <w:bCs/>
          <w:szCs w:val="20"/>
          <w:lang w:val="en"/>
        </w:rPr>
        <w:t xml:space="preserve"> of Electrical Equip</w:t>
      </w:r>
      <w:r w:rsidR="004E177C">
        <w:rPr>
          <w:rFonts w:cs="Times New Roman"/>
          <w:bCs/>
          <w:szCs w:val="20"/>
          <w:lang w:val="en"/>
        </w:rPr>
        <w:t>ment</w:t>
      </w:r>
      <w:r w:rsidR="00FD5135" w:rsidRPr="001C43B8">
        <w:rPr>
          <w:rFonts w:cs="Times New Roman"/>
          <w:szCs w:val="20"/>
          <w:u w:val="dotted"/>
          <w:lang w:val="en"/>
        </w:rPr>
        <w:tab/>
      </w:r>
      <w:r w:rsidR="00363707">
        <w:rPr>
          <w:rFonts w:cs="Times New Roman"/>
          <w:szCs w:val="20"/>
          <w:lang w:val="en"/>
        </w:rPr>
        <w:t>25</w:t>
      </w:r>
      <w:r>
        <w:rPr>
          <w:rFonts w:cs="Times New Roman"/>
          <w:bCs/>
          <w:szCs w:val="20"/>
          <w:lang w:val="en"/>
        </w:rPr>
        <w:tab/>
        <w:t>2.23</w:t>
      </w:r>
      <w:r w:rsidR="004E177C">
        <w:rPr>
          <w:rFonts w:cs="Times New Roman"/>
          <w:bCs/>
          <w:szCs w:val="20"/>
          <w:lang w:val="en"/>
        </w:rPr>
        <w:tab/>
        <w:t>Confined Space Policy</w:t>
      </w:r>
      <w:r w:rsidR="00FD5135" w:rsidRPr="001C43B8">
        <w:rPr>
          <w:rFonts w:cs="Times New Roman"/>
          <w:szCs w:val="20"/>
          <w:u w:val="dotted"/>
          <w:lang w:val="en"/>
        </w:rPr>
        <w:tab/>
      </w:r>
      <w:r w:rsidR="00363707">
        <w:rPr>
          <w:rFonts w:cs="Times New Roman"/>
          <w:szCs w:val="20"/>
          <w:lang w:val="en"/>
        </w:rPr>
        <w:t>25</w:t>
      </w:r>
    </w:p>
    <w:p w14:paraId="59CC15DB" w14:textId="2F50D82B" w:rsidR="004E177C"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2.24</w:t>
      </w:r>
      <w:r w:rsidR="004E177C">
        <w:rPr>
          <w:rFonts w:cs="Times New Roman"/>
          <w:bCs/>
          <w:szCs w:val="20"/>
          <w:lang w:val="en"/>
        </w:rPr>
        <w:tab/>
      </w:r>
      <w:r w:rsidR="00815DA2">
        <w:rPr>
          <w:rFonts w:cs="Times New Roman"/>
          <w:bCs/>
          <w:szCs w:val="20"/>
          <w:lang w:val="en"/>
        </w:rPr>
        <w:t>Fire Protection</w:t>
      </w:r>
      <w:r w:rsidR="00FD5135" w:rsidRPr="001C43B8">
        <w:rPr>
          <w:rFonts w:cs="Times New Roman"/>
          <w:szCs w:val="20"/>
          <w:u w:val="dotted"/>
          <w:lang w:val="en"/>
        </w:rPr>
        <w:tab/>
      </w:r>
      <w:r w:rsidR="00363707">
        <w:rPr>
          <w:rFonts w:cs="Times New Roman"/>
          <w:szCs w:val="20"/>
          <w:lang w:val="en"/>
        </w:rPr>
        <w:t>25</w:t>
      </w:r>
    </w:p>
    <w:p w14:paraId="056F4DCA" w14:textId="25B3ACF3" w:rsidR="00815DA2"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2.25</w:t>
      </w:r>
      <w:r w:rsidR="00815DA2">
        <w:rPr>
          <w:rFonts w:cs="Times New Roman"/>
          <w:bCs/>
          <w:szCs w:val="20"/>
          <w:lang w:val="en"/>
        </w:rPr>
        <w:tab/>
        <w:t>Accident/Injury Notification</w:t>
      </w:r>
      <w:r w:rsidR="00FD5135" w:rsidRPr="001C43B8">
        <w:rPr>
          <w:rFonts w:cs="Times New Roman"/>
          <w:szCs w:val="20"/>
          <w:u w:val="dotted"/>
          <w:lang w:val="en"/>
        </w:rPr>
        <w:tab/>
      </w:r>
      <w:r w:rsidR="00363707">
        <w:rPr>
          <w:rFonts w:cs="Times New Roman"/>
          <w:szCs w:val="20"/>
          <w:lang w:val="en"/>
        </w:rPr>
        <w:t>26</w:t>
      </w:r>
    </w:p>
    <w:p w14:paraId="1A07E44D" w14:textId="1FD4B82C" w:rsidR="00815DA2"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lastRenderedPageBreak/>
        <w:tab/>
        <w:t>2.26</w:t>
      </w:r>
      <w:r w:rsidR="00815DA2">
        <w:rPr>
          <w:rFonts w:cs="Times New Roman"/>
          <w:bCs/>
          <w:szCs w:val="20"/>
          <w:lang w:val="en"/>
        </w:rPr>
        <w:tab/>
        <w:t>Solid Waste Removal</w:t>
      </w:r>
      <w:r w:rsidR="00FD5135" w:rsidRPr="001C43B8">
        <w:rPr>
          <w:rFonts w:cs="Times New Roman"/>
          <w:szCs w:val="20"/>
          <w:u w:val="dotted"/>
          <w:lang w:val="en"/>
        </w:rPr>
        <w:tab/>
      </w:r>
      <w:r w:rsidR="00363707">
        <w:rPr>
          <w:rFonts w:cs="Times New Roman"/>
          <w:szCs w:val="20"/>
          <w:lang w:val="en"/>
        </w:rPr>
        <w:t>26</w:t>
      </w:r>
    </w:p>
    <w:p w14:paraId="3BCE0E01" w14:textId="69DA354F" w:rsidR="00815DA2"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2.27</w:t>
      </w:r>
      <w:r w:rsidR="00815DA2">
        <w:rPr>
          <w:rFonts w:cs="Times New Roman"/>
          <w:bCs/>
          <w:szCs w:val="20"/>
          <w:lang w:val="en"/>
        </w:rPr>
        <w:tab/>
        <w:t>Liens</w:t>
      </w:r>
      <w:r w:rsidR="00FD5135" w:rsidRPr="001C43B8">
        <w:rPr>
          <w:rFonts w:cs="Times New Roman"/>
          <w:szCs w:val="20"/>
          <w:u w:val="dotted"/>
          <w:lang w:val="en"/>
        </w:rPr>
        <w:tab/>
      </w:r>
      <w:r w:rsidR="00FD5135">
        <w:rPr>
          <w:rFonts w:cs="Times New Roman"/>
          <w:szCs w:val="20"/>
          <w:u w:val="dotted"/>
          <w:lang w:val="en"/>
        </w:rPr>
        <w:tab/>
      </w:r>
      <w:r w:rsidR="00363707">
        <w:rPr>
          <w:rFonts w:cs="Times New Roman"/>
          <w:szCs w:val="20"/>
          <w:lang w:val="en"/>
        </w:rPr>
        <w:t>26</w:t>
      </w:r>
    </w:p>
    <w:p w14:paraId="6AFC0065" w14:textId="4E66149F" w:rsidR="00815DA2"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2.28</w:t>
      </w:r>
      <w:r w:rsidR="00815DA2">
        <w:rPr>
          <w:rFonts w:cs="Times New Roman"/>
          <w:bCs/>
          <w:szCs w:val="20"/>
          <w:lang w:val="en"/>
        </w:rPr>
        <w:tab/>
        <w:t>Warranty of Materials and Workmanship</w:t>
      </w:r>
      <w:r w:rsidR="00FD5135" w:rsidRPr="001C43B8">
        <w:rPr>
          <w:rFonts w:cs="Times New Roman"/>
          <w:szCs w:val="20"/>
          <w:u w:val="dotted"/>
          <w:lang w:val="en"/>
        </w:rPr>
        <w:tab/>
      </w:r>
      <w:r w:rsidR="00363707">
        <w:rPr>
          <w:rFonts w:cs="Times New Roman"/>
          <w:szCs w:val="20"/>
          <w:lang w:val="en"/>
        </w:rPr>
        <w:t>26</w:t>
      </w:r>
    </w:p>
    <w:p w14:paraId="60A82032" w14:textId="3A66CF63" w:rsidR="00815DA2"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2.29</w:t>
      </w:r>
      <w:r w:rsidR="00815DA2">
        <w:rPr>
          <w:rFonts w:cs="Times New Roman"/>
          <w:bCs/>
          <w:szCs w:val="20"/>
          <w:lang w:val="en"/>
        </w:rPr>
        <w:tab/>
        <w:t>Pricing</w:t>
      </w:r>
      <w:r w:rsidR="00FD5135" w:rsidRPr="001C43B8">
        <w:rPr>
          <w:rFonts w:cs="Times New Roman"/>
          <w:szCs w:val="20"/>
          <w:u w:val="dotted"/>
          <w:lang w:val="en"/>
        </w:rPr>
        <w:tab/>
      </w:r>
      <w:r w:rsidR="00363707">
        <w:rPr>
          <w:rFonts w:cs="Times New Roman"/>
          <w:szCs w:val="20"/>
          <w:lang w:val="en"/>
        </w:rPr>
        <w:t>26</w:t>
      </w:r>
    </w:p>
    <w:p w14:paraId="2CE80198" w14:textId="4D069CF5" w:rsidR="00815DA2" w:rsidRDefault="00B821EC"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2.30</w:t>
      </w:r>
      <w:r w:rsidR="00815DA2">
        <w:rPr>
          <w:rFonts w:cs="Times New Roman"/>
          <w:bCs/>
          <w:szCs w:val="20"/>
          <w:lang w:val="en"/>
        </w:rPr>
        <w:tab/>
        <w:t>Mobilization/Demobilization</w:t>
      </w:r>
      <w:r w:rsidR="00FD5135" w:rsidRPr="001C43B8">
        <w:rPr>
          <w:rFonts w:cs="Times New Roman"/>
          <w:szCs w:val="20"/>
          <w:u w:val="dotted"/>
          <w:lang w:val="en"/>
        </w:rPr>
        <w:tab/>
      </w:r>
      <w:r w:rsidR="00363707">
        <w:rPr>
          <w:rFonts w:cs="Times New Roman"/>
          <w:szCs w:val="20"/>
          <w:lang w:val="en"/>
        </w:rPr>
        <w:t>26</w:t>
      </w:r>
    </w:p>
    <w:p w14:paraId="5B91FF7B" w14:textId="77777777" w:rsidR="00640F8D" w:rsidRDefault="00640F8D"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0B02F4AB" w14:textId="65DDC727" w:rsidR="007A2C66" w:rsidRDefault="00946BD3"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sidRPr="001C43B8">
        <w:rPr>
          <w:rFonts w:cs="Times New Roman"/>
          <w:bCs/>
          <w:szCs w:val="20"/>
          <w:lang w:val="en"/>
        </w:rPr>
        <w:t>3.0</w:t>
      </w:r>
      <w:r w:rsidRPr="001C43B8">
        <w:rPr>
          <w:rFonts w:cs="Times New Roman"/>
          <w:bCs/>
          <w:szCs w:val="20"/>
          <w:lang w:val="en"/>
        </w:rPr>
        <w:tab/>
      </w:r>
      <w:r w:rsidR="004E2EC0">
        <w:rPr>
          <w:rFonts w:cs="Times New Roman"/>
          <w:bCs/>
          <w:caps/>
          <w:szCs w:val="20"/>
          <w:lang w:val="en"/>
        </w:rPr>
        <w:t>S</w:t>
      </w:r>
      <w:r w:rsidR="00AC598A">
        <w:rPr>
          <w:rFonts w:cs="Times New Roman"/>
          <w:bCs/>
          <w:caps/>
          <w:szCs w:val="20"/>
          <w:lang w:val="en"/>
        </w:rPr>
        <w:t>UBMISSION</w:t>
      </w:r>
      <w:r w:rsidR="004E2EC0">
        <w:rPr>
          <w:rFonts w:cs="Times New Roman"/>
          <w:bCs/>
          <w:caps/>
          <w:szCs w:val="20"/>
          <w:lang w:val="en"/>
        </w:rPr>
        <w:t xml:space="preserve"> AND SELECTION PROCESS</w:t>
      </w:r>
      <w:r>
        <w:rPr>
          <w:rFonts w:cs="Times New Roman"/>
          <w:bCs/>
          <w:szCs w:val="20"/>
          <w:u w:val="dotted"/>
          <w:lang w:val="en"/>
        </w:rPr>
        <w:tab/>
      </w:r>
      <w:r w:rsidR="00363707">
        <w:rPr>
          <w:rFonts w:cs="Times New Roman"/>
          <w:szCs w:val="20"/>
          <w:lang w:val="en"/>
        </w:rPr>
        <w:t>26</w:t>
      </w:r>
    </w:p>
    <w:p w14:paraId="76413F8B" w14:textId="1A21057C"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3.1</w:t>
      </w:r>
      <w:r>
        <w:rPr>
          <w:rFonts w:cs="Times New Roman"/>
          <w:bCs/>
          <w:szCs w:val="20"/>
          <w:lang w:val="en"/>
        </w:rPr>
        <w:tab/>
        <w:t>Submission and Award Schedule</w:t>
      </w:r>
      <w:r w:rsidR="00FD5135" w:rsidRPr="001C43B8">
        <w:rPr>
          <w:rFonts w:cs="Times New Roman"/>
          <w:szCs w:val="20"/>
          <w:u w:val="dotted"/>
          <w:lang w:val="en"/>
        </w:rPr>
        <w:tab/>
      </w:r>
      <w:r w:rsidR="00363707">
        <w:rPr>
          <w:rFonts w:cs="Times New Roman"/>
          <w:szCs w:val="20"/>
          <w:lang w:val="en"/>
        </w:rPr>
        <w:t>26</w:t>
      </w:r>
    </w:p>
    <w:p w14:paraId="0B70F594" w14:textId="2ACCCD37" w:rsidR="00815DA2" w:rsidRDefault="00815DA2"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r>
      <w:r w:rsidR="004E2EC0">
        <w:rPr>
          <w:rFonts w:cs="Times New Roman"/>
          <w:bCs/>
          <w:szCs w:val="20"/>
          <w:lang w:val="en"/>
        </w:rPr>
        <w:t>3</w:t>
      </w:r>
      <w:r>
        <w:rPr>
          <w:rFonts w:cs="Times New Roman"/>
          <w:bCs/>
          <w:szCs w:val="20"/>
          <w:lang w:val="en"/>
        </w:rPr>
        <w:t>.2</w:t>
      </w:r>
      <w:r>
        <w:rPr>
          <w:rFonts w:cs="Times New Roman"/>
          <w:bCs/>
          <w:szCs w:val="20"/>
          <w:lang w:val="en"/>
        </w:rPr>
        <w:tab/>
        <w:t>Communication with the University</w:t>
      </w:r>
      <w:r w:rsidR="00FD5135" w:rsidRPr="001C43B8">
        <w:rPr>
          <w:rFonts w:cs="Times New Roman"/>
          <w:szCs w:val="20"/>
          <w:u w:val="dotted"/>
          <w:lang w:val="en"/>
        </w:rPr>
        <w:tab/>
      </w:r>
      <w:r w:rsidR="00363707">
        <w:rPr>
          <w:rFonts w:cs="Times New Roman"/>
          <w:szCs w:val="20"/>
          <w:lang w:val="en"/>
        </w:rPr>
        <w:t>26</w:t>
      </w:r>
    </w:p>
    <w:p w14:paraId="3901F50C" w14:textId="593D43D1" w:rsidR="004E2EC0" w:rsidRDefault="00FD5135"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3.3</w:t>
      </w:r>
      <w:r>
        <w:rPr>
          <w:rFonts w:cs="Times New Roman"/>
          <w:bCs/>
          <w:szCs w:val="20"/>
          <w:lang w:val="en"/>
        </w:rPr>
        <w:tab/>
        <w:t>Award of Contract(s)</w:t>
      </w:r>
      <w:r w:rsidRPr="001C43B8">
        <w:rPr>
          <w:rFonts w:cs="Times New Roman"/>
          <w:szCs w:val="20"/>
          <w:u w:val="dotted"/>
          <w:lang w:val="en"/>
        </w:rPr>
        <w:tab/>
      </w:r>
      <w:r w:rsidR="00363707">
        <w:rPr>
          <w:rFonts w:cs="Times New Roman"/>
          <w:szCs w:val="20"/>
          <w:lang w:val="en"/>
        </w:rPr>
        <w:t>27</w:t>
      </w:r>
    </w:p>
    <w:p w14:paraId="1B228FAC" w14:textId="3E328E20"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3.4</w:t>
      </w:r>
      <w:r>
        <w:rPr>
          <w:rFonts w:cs="Times New Roman"/>
          <w:bCs/>
          <w:szCs w:val="20"/>
          <w:lang w:val="en"/>
        </w:rPr>
        <w:tab/>
        <w:t>Award Protest</w:t>
      </w:r>
      <w:r w:rsidR="00FD5135" w:rsidRPr="001C43B8">
        <w:rPr>
          <w:rFonts w:cs="Times New Roman"/>
          <w:szCs w:val="20"/>
          <w:u w:val="dotted"/>
          <w:lang w:val="en"/>
        </w:rPr>
        <w:tab/>
      </w:r>
      <w:r w:rsidR="00363707">
        <w:rPr>
          <w:rFonts w:cs="Times New Roman"/>
          <w:szCs w:val="20"/>
          <w:lang w:val="en"/>
        </w:rPr>
        <w:t>27</w:t>
      </w:r>
    </w:p>
    <w:p w14:paraId="0789DDC0" w14:textId="19659EDD" w:rsidR="00815DA2" w:rsidRDefault="00815DA2"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r>
      <w:r w:rsidR="004E2EC0">
        <w:rPr>
          <w:rFonts w:cs="Times New Roman"/>
          <w:bCs/>
          <w:szCs w:val="20"/>
          <w:lang w:val="en"/>
        </w:rPr>
        <w:t>3.5</w:t>
      </w:r>
      <w:r>
        <w:rPr>
          <w:rFonts w:cs="Times New Roman"/>
          <w:bCs/>
          <w:szCs w:val="20"/>
          <w:lang w:val="en"/>
        </w:rPr>
        <w:tab/>
        <w:t>Confidentiality</w:t>
      </w:r>
      <w:r w:rsidR="00FD5135" w:rsidRPr="001C43B8">
        <w:rPr>
          <w:rFonts w:cs="Times New Roman"/>
          <w:szCs w:val="20"/>
          <w:u w:val="dotted"/>
          <w:lang w:val="en"/>
        </w:rPr>
        <w:tab/>
      </w:r>
      <w:r w:rsidR="00363707">
        <w:rPr>
          <w:rFonts w:cs="Times New Roman"/>
          <w:szCs w:val="20"/>
          <w:lang w:val="en"/>
        </w:rPr>
        <w:t>27</w:t>
      </w:r>
    </w:p>
    <w:p w14:paraId="4F0CBDF4" w14:textId="7AE49E80" w:rsidR="00815DA2" w:rsidRPr="008D4AC2" w:rsidRDefault="00815DA2"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r>
      <w:r w:rsidR="004E2EC0">
        <w:rPr>
          <w:rFonts w:cs="Times New Roman"/>
          <w:bCs/>
          <w:szCs w:val="20"/>
          <w:lang w:val="en"/>
        </w:rPr>
        <w:t>3.6</w:t>
      </w:r>
      <w:r>
        <w:rPr>
          <w:rFonts w:cs="Times New Roman"/>
          <w:bCs/>
          <w:szCs w:val="20"/>
          <w:lang w:val="en"/>
        </w:rPr>
        <w:tab/>
        <w:t>Costs of Preparation</w:t>
      </w:r>
      <w:r w:rsidR="00FD5135" w:rsidRPr="001C43B8">
        <w:rPr>
          <w:rFonts w:cs="Times New Roman"/>
          <w:szCs w:val="20"/>
          <w:u w:val="dotted"/>
          <w:lang w:val="en"/>
        </w:rPr>
        <w:tab/>
      </w:r>
      <w:r w:rsidR="00F164F8">
        <w:rPr>
          <w:rFonts w:cs="Times New Roman"/>
          <w:szCs w:val="20"/>
          <w:lang w:val="en"/>
        </w:rPr>
        <w:t>27</w:t>
      </w:r>
    </w:p>
    <w:p w14:paraId="17E8F7EE" w14:textId="334C32ED" w:rsidR="004E2EC0" w:rsidRDefault="008D4AC2"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br w:type="page"/>
      </w:r>
      <w:r w:rsidR="004E2EC0">
        <w:rPr>
          <w:rFonts w:cs="Times New Roman"/>
          <w:bCs/>
          <w:szCs w:val="20"/>
          <w:lang w:val="en"/>
        </w:rPr>
        <w:lastRenderedPageBreak/>
        <w:tab/>
        <w:t>3.7</w:t>
      </w:r>
      <w:r w:rsidR="004E2EC0">
        <w:rPr>
          <w:rFonts w:cs="Times New Roman"/>
          <w:bCs/>
          <w:szCs w:val="20"/>
          <w:lang w:val="en"/>
        </w:rPr>
        <w:tab/>
        <w:t>Debarment</w:t>
      </w:r>
      <w:r w:rsidR="00FD5135" w:rsidRPr="001C43B8">
        <w:rPr>
          <w:rFonts w:cs="Times New Roman"/>
          <w:szCs w:val="20"/>
          <w:u w:val="dotted"/>
          <w:lang w:val="en"/>
        </w:rPr>
        <w:tab/>
      </w:r>
      <w:r w:rsidR="00F164F8">
        <w:rPr>
          <w:rFonts w:cs="Times New Roman"/>
          <w:szCs w:val="20"/>
          <w:lang w:val="en"/>
        </w:rPr>
        <w:t>27</w:t>
      </w:r>
    </w:p>
    <w:p w14:paraId="5F7C2A78" w14:textId="52AC0970" w:rsidR="004E2EC0" w:rsidRPr="008D4AC2"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3.8</w:t>
      </w:r>
      <w:r>
        <w:rPr>
          <w:rFonts w:cs="Times New Roman"/>
          <w:bCs/>
          <w:szCs w:val="20"/>
          <w:lang w:val="en"/>
        </w:rPr>
        <w:tab/>
        <w:t>Proposal Understanding</w:t>
      </w:r>
      <w:r w:rsidR="00FD5135" w:rsidRPr="001C43B8">
        <w:rPr>
          <w:rFonts w:cs="Times New Roman"/>
          <w:szCs w:val="20"/>
          <w:u w:val="dotted"/>
          <w:lang w:val="en"/>
        </w:rPr>
        <w:tab/>
      </w:r>
      <w:r w:rsidR="00F164F8">
        <w:rPr>
          <w:rFonts w:cs="Times New Roman"/>
          <w:szCs w:val="20"/>
          <w:lang w:val="en"/>
        </w:rPr>
        <w:t>28</w:t>
      </w:r>
    </w:p>
    <w:p w14:paraId="6D6AC2FD" w14:textId="4EEC19D2"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3.9</w:t>
      </w:r>
      <w:r>
        <w:rPr>
          <w:rFonts w:cs="Times New Roman"/>
          <w:bCs/>
          <w:szCs w:val="20"/>
          <w:lang w:val="en"/>
        </w:rPr>
        <w:tab/>
        <w:t>Proposal Validity</w:t>
      </w:r>
      <w:r w:rsidR="00FD5135" w:rsidRPr="001C43B8">
        <w:rPr>
          <w:rFonts w:cs="Times New Roman"/>
          <w:szCs w:val="20"/>
          <w:u w:val="dotted"/>
          <w:lang w:val="en"/>
        </w:rPr>
        <w:tab/>
      </w:r>
      <w:r w:rsidR="00F164F8">
        <w:rPr>
          <w:rFonts w:cs="Times New Roman"/>
          <w:szCs w:val="20"/>
          <w:lang w:val="en"/>
        </w:rPr>
        <w:t>28</w:t>
      </w:r>
    </w:p>
    <w:p w14:paraId="4E10B35C" w14:textId="49D9513B"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3.10</w:t>
      </w:r>
      <w:r>
        <w:rPr>
          <w:rFonts w:cs="Times New Roman"/>
          <w:bCs/>
          <w:szCs w:val="20"/>
          <w:lang w:val="en"/>
        </w:rPr>
        <w:tab/>
        <w:t>Proposal Submission</w:t>
      </w:r>
      <w:r w:rsidR="00FD5135" w:rsidRPr="001C43B8">
        <w:rPr>
          <w:rFonts w:cs="Times New Roman"/>
          <w:szCs w:val="20"/>
          <w:u w:val="dotted"/>
          <w:lang w:val="en"/>
        </w:rPr>
        <w:tab/>
      </w:r>
      <w:r w:rsidR="00F164F8">
        <w:rPr>
          <w:rFonts w:cs="Times New Roman"/>
          <w:szCs w:val="20"/>
          <w:lang w:val="en"/>
        </w:rPr>
        <w:t>28</w:t>
      </w:r>
    </w:p>
    <w:p w14:paraId="37D566F8" w14:textId="68B0A8B0"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3.11</w:t>
      </w:r>
      <w:r>
        <w:rPr>
          <w:rFonts w:cs="Times New Roman"/>
          <w:bCs/>
          <w:szCs w:val="20"/>
          <w:lang w:val="en"/>
        </w:rPr>
        <w:tab/>
        <w:t>Non-Responsive Proposals</w:t>
      </w:r>
      <w:r w:rsidR="00FD5135" w:rsidRPr="001C43B8">
        <w:rPr>
          <w:rFonts w:cs="Times New Roman"/>
          <w:szCs w:val="20"/>
          <w:u w:val="dotted"/>
          <w:lang w:val="en"/>
        </w:rPr>
        <w:tab/>
      </w:r>
      <w:r w:rsidR="00F164F8">
        <w:rPr>
          <w:rFonts w:cs="Times New Roman"/>
          <w:szCs w:val="20"/>
          <w:lang w:val="en"/>
        </w:rPr>
        <w:t>28</w:t>
      </w:r>
    </w:p>
    <w:p w14:paraId="629532EE" w14:textId="24133103"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3.12</w:t>
      </w:r>
      <w:r>
        <w:rPr>
          <w:rFonts w:cs="Times New Roman"/>
          <w:bCs/>
          <w:szCs w:val="20"/>
          <w:lang w:val="en"/>
        </w:rPr>
        <w:tab/>
        <w:t>Errors</w:t>
      </w:r>
      <w:r w:rsidR="00FD5135" w:rsidRPr="001C43B8">
        <w:rPr>
          <w:rFonts w:cs="Times New Roman"/>
          <w:szCs w:val="20"/>
          <w:u w:val="dotted"/>
          <w:lang w:val="en"/>
        </w:rPr>
        <w:tab/>
      </w:r>
      <w:r w:rsidR="00FD5135">
        <w:rPr>
          <w:rFonts w:cs="Times New Roman"/>
          <w:szCs w:val="20"/>
          <w:u w:val="dotted"/>
          <w:lang w:val="en"/>
        </w:rPr>
        <w:tab/>
      </w:r>
      <w:r w:rsidR="00F164F8">
        <w:rPr>
          <w:rFonts w:cs="Times New Roman"/>
          <w:szCs w:val="20"/>
          <w:lang w:val="en"/>
        </w:rPr>
        <w:t>28</w:t>
      </w:r>
    </w:p>
    <w:p w14:paraId="4FD64AA5" w14:textId="3DBBC0F3" w:rsidR="00815DA2" w:rsidRPr="008D4AC2" w:rsidRDefault="00815DA2"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r>
      <w:r w:rsidR="004E2EC0">
        <w:rPr>
          <w:rFonts w:cs="Times New Roman"/>
          <w:bCs/>
          <w:szCs w:val="20"/>
          <w:lang w:val="en"/>
        </w:rPr>
        <w:t>3.13</w:t>
      </w:r>
      <w:r>
        <w:rPr>
          <w:rFonts w:cs="Times New Roman"/>
          <w:bCs/>
          <w:szCs w:val="20"/>
          <w:lang w:val="en"/>
        </w:rPr>
        <w:tab/>
        <w:t>Multi-Institutional</w:t>
      </w:r>
      <w:r w:rsidR="00FD5135" w:rsidRPr="001C43B8">
        <w:rPr>
          <w:rFonts w:cs="Times New Roman"/>
          <w:szCs w:val="20"/>
          <w:u w:val="dotted"/>
          <w:lang w:val="en"/>
        </w:rPr>
        <w:tab/>
      </w:r>
      <w:r w:rsidR="00F164F8">
        <w:rPr>
          <w:rFonts w:cs="Times New Roman"/>
          <w:szCs w:val="20"/>
          <w:lang w:val="en"/>
        </w:rPr>
        <w:t>28</w:t>
      </w:r>
    </w:p>
    <w:p w14:paraId="3BAC4C93" w14:textId="0EDC4050" w:rsidR="004E2EC0" w:rsidRDefault="004E2EC0" w:rsidP="00815DA2">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3.14</w:t>
      </w:r>
      <w:r>
        <w:rPr>
          <w:rFonts w:cs="Times New Roman"/>
          <w:bCs/>
          <w:szCs w:val="20"/>
          <w:lang w:val="en"/>
        </w:rPr>
        <w:tab/>
        <w:t>Evaluation Criteria</w:t>
      </w:r>
      <w:r w:rsidR="00FD5135" w:rsidRPr="001C43B8">
        <w:rPr>
          <w:rFonts w:cs="Times New Roman"/>
          <w:szCs w:val="20"/>
          <w:u w:val="dotted"/>
          <w:lang w:val="en"/>
        </w:rPr>
        <w:tab/>
      </w:r>
      <w:r w:rsidR="00F164F8">
        <w:rPr>
          <w:rFonts w:cs="Times New Roman"/>
          <w:szCs w:val="20"/>
          <w:lang w:val="en"/>
        </w:rPr>
        <w:t>28</w:t>
      </w:r>
    </w:p>
    <w:p w14:paraId="6AEF7CFE" w14:textId="77777777" w:rsidR="003E69AF" w:rsidRDefault="003E69AF" w:rsidP="00815DA2">
      <w:pPr>
        <w:tabs>
          <w:tab w:val="left" w:pos="360"/>
          <w:tab w:val="left" w:pos="900"/>
          <w:tab w:val="left" w:pos="1440"/>
          <w:tab w:val="right" w:pos="9000"/>
        </w:tabs>
        <w:suppressAutoHyphens/>
        <w:autoSpaceDE w:val="0"/>
        <w:autoSpaceDN w:val="0"/>
        <w:adjustRightInd w:val="0"/>
        <w:rPr>
          <w:rFonts w:cs="Times New Roman"/>
          <w:bCs/>
          <w:szCs w:val="20"/>
          <w:lang w:val="en"/>
        </w:rPr>
      </w:pPr>
    </w:p>
    <w:p w14:paraId="57D73A8E" w14:textId="0348A0D1" w:rsidR="003E69AF" w:rsidRDefault="00AC598A"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4</w:t>
      </w:r>
      <w:r w:rsidR="00946BD3">
        <w:rPr>
          <w:rFonts w:cs="Times New Roman"/>
          <w:bCs/>
          <w:szCs w:val="20"/>
          <w:lang w:val="en"/>
        </w:rPr>
        <w:t>.0</w:t>
      </w:r>
      <w:r w:rsidR="00946BD3">
        <w:rPr>
          <w:rFonts w:cs="Times New Roman"/>
          <w:bCs/>
          <w:szCs w:val="20"/>
          <w:lang w:val="en"/>
        </w:rPr>
        <w:tab/>
      </w:r>
      <w:r w:rsidR="003E69AF">
        <w:rPr>
          <w:rFonts w:cs="Times New Roman"/>
          <w:bCs/>
          <w:szCs w:val="20"/>
          <w:lang w:val="en"/>
        </w:rPr>
        <w:t>SUBMISSION INSTRUCTIONS</w:t>
      </w:r>
      <w:r w:rsidR="00FD5135" w:rsidRPr="001C43B8">
        <w:rPr>
          <w:rFonts w:cs="Times New Roman"/>
          <w:szCs w:val="20"/>
          <w:u w:val="dotted"/>
          <w:lang w:val="en"/>
        </w:rPr>
        <w:tab/>
      </w:r>
      <w:r w:rsidR="00F164F8">
        <w:rPr>
          <w:rFonts w:cs="Times New Roman"/>
          <w:szCs w:val="20"/>
          <w:lang w:val="en"/>
        </w:rPr>
        <w:t>29</w:t>
      </w:r>
    </w:p>
    <w:p w14:paraId="2B9C5535" w14:textId="2AB2ACB8" w:rsidR="003E69AF"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4.1</w:t>
      </w:r>
      <w:r w:rsidR="00F71955">
        <w:rPr>
          <w:rFonts w:cs="Times New Roman"/>
          <w:bCs/>
          <w:szCs w:val="20"/>
          <w:lang w:val="en"/>
        </w:rPr>
        <w:tab/>
        <w:t xml:space="preserve">Respondent’s </w:t>
      </w:r>
      <w:r w:rsidR="00FD5135">
        <w:rPr>
          <w:rFonts w:cs="Times New Roman"/>
          <w:bCs/>
          <w:szCs w:val="20"/>
          <w:lang w:val="en"/>
        </w:rPr>
        <w:t>Responsibility</w:t>
      </w:r>
      <w:r w:rsidR="00FD5135" w:rsidRPr="001C43B8">
        <w:rPr>
          <w:rFonts w:cs="Times New Roman"/>
          <w:szCs w:val="20"/>
          <w:u w:val="dotted"/>
          <w:lang w:val="en"/>
        </w:rPr>
        <w:tab/>
      </w:r>
      <w:r w:rsidR="00F164F8">
        <w:rPr>
          <w:rFonts w:cs="Times New Roman"/>
          <w:szCs w:val="20"/>
          <w:lang w:val="en"/>
        </w:rPr>
        <w:t>29</w:t>
      </w:r>
    </w:p>
    <w:p w14:paraId="3AC696C1" w14:textId="73E50F46" w:rsidR="00FB5906" w:rsidRDefault="003A0EBD"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4.2</w:t>
      </w:r>
      <w:r>
        <w:rPr>
          <w:rFonts w:cs="Times New Roman"/>
          <w:bCs/>
          <w:szCs w:val="20"/>
          <w:lang w:val="en"/>
        </w:rPr>
        <w:tab/>
        <w:t>Brief Response</w:t>
      </w:r>
      <w:r w:rsidR="00FD5135" w:rsidRPr="001C43B8">
        <w:rPr>
          <w:rFonts w:cs="Times New Roman"/>
          <w:szCs w:val="20"/>
          <w:u w:val="dotted"/>
          <w:lang w:val="en"/>
        </w:rPr>
        <w:tab/>
      </w:r>
      <w:r w:rsidR="00F164F8">
        <w:rPr>
          <w:rFonts w:cs="Times New Roman"/>
          <w:szCs w:val="20"/>
          <w:lang w:val="en"/>
        </w:rPr>
        <w:t>29</w:t>
      </w:r>
    </w:p>
    <w:p w14:paraId="58EC9D52" w14:textId="007D6C1F" w:rsidR="00FB5906"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4.3</w:t>
      </w:r>
      <w:r>
        <w:rPr>
          <w:rFonts w:cs="Times New Roman"/>
          <w:bCs/>
          <w:szCs w:val="20"/>
          <w:lang w:val="en"/>
        </w:rPr>
        <w:tab/>
        <w:t>Additional Attachments</w:t>
      </w:r>
      <w:r w:rsidR="00FD5135" w:rsidRPr="001C43B8">
        <w:rPr>
          <w:rFonts w:cs="Times New Roman"/>
          <w:szCs w:val="20"/>
          <w:u w:val="dotted"/>
          <w:lang w:val="en"/>
        </w:rPr>
        <w:tab/>
      </w:r>
      <w:r w:rsidR="00F164F8">
        <w:rPr>
          <w:rFonts w:cs="Times New Roman"/>
          <w:szCs w:val="20"/>
          <w:lang w:val="en"/>
        </w:rPr>
        <w:t>29</w:t>
      </w:r>
    </w:p>
    <w:p w14:paraId="177334BA" w14:textId="11F61DE1" w:rsidR="00FB5906"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4.4</w:t>
      </w:r>
      <w:r>
        <w:rPr>
          <w:rFonts w:cs="Times New Roman"/>
          <w:bCs/>
          <w:szCs w:val="20"/>
          <w:lang w:val="en"/>
        </w:rPr>
        <w:tab/>
        <w:t>Re-phrasing</w:t>
      </w:r>
      <w:r w:rsidR="00FD5135" w:rsidRPr="001C43B8">
        <w:rPr>
          <w:rFonts w:cs="Times New Roman"/>
          <w:szCs w:val="20"/>
          <w:u w:val="dotted"/>
          <w:lang w:val="en"/>
        </w:rPr>
        <w:tab/>
      </w:r>
      <w:r w:rsidR="00F164F8">
        <w:rPr>
          <w:rFonts w:cs="Times New Roman"/>
          <w:szCs w:val="20"/>
          <w:lang w:val="en"/>
        </w:rPr>
        <w:t>29</w:t>
      </w:r>
    </w:p>
    <w:p w14:paraId="44B1B3C9" w14:textId="6DC54331" w:rsidR="00FB5906"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4.5</w:t>
      </w:r>
      <w:r>
        <w:rPr>
          <w:rFonts w:cs="Times New Roman"/>
          <w:bCs/>
          <w:szCs w:val="20"/>
          <w:lang w:val="en"/>
        </w:rPr>
        <w:tab/>
        <w:t>NOTE</w:t>
      </w:r>
      <w:r w:rsidR="00FD5135" w:rsidRPr="001C43B8">
        <w:rPr>
          <w:rFonts w:cs="Times New Roman"/>
          <w:szCs w:val="20"/>
          <w:u w:val="dotted"/>
          <w:lang w:val="en"/>
        </w:rPr>
        <w:tab/>
      </w:r>
      <w:r w:rsidR="00FD5135">
        <w:rPr>
          <w:rFonts w:cs="Times New Roman"/>
          <w:szCs w:val="20"/>
          <w:u w:val="dotted"/>
          <w:lang w:val="en"/>
        </w:rPr>
        <w:tab/>
      </w:r>
      <w:r w:rsidR="00F164F8">
        <w:rPr>
          <w:rFonts w:cs="Times New Roman"/>
          <w:szCs w:val="20"/>
          <w:lang w:val="en"/>
        </w:rPr>
        <w:t>29</w:t>
      </w:r>
    </w:p>
    <w:p w14:paraId="4C3E0A8F" w14:textId="77777777" w:rsidR="00FB5906"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1E4DB7A4" w14:textId="138CBC99" w:rsidR="000F2064"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5.0</w:t>
      </w:r>
      <w:r>
        <w:rPr>
          <w:rFonts w:cs="Times New Roman"/>
          <w:bCs/>
          <w:szCs w:val="20"/>
          <w:lang w:val="en"/>
        </w:rPr>
        <w:tab/>
        <w:t>SUBMISSION REQUIREMENTS</w:t>
      </w:r>
      <w:r w:rsidR="00FD5135" w:rsidRPr="001C43B8">
        <w:rPr>
          <w:rFonts w:cs="Times New Roman"/>
          <w:szCs w:val="20"/>
          <w:u w:val="dotted"/>
          <w:lang w:val="en"/>
        </w:rPr>
        <w:tab/>
      </w:r>
      <w:r w:rsidR="00F164F8">
        <w:rPr>
          <w:rFonts w:cs="Times New Roman"/>
          <w:szCs w:val="20"/>
          <w:lang w:val="en"/>
        </w:rPr>
        <w:t>29</w:t>
      </w:r>
    </w:p>
    <w:p w14:paraId="2523B3CF" w14:textId="606B0F86"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5.1</w:t>
      </w:r>
      <w:r>
        <w:rPr>
          <w:rFonts w:cs="Times New Roman"/>
          <w:bCs/>
          <w:szCs w:val="20"/>
          <w:lang w:val="en"/>
        </w:rPr>
        <w:tab/>
        <w:t>Price Quotation</w:t>
      </w:r>
      <w:r w:rsidR="00FD5135" w:rsidRPr="001C43B8">
        <w:rPr>
          <w:rFonts w:cs="Times New Roman"/>
          <w:szCs w:val="20"/>
          <w:u w:val="dotted"/>
          <w:lang w:val="en"/>
        </w:rPr>
        <w:tab/>
      </w:r>
      <w:r w:rsidR="00F164F8">
        <w:rPr>
          <w:rFonts w:cs="Times New Roman"/>
          <w:szCs w:val="20"/>
          <w:lang w:val="en"/>
        </w:rPr>
        <w:t>29</w:t>
      </w:r>
    </w:p>
    <w:p w14:paraId="65B5DAB9" w14:textId="3A544762"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5.2</w:t>
      </w:r>
      <w:r>
        <w:rPr>
          <w:rFonts w:cs="Times New Roman"/>
          <w:bCs/>
          <w:szCs w:val="20"/>
          <w:lang w:val="en"/>
        </w:rPr>
        <w:tab/>
        <w:t>Secondary Contractor</w:t>
      </w:r>
      <w:r w:rsidR="00FD5135" w:rsidRPr="001C43B8">
        <w:rPr>
          <w:rFonts w:cs="Times New Roman"/>
          <w:szCs w:val="20"/>
          <w:u w:val="dotted"/>
          <w:lang w:val="en"/>
        </w:rPr>
        <w:tab/>
      </w:r>
      <w:r w:rsidR="00F164F8">
        <w:rPr>
          <w:rFonts w:cs="Times New Roman"/>
          <w:szCs w:val="20"/>
          <w:lang w:val="en"/>
        </w:rPr>
        <w:t>29</w:t>
      </w:r>
    </w:p>
    <w:p w14:paraId="0C94D2D6" w14:textId="09F9A363"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5.3</w:t>
      </w:r>
      <w:r>
        <w:rPr>
          <w:rFonts w:cs="Times New Roman"/>
          <w:bCs/>
          <w:szCs w:val="20"/>
          <w:lang w:val="en"/>
        </w:rPr>
        <w:tab/>
        <w:t>Business Profile</w:t>
      </w:r>
      <w:r w:rsidR="00FD5135" w:rsidRPr="001C43B8">
        <w:rPr>
          <w:rFonts w:cs="Times New Roman"/>
          <w:szCs w:val="20"/>
          <w:u w:val="dotted"/>
          <w:lang w:val="en"/>
        </w:rPr>
        <w:tab/>
      </w:r>
      <w:r w:rsidR="00F164F8">
        <w:rPr>
          <w:rFonts w:cs="Times New Roman"/>
          <w:szCs w:val="20"/>
          <w:lang w:val="en"/>
        </w:rPr>
        <w:t>30</w:t>
      </w:r>
    </w:p>
    <w:p w14:paraId="4469173C" w14:textId="77ED3517"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5.4</w:t>
      </w:r>
      <w:r>
        <w:rPr>
          <w:rFonts w:cs="Times New Roman"/>
          <w:bCs/>
          <w:szCs w:val="20"/>
          <w:lang w:val="en"/>
        </w:rPr>
        <w:tab/>
        <w:t>Prior Experience</w:t>
      </w:r>
      <w:r w:rsidR="00FD5135" w:rsidRPr="001C43B8">
        <w:rPr>
          <w:rFonts w:cs="Times New Roman"/>
          <w:szCs w:val="20"/>
          <w:u w:val="dotted"/>
          <w:lang w:val="en"/>
        </w:rPr>
        <w:tab/>
      </w:r>
      <w:r w:rsidR="00F164F8">
        <w:rPr>
          <w:rFonts w:cs="Times New Roman"/>
          <w:szCs w:val="20"/>
          <w:lang w:val="en"/>
        </w:rPr>
        <w:t>30</w:t>
      </w:r>
    </w:p>
    <w:p w14:paraId="0EAD3B2E" w14:textId="125F0B4E"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5.5</w:t>
      </w:r>
      <w:r>
        <w:rPr>
          <w:rFonts w:cs="Times New Roman"/>
          <w:bCs/>
          <w:szCs w:val="20"/>
          <w:lang w:val="en"/>
        </w:rPr>
        <w:tab/>
        <w:t>Licenses</w:t>
      </w:r>
      <w:r w:rsidR="00FD5135" w:rsidRPr="001C43B8">
        <w:rPr>
          <w:rFonts w:cs="Times New Roman"/>
          <w:szCs w:val="20"/>
          <w:u w:val="dotted"/>
          <w:lang w:val="en"/>
        </w:rPr>
        <w:tab/>
      </w:r>
      <w:r w:rsidR="00F164F8">
        <w:rPr>
          <w:rFonts w:cs="Times New Roman"/>
          <w:szCs w:val="20"/>
          <w:lang w:val="en"/>
        </w:rPr>
        <w:t>30</w:t>
      </w:r>
    </w:p>
    <w:p w14:paraId="44816F96" w14:textId="6787CB49"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5.6</w:t>
      </w:r>
      <w:r>
        <w:rPr>
          <w:rFonts w:cs="Times New Roman"/>
          <w:bCs/>
          <w:szCs w:val="20"/>
          <w:lang w:val="en"/>
        </w:rPr>
        <w:tab/>
        <w:t>Response Time</w:t>
      </w:r>
      <w:r w:rsidR="00FD5135" w:rsidRPr="001C43B8">
        <w:rPr>
          <w:rFonts w:cs="Times New Roman"/>
          <w:szCs w:val="20"/>
          <w:u w:val="dotted"/>
          <w:lang w:val="en"/>
        </w:rPr>
        <w:tab/>
      </w:r>
      <w:r w:rsidR="00F164F8">
        <w:rPr>
          <w:rFonts w:cs="Times New Roman"/>
          <w:szCs w:val="20"/>
          <w:lang w:val="en"/>
        </w:rPr>
        <w:t>30</w:t>
      </w:r>
    </w:p>
    <w:p w14:paraId="0327DAE2" w14:textId="6186DBF4"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5.7</w:t>
      </w:r>
      <w:r>
        <w:rPr>
          <w:rFonts w:cs="Times New Roman"/>
          <w:bCs/>
          <w:szCs w:val="20"/>
          <w:lang w:val="en"/>
        </w:rPr>
        <w:tab/>
        <w:t>Payment Method</w:t>
      </w:r>
      <w:r w:rsidR="00FD5135" w:rsidRPr="001C43B8">
        <w:rPr>
          <w:rFonts w:cs="Times New Roman"/>
          <w:szCs w:val="20"/>
          <w:u w:val="dotted"/>
          <w:lang w:val="en"/>
        </w:rPr>
        <w:tab/>
      </w:r>
      <w:r w:rsidR="00F164F8">
        <w:rPr>
          <w:rFonts w:cs="Times New Roman"/>
          <w:szCs w:val="20"/>
          <w:lang w:val="en"/>
        </w:rPr>
        <w:t>30</w:t>
      </w:r>
    </w:p>
    <w:p w14:paraId="6EBEEE3C" w14:textId="41ADBC90" w:rsidR="00FB5906" w:rsidRDefault="00FB5906" w:rsidP="00FB590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b/>
        <w:t>5.8</w:t>
      </w:r>
      <w:r>
        <w:rPr>
          <w:rFonts w:cs="Times New Roman"/>
          <w:bCs/>
          <w:szCs w:val="20"/>
          <w:lang w:val="en"/>
        </w:rPr>
        <w:tab/>
        <w:t>References</w:t>
      </w:r>
      <w:r w:rsidR="00FD5135" w:rsidRPr="001C43B8">
        <w:rPr>
          <w:rFonts w:cs="Times New Roman"/>
          <w:szCs w:val="20"/>
          <w:u w:val="dotted"/>
          <w:lang w:val="en"/>
        </w:rPr>
        <w:tab/>
      </w:r>
      <w:r w:rsidR="00F164F8">
        <w:rPr>
          <w:rFonts w:cs="Times New Roman"/>
          <w:szCs w:val="20"/>
          <w:lang w:val="en"/>
        </w:rPr>
        <w:t>30</w:t>
      </w:r>
    </w:p>
    <w:p w14:paraId="2ECB1A6C" w14:textId="40C16B30" w:rsidR="00FB5906"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7A6A16D8" w14:textId="3EC51E60" w:rsidR="00946BD3"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szCs w:val="20"/>
        </w:rPr>
        <w:t>APPENDIX A:  PROPOSAL</w:t>
      </w:r>
      <w:r w:rsidRPr="00614FEB">
        <w:rPr>
          <w:rFonts w:cs="Times New Roman"/>
          <w:szCs w:val="20"/>
        </w:rPr>
        <w:t xml:space="preserve"> FORM &amp; SIGNATURE PAGE</w:t>
      </w:r>
      <w:r w:rsidR="00946BD3">
        <w:rPr>
          <w:rFonts w:cs="Times New Roman"/>
          <w:bCs/>
          <w:szCs w:val="20"/>
          <w:u w:val="dotted"/>
          <w:lang w:val="en"/>
        </w:rPr>
        <w:tab/>
      </w:r>
      <w:r w:rsidR="00F164F8">
        <w:rPr>
          <w:rFonts w:cs="Times New Roman"/>
          <w:bCs/>
          <w:szCs w:val="20"/>
          <w:lang w:val="en"/>
        </w:rPr>
        <w:t>31</w:t>
      </w:r>
    </w:p>
    <w:p w14:paraId="52FB5554" w14:textId="77777777" w:rsidR="00640F8D" w:rsidRDefault="00640F8D"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40BBCAA0" w14:textId="0E34E19C" w:rsidR="003E69AF" w:rsidRDefault="003E69AF"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APPENDIX B</w:t>
      </w:r>
      <w:r w:rsidR="00FB5906">
        <w:rPr>
          <w:rFonts w:cs="Times New Roman"/>
          <w:bCs/>
          <w:szCs w:val="20"/>
          <w:lang w:val="en"/>
        </w:rPr>
        <w:t>:</w:t>
      </w:r>
      <w:r w:rsidR="00FB5906">
        <w:rPr>
          <w:rFonts w:cs="Times New Roman"/>
          <w:szCs w:val="20"/>
        </w:rPr>
        <w:t xml:space="preserve">  DEBARMENT, PERFORMANCE AND NON-COLLUSION CERTIFICATION</w:t>
      </w:r>
      <w:r w:rsidR="00FD5135" w:rsidRPr="001C43B8">
        <w:rPr>
          <w:rFonts w:cs="Times New Roman"/>
          <w:szCs w:val="20"/>
          <w:u w:val="dotted"/>
          <w:lang w:val="en"/>
        </w:rPr>
        <w:tab/>
      </w:r>
      <w:r w:rsidR="00F164F8">
        <w:rPr>
          <w:rFonts w:cs="Times New Roman"/>
          <w:szCs w:val="20"/>
          <w:lang w:val="en"/>
        </w:rPr>
        <w:t>32</w:t>
      </w:r>
    </w:p>
    <w:p w14:paraId="7F594625" w14:textId="77777777" w:rsidR="003E69AF" w:rsidRDefault="003E69AF"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762936D0" w14:textId="0DEB2BAA" w:rsidR="003E69AF" w:rsidRDefault="00FB5906" w:rsidP="007A2C66">
      <w:pPr>
        <w:tabs>
          <w:tab w:val="left" w:pos="360"/>
          <w:tab w:val="left" w:pos="900"/>
          <w:tab w:val="left" w:pos="1440"/>
          <w:tab w:val="right" w:pos="9000"/>
        </w:tabs>
        <w:suppressAutoHyphens/>
        <w:autoSpaceDE w:val="0"/>
        <w:autoSpaceDN w:val="0"/>
        <w:adjustRightInd w:val="0"/>
        <w:rPr>
          <w:rFonts w:cs="Times New Roman"/>
          <w:szCs w:val="20"/>
        </w:rPr>
      </w:pPr>
      <w:r w:rsidRPr="00B21A53">
        <w:rPr>
          <w:rFonts w:cs="Times New Roman"/>
          <w:szCs w:val="20"/>
        </w:rPr>
        <w:t>APPENDIX C:  COST RESPONSE</w:t>
      </w:r>
      <w:r>
        <w:rPr>
          <w:rFonts w:cs="Times New Roman"/>
          <w:szCs w:val="20"/>
        </w:rPr>
        <w:t>/PRICING</w:t>
      </w:r>
      <w:r w:rsidR="00FD5135" w:rsidRPr="001C43B8">
        <w:rPr>
          <w:rFonts w:cs="Times New Roman"/>
          <w:szCs w:val="20"/>
          <w:u w:val="dotted"/>
          <w:lang w:val="en"/>
        </w:rPr>
        <w:tab/>
      </w:r>
      <w:r w:rsidR="00F164F8">
        <w:rPr>
          <w:rFonts w:cs="Times New Roman"/>
          <w:szCs w:val="20"/>
          <w:lang w:val="en"/>
        </w:rPr>
        <w:t>33</w:t>
      </w:r>
    </w:p>
    <w:p w14:paraId="7EA39E73" w14:textId="77777777" w:rsidR="00FB5906" w:rsidRDefault="00FB5906"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2628C712" w14:textId="3D6F98B5" w:rsidR="003E69AF" w:rsidRDefault="003E69AF"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APPENDIX D</w:t>
      </w:r>
      <w:r w:rsidR="000F2064">
        <w:rPr>
          <w:rFonts w:cs="Times New Roman"/>
          <w:bCs/>
          <w:szCs w:val="20"/>
          <w:lang w:val="en"/>
        </w:rPr>
        <w:t xml:space="preserve">:  </w:t>
      </w:r>
      <w:r w:rsidR="00FB5906">
        <w:rPr>
          <w:rFonts w:cs="Times New Roman"/>
          <w:bCs/>
          <w:szCs w:val="20"/>
          <w:lang w:val="en"/>
        </w:rPr>
        <w:t>ORGANIZATION REFERENCE FORM</w:t>
      </w:r>
      <w:r w:rsidR="00FD5135" w:rsidRPr="001C43B8">
        <w:rPr>
          <w:rFonts w:cs="Times New Roman"/>
          <w:szCs w:val="20"/>
          <w:u w:val="dotted"/>
          <w:lang w:val="en"/>
        </w:rPr>
        <w:tab/>
      </w:r>
      <w:r w:rsidR="00F164F8">
        <w:rPr>
          <w:rFonts w:cs="Times New Roman"/>
          <w:szCs w:val="20"/>
          <w:lang w:val="en"/>
        </w:rPr>
        <w:t>34</w:t>
      </w:r>
    </w:p>
    <w:p w14:paraId="3E2B8232" w14:textId="77777777" w:rsidR="00CD0B07" w:rsidRDefault="00CD0B07"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262E9A79" w14:textId="1CA087ED" w:rsidR="00CD0B07" w:rsidRDefault="00CD0B07"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 xml:space="preserve">APPENDIX E:  </w:t>
      </w:r>
      <w:r w:rsidR="00DC2420">
        <w:rPr>
          <w:rFonts w:cs="Times New Roman"/>
          <w:bCs/>
          <w:szCs w:val="20"/>
          <w:lang w:val="en"/>
        </w:rPr>
        <w:t>ORGANIZATION</w:t>
      </w:r>
      <w:r w:rsidR="00E16F57">
        <w:rPr>
          <w:rFonts w:cs="Times New Roman"/>
          <w:bCs/>
          <w:szCs w:val="20"/>
          <w:lang w:val="en"/>
        </w:rPr>
        <w:t>,</w:t>
      </w:r>
      <w:r w:rsidR="00DC2420">
        <w:rPr>
          <w:rFonts w:cs="Times New Roman"/>
          <w:bCs/>
          <w:szCs w:val="20"/>
          <w:lang w:val="en"/>
        </w:rPr>
        <w:t xml:space="preserve"> QUALIFICATION, EXPERIENCE RESPONSE</w:t>
      </w:r>
      <w:r w:rsidR="00FD5135" w:rsidRPr="001C43B8">
        <w:rPr>
          <w:rFonts w:cs="Times New Roman"/>
          <w:szCs w:val="20"/>
          <w:u w:val="dotted"/>
          <w:lang w:val="en"/>
        </w:rPr>
        <w:tab/>
      </w:r>
      <w:r w:rsidR="00F164F8">
        <w:rPr>
          <w:rFonts w:cs="Times New Roman"/>
          <w:szCs w:val="20"/>
          <w:lang w:val="en"/>
        </w:rPr>
        <w:t>35</w:t>
      </w:r>
    </w:p>
    <w:p w14:paraId="64C21E31" w14:textId="77777777" w:rsidR="003E69AF" w:rsidRDefault="003E69AF"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0F0550E9" w14:textId="46A1D678" w:rsidR="00946BD3" w:rsidRDefault="00640F8D" w:rsidP="007A2C66">
      <w:pPr>
        <w:tabs>
          <w:tab w:val="left" w:pos="360"/>
          <w:tab w:val="left" w:pos="900"/>
          <w:tab w:val="left" w:pos="1440"/>
          <w:tab w:val="right" w:pos="9000"/>
        </w:tabs>
        <w:suppressAutoHyphens/>
        <w:autoSpaceDE w:val="0"/>
        <w:autoSpaceDN w:val="0"/>
        <w:adjustRightInd w:val="0"/>
        <w:rPr>
          <w:rFonts w:cs="Times New Roman"/>
          <w:bCs/>
          <w:szCs w:val="20"/>
          <w:lang w:val="en"/>
        </w:rPr>
      </w:pPr>
      <w:r>
        <w:rPr>
          <w:rFonts w:cs="Times New Roman"/>
          <w:bCs/>
          <w:szCs w:val="20"/>
          <w:lang w:val="en"/>
        </w:rPr>
        <w:t xml:space="preserve">APPENDIX </w:t>
      </w:r>
      <w:r w:rsidR="003E69AF">
        <w:rPr>
          <w:rFonts w:cs="Times New Roman"/>
          <w:bCs/>
          <w:szCs w:val="20"/>
          <w:lang w:val="en"/>
        </w:rPr>
        <w:t>F</w:t>
      </w:r>
      <w:r w:rsidR="000F2064">
        <w:rPr>
          <w:rFonts w:cs="Times New Roman"/>
          <w:bCs/>
          <w:szCs w:val="20"/>
          <w:lang w:val="en"/>
        </w:rPr>
        <w:t xml:space="preserve">:  </w:t>
      </w:r>
      <w:r w:rsidR="00FF7761">
        <w:rPr>
          <w:rFonts w:cs="Times New Roman"/>
          <w:bCs/>
          <w:szCs w:val="20"/>
          <w:lang w:val="en"/>
        </w:rPr>
        <w:t>EVALUATION QUESTION(S) MASTER AGREEMENT</w:t>
      </w:r>
      <w:r w:rsidR="00FB5906">
        <w:rPr>
          <w:rFonts w:cs="Times New Roman"/>
          <w:bCs/>
          <w:szCs w:val="20"/>
          <w:lang w:val="en"/>
        </w:rPr>
        <w:t xml:space="preserve"> </w:t>
      </w:r>
      <w:r w:rsidR="00FD5135" w:rsidRPr="001C43B8">
        <w:rPr>
          <w:rFonts w:cs="Times New Roman"/>
          <w:szCs w:val="20"/>
          <w:u w:val="dotted"/>
          <w:lang w:val="en"/>
        </w:rPr>
        <w:tab/>
      </w:r>
      <w:r w:rsidR="00F164F8">
        <w:rPr>
          <w:rFonts w:cs="Times New Roman"/>
          <w:szCs w:val="20"/>
          <w:lang w:val="en"/>
        </w:rPr>
        <w:t>36</w:t>
      </w:r>
    </w:p>
    <w:p w14:paraId="59FDA281" w14:textId="77777777" w:rsidR="00640F8D" w:rsidRDefault="00640F8D" w:rsidP="007A2C66">
      <w:pPr>
        <w:tabs>
          <w:tab w:val="left" w:pos="360"/>
          <w:tab w:val="left" w:pos="900"/>
          <w:tab w:val="left" w:pos="1440"/>
          <w:tab w:val="right" w:pos="9000"/>
        </w:tabs>
        <w:suppressAutoHyphens/>
        <w:autoSpaceDE w:val="0"/>
        <w:autoSpaceDN w:val="0"/>
        <w:adjustRightInd w:val="0"/>
        <w:rPr>
          <w:rFonts w:cs="Times New Roman"/>
          <w:bCs/>
          <w:szCs w:val="20"/>
          <w:lang w:val="en"/>
        </w:rPr>
      </w:pPr>
    </w:p>
    <w:p w14:paraId="6181488D" w14:textId="4EDE7DAC" w:rsidR="00F82B00" w:rsidRDefault="00F82B00" w:rsidP="00571D4B">
      <w:pPr>
        <w:autoSpaceDE w:val="0"/>
        <w:autoSpaceDN w:val="0"/>
        <w:adjustRightInd w:val="0"/>
        <w:jc w:val="center"/>
        <w:rPr>
          <w:rFonts w:cs="Times New Roman"/>
          <w:caps/>
          <w:szCs w:val="20"/>
          <w:lang w:val="en"/>
        </w:rPr>
      </w:pPr>
      <w:r>
        <w:rPr>
          <w:rFonts w:cs="Times New Roman"/>
          <w:caps/>
          <w:szCs w:val="20"/>
          <w:lang w:val="en"/>
        </w:rPr>
        <w:br w:type="page"/>
      </w:r>
      <w:r>
        <w:rPr>
          <w:rFonts w:cs="Times New Roman"/>
          <w:caps/>
          <w:szCs w:val="20"/>
          <w:lang w:val="en"/>
        </w:rPr>
        <w:lastRenderedPageBreak/>
        <w:t xml:space="preserve">REQUEST FOR PROPOSALS (RFP </w:t>
      </w:r>
      <w:r w:rsidR="00101885">
        <w:rPr>
          <w:rFonts w:cs="Times New Roman"/>
          <w:caps/>
          <w:szCs w:val="20"/>
          <w:lang w:val="en"/>
        </w:rPr>
        <w:t>2022-059</w:t>
      </w:r>
      <w:r w:rsidRPr="00693683">
        <w:rPr>
          <w:rFonts w:cs="Times New Roman"/>
          <w:caps/>
          <w:szCs w:val="20"/>
          <w:lang w:val="en"/>
        </w:rPr>
        <w:t>)</w:t>
      </w:r>
    </w:p>
    <w:p w14:paraId="37C93CFD" w14:textId="3032EBAA" w:rsidR="00F82B00" w:rsidRDefault="00F82B00" w:rsidP="00571D4B">
      <w:pPr>
        <w:suppressAutoHyphens/>
        <w:autoSpaceDE w:val="0"/>
        <w:autoSpaceDN w:val="0"/>
        <w:adjustRightInd w:val="0"/>
        <w:jc w:val="center"/>
        <w:rPr>
          <w:rFonts w:cs="Times New Roman"/>
          <w:caps/>
          <w:szCs w:val="20"/>
          <w:lang w:val="en"/>
        </w:rPr>
      </w:pPr>
      <w:r>
        <w:rPr>
          <w:rFonts w:cs="Times New Roman"/>
          <w:caps/>
          <w:szCs w:val="20"/>
          <w:lang w:val="en"/>
        </w:rPr>
        <w:t xml:space="preserve">on-call SERVICES for facilities </w:t>
      </w:r>
      <w:r w:rsidR="00101885">
        <w:rPr>
          <w:rFonts w:cs="Times New Roman"/>
          <w:caps/>
          <w:szCs w:val="20"/>
          <w:lang w:val="en"/>
        </w:rPr>
        <w:t>Management</w:t>
      </w:r>
    </w:p>
    <w:p w14:paraId="3E3581BD" w14:textId="77777777" w:rsidR="00F82B00" w:rsidRDefault="00F82B00" w:rsidP="00F82B00">
      <w:pPr>
        <w:suppressAutoHyphens/>
        <w:autoSpaceDE w:val="0"/>
        <w:autoSpaceDN w:val="0"/>
        <w:adjustRightInd w:val="0"/>
        <w:jc w:val="center"/>
        <w:rPr>
          <w:rFonts w:cs="Times New Roman"/>
          <w:szCs w:val="20"/>
          <w:lang w:val="en"/>
        </w:rPr>
      </w:pPr>
    </w:p>
    <w:p w14:paraId="25BF029C" w14:textId="5760BDE9" w:rsidR="00F82B00" w:rsidRPr="00693683" w:rsidRDefault="00693683" w:rsidP="00F82B00">
      <w:pPr>
        <w:suppressAutoHyphens/>
        <w:autoSpaceDE w:val="0"/>
        <w:autoSpaceDN w:val="0"/>
        <w:adjustRightInd w:val="0"/>
        <w:jc w:val="center"/>
        <w:rPr>
          <w:rFonts w:cs="Times New Roman"/>
          <w:szCs w:val="20"/>
          <w:lang w:val="en"/>
        </w:rPr>
      </w:pPr>
      <w:r w:rsidRPr="00693683">
        <w:rPr>
          <w:rFonts w:cs="Times New Roman"/>
          <w:szCs w:val="20"/>
          <w:lang w:val="en"/>
        </w:rPr>
        <w:t xml:space="preserve">April </w:t>
      </w:r>
      <w:r w:rsidR="00101885">
        <w:rPr>
          <w:rFonts w:cs="Times New Roman"/>
          <w:szCs w:val="20"/>
          <w:lang w:val="en"/>
        </w:rPr>
        <w:t>2</w:t>
      </w:r>
      <w:r w:rsidR="000F54B0">
        <w:rPr>
          <w:rFonts w:cs="Times New Roman"/>
          <w:szCs w:val="20"/>
          <w:lang w:val="en"/>
        </w:rPr>
        <w:t>7</w:t>
      </w:r>
      <w:r w:rsidR="00101885">
        <w:rPr>
          <w:rFonts w:cs="Times New Roman"/>
          <w:szCs w:val="20"/>
          <w:lang w:val="en"/>
        </w:rPr>
        <w:t>, 2022</w:t>
      </w:r>
    </w:p>
    <w:p w14:paraId="2BD3D112" w14:textId="77777777" w:rsidR="00F82B00" w:rsidRDefault="00F82B00" w:rsidP="00F82B00">
      <w:pPr>
        <w:suppressAutoHyphens/>
        <w:autoSpaceDE w:val="0"/>
        <w:autoSpaceDN w:val="0"/>
        <w:adjustRightInd w:val="0"/>
        <w:rPr>
          <w:rFonts w:cs="Times New Roman"/>
          <w:szCs w:val="20"/>
          <w:lang w:val="en"/>
        </w:rPr>
      </w:pPr>
    </w:p>
    <w:p w14:paraId="7808746E" w14:textId="77777777" w:rsidR="00DC3A1B" w:rsidRDefault="00DC3A1B" w:rsidP="00F82B00">
      <w:pPr>
        <w:tabs>
          <w:tab w:val="left" w:pos="540"/>
          <w:tab w:val="left" w:pos="1080"/>
          <w:tab w:val="left" w:pos="1620"/>
        </w:tabs>
        <w:suppressAutoHyphens/>
        <w:autoSpaceDE w:val="0"/>
        <w:autoSpaceDN w:val="0"/>
        <w:adjustRightInd w:val="0"/>
        <w:ind w:left="540" w:hanging="540"/>
        <w:rPr>
          <w:rFonts w:cs="Times New Roman"/>
          <w:szCs w:val="20"/>
          <w:lang w:val="en"/>
        </w:rPr>
      </w:pPr>
    </w:p>
    <w:p w14:paraId="77679871" w14:textId="77777777" w:rsidR="00F82B00" w:rsidRDefault="00F82B00" w:rsidP="00F82B00">
      <w:pPr>
        <w:tabs>
          <w:tab w:val="left" w:pos="540"/>
          <w:tab w:val="left" w:pos="1080"/>
          <w:tab w:val="left" w:pos="1620"/>
        </w:tabs>
        <w:suppressAutoHyphens/>
        <w:autoSpaceDE w:val="0"/>
        <w:autoSpaceDN w:val="0"/>
        <w:adjustRightInd w:val="0"/>
        <w:ind w:left="540" w:hanging="540"/>
        <w:rPr>
          <w:rFonts w:cs="Times New Roman"/>
          <w:szCs w:val="20"/>
          <w:lang w:val="en"/>
        </w:rPr>
      </w:pPr>
      <w:r>
        <w:rPr>
          <w:rFonts w:cs="Times New Roman"/>
          <w:szCs w:val="20"/>
          <w:lang w:val="en"/>
        </w:rPr>
        <w:t>1.0</w:t>
      </w:r>
      <w:r>
        <w:rPr>
          <w:rFonts w:cs="Times New Roman"/>
          <w:szCs w:val="20"/>
          <w:lang w:val="en"/>
        </w:rPr>
        <w:tab/>
        <w:t>GENERAL INFORMATION</w:t>
      </w:r>
    </w:p>
    <w:p w14:paraId="5C502A40" w14:textId="77777777" w:rsidR="00F82B00" w:rsidRDefault="00F82B00" w:rsidP="00F82B00">
      <w:pPr>
        <w:tabs>
          <w:tab w:val="left" w:pos="540"/>
          <w:tab w:val="left" w:pos="1080"/>
          <w:tab w:val="left" w:pos="1620"/>
        </w:tabs>
        <w:suppressAutoHyphens/>
        <w:autoSpaceDE w:val="0"/>
        <w:autoSpaceDN w:val="0"/>
        <w:adjustRightInd w:val="0"/>
        <w:ind w:left="540" w:hanging="540"/>
        <w:rPr>
          <w:rFonts w:cs="Times New Roman"/>
          <w:szCs w:val="20"/>
          <w:lang w:val="en"/>
        </w:rPr>
      </w:pPr>
    </w:p>
    <w:p w14:paraId="0A71B531" w14:textId="77777777" w:rsidR="00197DB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1.1</w:t>
      </w:r>
      <w:r>
        <w:rPr>
          <w:rFonts w:cs="Times New Roman"/>
          <w:szCs w:val="20"/>
          <w:lang w:val="en"/>
        </w:rPr>
        <w:tab/>
      </w:r>
      <w:r w:rsidRPr="00163D05">
        <w:rPr>
          <w:rFonts w:cs="Times New Roman"/>
          <w:szCs w:val="20"/>
          <w:u w:val="single"/>
          <w:lang w:val="en"/>
        </w:rPr>
        <w:t>Definitions</w:t>
      </w:r>
      <w:r>
        <w:rPr>
          <w:rFonts w:cs="Times New Roman"/>
          <w:szCs w:val="20"/>
          <w:lang w:val="en"/>
        </w:rPr>
        <w:t xml:space="preserve">.  The University of Maine </w:t>
      </w:r>
      <w:proofErr w:type="gramStart"/>
      <w:r>
        <w:rPr>
          <w:rFonts w:cs="Times New Roman"/>
          <w:szCs w:val="20"/>
          <w:lang w:val="en"/>
        </w:rPr>
        <w:t>will hereinafter be referred</w:t>
      </w:r>
      <w:proofErr w:type="gramEnd"/>
      <w:r>
        <w:rPr>
          <w:rFonts w:cs="Times New Roman"/>
          <w:szCs w:val="20"/>
          <w:lang w:val="en"/>
        </w:rPr>
        <w:t xml:space="preserve"> to as the “University.”  Respondents to the Request for Proposals (RFP) </w:t>
      </w:r>
      <w:proofErr w:type="gramStart"/>
      <w:r>
        <w:rPr>
          <w:rFonts w:cs="Times New Roman"/>
          <w:szCs w:val="20"/>
          <w:lang w:val="en"/>
        </w:rPr>
        <w:t>shall be referred</w:t>
      </w:r>
      <w:proofErr w:type="gramEnd"/>
      <w:r>
        <w:rPr>
          <w:rFonts w:cs="Times New Roman"/>
          <w:szCs w:val="20"/>
          <w:lang w:val="en"/>
        </w:rPr>
        <w:t xml:space="preserve"> to as “R</w:t>
      </w:r>
      <w:r w:rsidR="00197DB0">
        <w:rPr>
          <w:rFonts w:cs="Times New Roman"/>
          <w:szCs w:val="20"/>
          <w:lang w:val="en"/>
        </w:rPr>
        <w:t>espondent” or “Respondent(s).”</w:t>
      </w:r>
    </w:p>
    <w:p w14:paraId="4740C768" w14:textId="77777777" w:rsidR="00197DB0" w:rsidRDefault="00197DB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1B2EB9E0" w14:textId="77777777" w:rsidR="00F82B00" w:rsidRDefault="00197DB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F82B00">
        <w:rPr>
          <w:rFonts w:cs="Times New Roman"/>
          <w:szCs w:val="20"/>
          <w:lang w:val="en"/>
        </w:rPr>
        <w:t xml:space="preserve">The Respondent to whom the contract </w:t>
      </w:r>
      <w:proofErr w:type="gramStart"/>
      <w:r w:rsidR="00F82B00">
        <w:rPr>
          <w:rFonts w:cs="Times New Roman"/>
          <w:szCs w:val="20"/>
          <w:lang w:val="en"/>
        </w:rPr>
        <w:t>is awarded</w:t>
      </w:r>
      <w:proofErr w:type="gramEnd"/>
      <w:r w:rsidR="00F82B00">
        <w:rPr>
          <w:rFonts w:cs="Times New Roman"/>
          <w:szCs w:val="20"/>
          <w:lang w:val="en"/>
        </w:rPr>
        <w:t xml:space="preserve"> shall be referred to as the “Contractor.”  Further Contractor </w:t>
      </w:r>
      <w:proofErr w:type="gramStart"/>
      <w:r w:rsidR="00F82B00">
        <w:rPr>
          <w:rFonts w:cs="Times New Roman"/>
          <w:szCs w:val="20"/>
          <w:lang w:val="en"/>
        </w:rPr>
        <w:t>shall be understood</w:t>
      </w:r>
      <w:proofErr w:type="gramEnd"/>
      <w:r w:rsidR="00F82B00">
        <w:rPr>
          <w:rFonts w:cs="Times New Roman"/>
          <w:szCs w:val="20"/>
          <w:lang w:val="en"/>
        </w:rPr>
        <w:t xml:space="preserve"> to include all employees of the Contractor assigned to perform work under the Contract.</w:t>
      </w:r>
    </w:p>
    <w:p w14:paraId="6A9D78B9" w14:textId="77777777" w:rsidR="00197DB0" w:rsidRDefault="00197DB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362D53CF" w14:textId="77777777" w:rsidR="00197DB0" w:rsidRDefault="00197DB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The University of Maine System and other components of the University </w:t>
      </w:r>
      <w:proofErr w:type="gramStart"/>
      <w:r>
        <w:rPr>
          <w:rFonts w:cs="Times New Roman"/>
          <w:szCs w:val="20"/>
          <w:lang w:val="en"/>
        </w:rPr>
        <w:t>shall be referred</w:t>
      </w:r>
      <w:proofErr w:type="gramEnd"/>
      <w:r>
        <w:rPr>
          <w:rFonts w:cs="Times New Roman"/>
          <w:szCs w:val="20"/>
          <w:lang w:val="en"/>
        </w:rPr>
        <w:t xml:space="preserve"> to as “Multi-Institutional.”</w:t>
      </w:r>
    </w:p>
    <w:p w14:paraId="03F4F6AF" w14:textId="77777777" w:rsidR="00197DB0" w:rsidRDefault="00197DB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67A839D0" w14:textId="77777777" w:rsidR="00197DB0" w:rsidRPr="00197DB0" w:rsidRDefault="00163D05" w:rsidP="00197DB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1.2</w:t>
      </w:r>
      <w:r>
        <w:rPr>
          <w:rFonts w:cs="Times New Roman"/>
          <w:szCs w:val="20"/>
          <w:lang w:val="en"/>
        </w:rPr>
        <w:tab/>
      </w:r>
      <w:r w:rsidRPr="00163D05">
        <w:rPr>
          <w:rFonts w:cs="Times New Roman"/>
          <w:szCs w:val="20"/>
          <w:u w:val="single"/>
          <w:lang w:val="en"/>
        </w:rPr>
        <w:t>Background/</w:t>
      </w:r>
      <w:r w:rsidR="00197DB0" w:rsidRPr="00163D05">
        <w:rPr>
          <w:rFonts w:cs="Times New Roman"/>
          <w:szCs w:val="20"/>
          <w:u w:val="single"/>
          <w:lang w:val="en"/>
        </w:rPr>
        <w:t>Overview</w:t>
      </w:r>
      <w:r>
        <w:rPr>
          <w:rFonts w:cs="Times New Roman"/>
          <w:szCs w:val="20"/>
          <w:lang w:val="en"/>
        </w:rPr>
        <w:t>.</w:t>
      </w:r>
      <w:r w:rsidR="00D26C4D">
        <w:rPr>
          <w:rFonts w:cs="Times New Roman"/>
          <w:szCs w:val="20"/>
          <w:lang w:val="en"/>
        </w:rPr>
        <w:t xml:space="preserve">  </w:t>
      </w:r>
      <w:r w:rsidR="00197DB0" w:rsidRPr="00197DB0">
        <w:rPr>
          <w:rFonts w:cs="Times New Roman"/>
          <w:szCs w:val="20"/>
          <w:lang w:val="en"/>
        </w:rPr>
        <w:t xml:space="preserve">Established in 1968, the University </w:t>
      </w:r>
      <w:proofErr w:type="gramStart"/>
      <w:r w:rsidR="00197DB0" w:rsidRPr="00197DB0">
        <w:rPr>
          <w:rFonts w:cs="Times New Roman"/>
          <w:szCs w:val="20"/>
          <w:lang w:val="en"/>
        </w:rPr>
        <w:t>of</w:t>
      </w:r>
      <w:proofErr w:type="gramEnd"/>
      <w:r w:rsidR="00197DB0" w:rsidRPr="00197DB0">
        <w:rPr>
          <w:rFonts w:cs="Times New Roman"/>
          <w:szCs w:val="20"/>
          <w:lang w:val="en"/>
        </w:rPr>
        <w:t xml:space="preserve"> Maine System (UMS) unites seven distinctive public universities, comprising 10 campuses and numerous centers, in the common purposes of providing quality higher education while delivering on its traditional tripartite mission of teaching, research, and public service.</w:t>
      </w:r>
    </w:p>
    <w:p w14:paraId="3BBEE124" w14:textId="77777777" w:rsidR="00197DB0" w:rsidRPr="00197DB0" w:rsidRDefault="00197DB0" w:rsidP="00197DB0">
      <w:pPr>
        <w:tabs>
          <w:tab w:val="left" w:pos="540"/>
          <w:tab w:val="left" w:pos="1080"/>
          <w:tab w:val="left" w:pos="1620"/>
        </w:tabs>
        <w:suppressAutoHyphens/>
        <w:autoSpaceDE w:val="0"/>
        <w:autoSpaceDN w:val="0"/>
        <w:adjustRightInd w:val="0"/>
        <w:ind w:left="1080" w:hanging="1080"/>
        <w:rPr>
          <w:rFonts w:cs="Times New Roman"/>
          <w:szCs w:val="20"/>
          <w:lang w:val="en"/>
        </w:rPr>
      </w:pPr>
    </w:p>
    <w:p w14:paraId="24CFF03B" w14:textId="77777777" w:rsidR="00197DB0" w:rsidRPr="00197DB0" w:rsidRDefault="00D26C4D" w:rsidP="00197DB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197DB0" w:rsidRPr="00197DB0">
        <w:rPr>
          <w:rFonts w:cs="Times New Roman"/>
          <w:szCs w:val="20"/>
          <w:lang w:val="en"/>
        </w:rPr>
        <w:t xml:space="preserve">Maine’s largest educational enterprise, the University extends its mission as a major resource for the state, linking economic growth, the education of its people, and the application of research and scholarship. </w:t>
      </w:r>
    </w:p>
    <w:p w14:paraId="583FCC37" w14:textId="77777777" w:rsidR="00197DB0" w:rsidRPr="00197DB0" w:rsidRDefault="00197DB0" w:rsidP="00197DB0">
      <w:pPr>
        <w:tabs>
          <w:tab w:val="left" w:pos="540"/>
          <w:tab w:val="left" w:pos="1080"/>
          <w:tab w:val="left" w:pos="1620"/>
        </w:tabs>
        <w:suppressAutoHyphens/>
        <w:autoSpaceDE w:val="0"/>
        <w:autoSpaceDN w:val="0"/>
        <w:adjustRightInd w:val="0"/>
        <w:ind w:left="1080" w:hanging="1080"/>
        <w:rPr>
          <w:rFonts w:cs="Times New Roman"/>
          <w:szCs w:val="20"/>
          <w:lang w:val="en"/>
        </w:rPr>
      </w:pPr>
    </w:p>
    <w:p w14:paraId="228A5072" w14:textId="77777777" w:rsidR="00197DB0" w:rsidRPr="00197DB0" w:rsidRDefault="00D26C4D" w:rsidP="00197DB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197DB0" w:rsidRPr="00197DB0">
        <w:rPr>
          <w:rFonts w:cs="Times New Roman"/>
          <w:szCs w:val="20"/>
          <w:lang w:val="en"/>
        </w:rPr>
        <w:t xml:space="preserve">A comprehensive public institution of higher education, UMS serves nearly 40,000 students annually and </w:t>
      </w:r>
      <w:proofErr w:type="gramStart"/>
      <w:r w:rsidR="00197DB0" w:rsidRPr="00197DB0">
        <w:rPr>
          <w:rFonts w:cs="Times New Roman"/>
          <w:szCs w:val="20"/>
          <w:lang w:val="en"/>
        </w:rPr>
        <w:t>is supported</w:t>
      </w:r>
      <w:proofErr w:type="gramEnd"/>
      <w:r w:rsidR="00197DB0" w:rsidRPr="00197DB0">
        <w:rPr>
          <w:rFonts w:cs="Times New Roman"/>
          <w:szCs w:val="20"/>
          <w:lang w:val="en"/>
        </w:rPr>
        <w:t xml:space="preserve"> by the efforts of more than 2,000 full-time and part-time faculty, more than 3,000 regular full-time and part-time staff, and a complement of part-time temporary (adjunct) faculty. </w:t>
      </w:r>
    </w:p>
    <w:p w14:paraId="2F3CDF8F" w14:textId="77777777" w:rsidR="00197DB0" w:rsidRPr="00197DB0" w:rsidRDefault="00197DB0" w:rsidP="00197DB0">
      <w:pPr>
        <w:tabs>
          <w:tab w:val="left" w:pos="540"/>
          <w:tab w:val="left" w:pos="1080"/>
          <w:tab w:val="left" w:pos="1620"/>
        </w:tabs>
        <w:suppressAutoHyphens/>
        <w:autoSpaceDE w:val="0"/>
        <w:autoSpaceDN w:val="0"/>
        <w:adjustRightInd w:val="0"/>
        <w:ind w:left="1080" w:hanging="1080"/>
        <w:rPr>
          <w:rFonts w:cs="Times New Roman"/>
          <w:szCs w:val="20"/>
          <w:lang w:val="en"/>
        </w:rPr>
      </w:pPr>
    </w:p>
    <w:p w14:paraId="4D5948FD" w14:textId="77777777" w:rsidR="00197DB0" w:rsidRPr="00197DB0" w:rsidRDefault="00D26C4D" w:rsidP="00197DB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197DB0" w:rsidRPr="00197DB0">
        <w:rPr>
          <w:rFonts w:cs="Times New Roman"/>
          <w:szCs w:val="20"/>
          <w:lang w:val="en"/>
        </w:rPr>
        <w:t>Reaching more than 500,000 people annually through educational and cultural offerings, the University of Maine System also benefits from more than two-thirds of its alumni population residing within the state; more than 123,000 individuals.</w:t>
      </w:r>
    </w:p>
    <w:p w14:paraId="7551FC28" w14:textId="77777777" w:rsidR="00197DB0" w:rsidRPr="00197DB0" w:rsidRDefault="00197DB0" w:rsidP="00197DB0">
      <w:pPr>
        <w:tabs>
          <w:tab w:val="left" w:pos="540"/>
          <w:tab w:val="left" w:pos="1080"/>
          <w:tab w:val="left" w:pos="1620"/>
        </w:tabs>
        <w:suppressAutoHyphens/>
        <w:autoSpaceDE w:val="0"/>
        <w:autoSpaceDN w:val="0"/>
        <w:adjustRightInd w:val="0"/>
        <w:ind w:left="1080" w:hanging="1080"/>
        <w:rPr>
          <w:rFonts w:cs="Times New Roman"/>
          <w:szCs w:val="20"/>
          <w:lang w:val="en"/>
        </w:rPr>
      </w:pPr>
    </w:p>
    <w:p w14:paraId="65437A19" w14:textId="77777777" w:rsidR="00D26C4D" w:rsidRPr="00197DB0" w:rsidRDefault="00D26C4D" w:rsidP="00EF74C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197DB0" w:rsidRPr="00197DB0">
        <w:rPr>
          <w:rFonts w:cs="Times New Roman"/>
          <w:szCs w:val="20"/>
          <w:lang w:val="en"/>
        </w:rPr>
        <w:t>The System consists of the following seven universities: University of Maine (</w:t>
      </w:r>
      <w:proofErr w:type="spellStart"/>
      <w:r w:rsidR="00197DB0" w:rsidRPr="00197DB0">
        <w:rPr>
          <w:rFonts w:cs="Times New Roman"/>
          <w:szCs w:val="20"/>
          <w:lang w:val="en"/>
        </w:rPr>
        <w:t>UMaine</w:t>
      </w:r>
      <w:proofErr w:type="spellEnd"/>
      <w:r w:rsidR="00197DB0" w:rsidRPr="00197DB0">
        <w:rPr>
          <w:rFonts w:cs="Times New Roman"/>
          <w:szCs w:val="20"/>
          <w:lang w:val="en"/>
        </w:rPr>
        <w:t xml:space="preserve">); University of Maine at </w:t>
      </w:r>
      <w:proofErr w:type="spellStart"/>
      <w:r w:rsidR="00197DB0" w:rsidRPr="00197DB0">
        <w:rPr>
          <w:rFonts w:cs="Times New Roman"/>
          <w:szCs w:val="20"/>
          <w:lang w:val="en"/>
        </w:rPr>
        <w:t>Machias</w:t>
      </w:r>
      <w:proofErr w:type="spellEnd"/>
      <w:r w:rsidR="00197DB0" w:rsidRPr="00197DB0">
        <w:rPr>
          <w:rFonts w:cs="Times New Roman"/>
          <w:szCs w:val="20"/>
          <w:lang w:val="en"/>
        </w:rPr>
        <w:t xml:space="preserve"> (UMM); University of Maine at Augusta (UMA); University of Maine at Presque Isle (UMPI); University of Maine at Farmington (UMF); University of Southern Maine (USM); and, University of Maine at Fort Kent (UMFK).</w:t>
      </w:r>
    </w:p>
    <w:p w14:paraId="68AFFCC0" w14:textId="77777777" w:rsidR="00F82B00" w:rsidRDefault="00F82B00" w:rsidP="00D26C4D">
      <w:pPr>
        <w:tabs>
          <w:tab w:val="left" w:pos="540"/>
          <w:tab w:val="left" w:pos="1080"/>
          <w:tab w:val="left" w:pos="1620"/>
        </w:tabs>
        <w:suppressAutoHyphens/>
        <w:autoSpaceDE w:val="0"/>
        <w:autoSpaceDN w:val="0"/>
        <w:adjustRightInd w:val="0"/>
        <w:rPr>
          <w:rFonts w:cs="Times New Roman"/>
          <w:szCs w:val="20"/>
          <w:lang w:val="en"/>
        </w:rPr>
      </w:pPr>
    </w:p>
    <w:p w14:paraId="428052A0" w14:textId="74E8F2DF" w:rsidR="00F82B00" w:rsidRDefault="00D26C4D"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1.3</w:t>
      </w:r>
      <w:r w:rsidR="00F82B00">
        <w:rPr>
          <w:rFonts w:cs="Times New Roman"/>
          <w:szCs w:val="20"/>
          <w:lang w:val="en"/>
        </w:rPr>
        <w:tab/>
      </w:r>
      <w:r w:rsidR="00F82B00" w:rsidRPr="00163D05">
        <w:rPr>
          <w:rFonts w:cs="Times New Roman"/>
          <w:szCs w:val="20"/>
          <w:u w:val="single"/>
          <w:lang w:val="en"/>
        </w:rPr>
        <w:t>Purpose</w:t>
      </w:r>
      <w:r w:rsidR="00F82B00">
        <w:rPr>
          <w:rFonts w:cs="Times New Roman"/>
          <w:szCs w:val="20"/>
          <w:lang w:val="en"/>
        </w:rPr>
        <w:t xml:space="preserve">.  </w:t>
      </w:r>
      <w:proofErr w:type="gramStart"/>
      <w:r w:rsidR="00F82B00">
        <w:rPr>
          <w:rFonts w:cs="Times New Roman"/>
          <w:szCs w:val="20"/>
          <w:lang w:val="en"/>
        </w:rPr>
        <w:t>The University of Maine System, acting through the</w:t>
      </w:r>
      <w:r w:rsidR="001F7E6C">
        <w:rPr>
          <w:rFonts w:cs="Times New Roman"/>
          <w:szCs w:val="20"/>
          <w:lang w:val="en"/>
        </w:rPr>
        <w:t xml:space="preserve"> University of Maine</w:t>
      </w:r>
      <w:r w:rsidR="00586180">
        <w:rPr>
          <w:rStyle w:val="normaltextrun"/>
          <w:rFonts w:cs="Times New Roman"/>
          <w:color w:val="000000"/>
          <w:shd w:val="clear" w:color="auto" w:fill="FFFFFF"/>
        </w:rPr>
        <w:t>,</w:t>
      </w:r>
      <w:r w:rsidR="00586180" w:rsidRPr="00101885">
        <w:rPr>
          <w:rStyle w:val="normaltextrun"/>
          <w:rFonts w:cs="Times New Roman"/>
          <w:color w:val="000000"/>
          <w:shd w:val="clear" w:color="auto" w:fill="FFFFFF"/>
        </w:rPr>
        <w:t xml:space="preserve"> University</w:t>
      </w:r>
      <w:r w:rsidR="00101885" w:rsidRPr="00101885">
        <w:rPr>
          <w:rStyle w:val="normaltextrun"/>
          <w:rFonts w:cs="Times New Roman"/>
          <w:color w:val="000000"/>
          <w:shd w:val="clear" w:color="auto" w:fill="FFFFFF"/>
        </w:rPr>
        <w:t xml:space="preserve"> of Maine at Augusta, University of Maine at Farmington, University of Maine at Fort Kent, University of Maine at </w:t>
      </w:r>
      <w:proofErr w:type="spellStart"/>
      <w:r w:rsidR="00101885" w:rsidRPr="00101885">
        <w:rPr>
          <w:rStyle w:val="normaltextrun"/>
          <w:rFonts w:cs="Times New Roman"/>
          <w:color w:val="000000"/>
          <w:shd w:val="clear" w:color="auto" w:fill="FFFFFF"/>
        </w:rPr>
        <w:t>Machias</w:t>
      </w:r>
      <w:proofErr w:type="spellEnd"/>
      <w:r w:rsidR="00101885" w:rsidRPr="00101885">
        <w:rPr>
          <w:rStyle w:val="normaltextrun"/>
          <w:rFonts w:cs="Times New Roman"/>
          <w:color w:val="000000"/>
          <w:shd w:val="clear" w:color="auto" w:fill="FFFFFF"/>
        </w:rPr>
        <w:t>, University of Maine at Presque Isle, and University of Southern Maine</w:t>
      </w:r>
      <w:r w:rsidR="00F82B00">
        <w:rPr>
          <w:rFonts w:cs="Times New Roman"/>
          <w:szCs w:val="20"/>
          <w:lang w:val="en"/>
        </w:rPr>
        <w:t xml:space="preserve"> is seeking proposals to provide labor, equipment and materials pricing fo</w:t>
      </w:r>
      <w:r w:rsidR="00EF74C5">
        <w:rPr>
          <w:rFonts w:cs="Times New Roman"/>
          <w:szCs w:val="20"/>
          <w:lang w:val="en"/>
        </w:rPr>
        <w:t>r services listed in Article 1.4</w:t>
      </w:r>
      <w:r w:rsidR="00F82B00">
        <w:rPr>
          <w:rFonts w:cs="Times New Roman"/>
          <w:szCs w:val="20"/>
          <w:lang w:val="en"/>
        </w:rPr>
        <w:t>, which may include construction, for projects less than $50,000.00.</w:t>
      </w:r>
      <w:proofErr w:type="gramEnd"/>
      <w:r w:rsidR="00F82B00">
        <w:rPr>
          <w:rFonts w:cs="Times New Roman"/>
          <w:szCs w:val="20"/>
          <w:lang w:val="en"/>
        </w:rPr>
        <w:t xml:space="preserve">  This RFP </w:t>
      </w:r>
      <w:r w:rsidR="00C12CD3">
        <w:rPr>
          <w:rFonts w:cs="Times New Roman"/>
          <w:szCs w:val="20"/>
          <w:lang w:val="en"/>
        </w:rPr>
        <w:t>provides</w:t>
      </w:r>
      <w:r w:rsidR="00F82B00">
        <w:rPr>
          <w:rFonts w:cs="Times New Roman"/>
          <w:szCs w:val="20"/>
          <w:lang w:val="en"/>
        </w:rPr>
        <w:t xml:space="preserve"> instructions for submitting proposals, the specifications of the work, the procedure and criteria by which Respondents </w:t>
      </w:r>
      <w:proofErr w:type="gramStart"/>
      <w:r w:rsidR="00F82B00">
        <w:rPr>
          <w:rFonts w:cs="Times New Roman"/>
          <w:szCs w:val="20"/>
          <w:lang w:val="en"/>
        </w:rPr>
        <w:t>may be selected</w:t>
      </w:r>
      <w:proofErr w:type="gramEnd"/>
      <w:r w:rsidR="00C12CD3">
        <w:rPr>
          <w:rFonts w:cs="Times New Roman"/>
          <w:szCs w:val="20"/>
          <w:lang w:val="en"/>
        </w:rPr>
        <w:t>,</w:t>
      </w:r>
      <w:r w:rsidR="00F82B00">
        <w:rPr>
          <w:rFonts w:cs="Times New Roman"/>
          <w:szCs w:val="20"/>
          <w:lang w:val="en"/>
        </w:rPr>
        <w:t xml:space="preserve"> and the contractual terms which </w:t>
      </w:r>
      <w:r w:rsidR="00C12CD3">
        <w:rPr>
          <w:rFonts w:cs="Times New Roman"/>
          <w:szCs w:val="20"/>
          <w:lang w:val="en"/>
        </w:rPr>
        <w:t>will</w:t>
      </w:r>
      <w:r w:rsidR="00F82B00">
        <w:rPr>
          <w:rFonts w:cs="Times New Roman"/>
          <w:szCs w:val="20"/>
          <w:lang w:val="en"/>
        </w:rPr>
        <w:t xml:space="preserve"> govern the relationship </w:t>
      </w:r>
      <w:r w:rsidR="00C12CD3">
        <w:rPr>
          <w:rFonts w:cs="Times New Roman"/>
          <w:szCs w:val="20"/>
          <w:lang w:val="en"/>
        </w:rPr>
        <w:t>between the University and the awarded Respondent(s)</w:t>
      </w:r>
      <w:r w:rsidR="00F82B00">
        <w:rPr>
          <w:rFonts w:cs="Times New Roman"/>
          <w:szCs w:val="20"/>
          <w:lang w:val="en"/>
        </w:rPr>
        <w:t>.</w:t>
      </w:r>
    </w:p>
    <w:p w14:paraId="4FEEAE26" w14:textId="77777777" w:rsidR="00C12CD3" w:rsidRDefault="00C12CD3"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129BC279" w14:textId="77777777" w:rsidR="00C12CD3" w:rsidRDefault="00C12CD3"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Respondents should review 1.4 Scope of Work of this RFP to see the full Scope of Services/Products required for the service </w:t>
      </w:r>
      <w:proofErr w:type="gramStart"/>
      <w:r>
        <w:rPr>
          <w:rFonts w:cs="Times New Roman"/>
          <w:szCs w:val="20"/>
          <w:lang w:val="en"/>
        </w:rPr>
        <w:t>being requested</w:t>
      </w:r>
      <w:proofErr w:type="gramEnd"/>
      <w:r>
        <w:rPr>
          <w:rFonts w:cs="Times New Roman"/>
          <w:szCs w:val="20"/>
          <w:lang w:val="en"/>
        </w:rPr>
        <w:t>.</w:t>
      </w:r>
    </w:p>
    <w:p w14:paraId="7C804730" w14:textId="77777777" w:rsidR="00E53B43" w:rsidRDefault="00E53B43" w:rsidP="00AD321F">
      <w:pPr>
        <w:tabs>
          <w:tab w:val="left" w:pos="540"/>
          <w:tab w:val="left" w:pos="1080"/>
          <w:tab w:val="left" w:pos="1620"/>
        </w:tabs>
        <w:suppressAutoHyphens/>
        <w:autoSpaceDE w:val="0"/>
        <w:autoSpaceDN w:val="0"/>
        <w:adjustRightInd w:val="0"/>
        <w:rPr>
          <w:rFonts w:cs="Times New Roman"/>
          <w:szCs w:val="20"/>
          <w:lang w:val="en"/>
        </w:rPr>
      </w:pPr>
    </w:p>
    <w:p w14:paraId="6037F538" w14:textId="77777777" w:rsidR="00AD321F" w:rsidRDefault="00AD321F" w:rsidP="00E53B43">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E53B43">
        <w:rPr>
          <w:rFonts w:cs="Times New Roman"/>
          <w:szCs w:val="20"/>
          <w:lang w:val="en"/>
        </w:rPr>
        <w:t xml:space="preserve">It is the </w:t>
      </w:r>
      <w:r w:rsidR="00E53B43" w:rsidRPr="00C12CD3">
        <w:rPr>
          <w:rFonts w:cs="Times New Roman"/>
          <w:szCs w:val="20"/>
          <w:lang w:val="en"/>
        </w:rPr>
        <w:t xml:space="preserve">University’s </w:t>
      </w:r>
      <w:r w:rsidR="00E53B43">
        <w:rPr>
          <w:rFonts w:cs="Times New Roman"/>
          <w:szCs w:val="20"/>
          <w:lang w:val="en"/>
        </w:rPr>
        <w:t xml:space="preserve">intent to establish open contracts with </w:t>
      </w:r>
      <w:r>
        <w:rPr>
          <w:rFonts w:cs="Times New Roman"/>
          <w:szCs w:val="20"/>
          <w:lang w:val="en"/>
        </w:rPr>
        <w:t xml:space="preserve">Respondents </w:t>
      </w:r>
      <w:r w:rsidR="00E53B43">
        <w:rPr>
          <w:rFonts w:cs="Times New Roman"/>
          <w:szCs w:val="20"/>
          <w:lang w:val="en"/>
        </w:rPr>
        <w:t xml:space="preserve">who have the specified experience, qualifications, staff, training, and equipment necessary to perform the work.  A single </w:t>
      </w:r>
      <w:r>
        <w:rPr>
          <w:rFonts w:cs="Times New Roman"/>
          <w:szCs w:val="20"/>
          <w:lang w:val="en"/>
        </w:rPr>
        <w:t xml:space="preserve">Respondent </w:t>
      </w:r>
      <w:r w:rsidR="00E53B43">
        <w:rPr>
          <w:rFonts w:cs="Times New Roman"/>
          <w:szCs w:val="20"/>
          <w:lang w:val="en"/>
        </w:rPr>
        <w:t xml:space="preserve">may receive awards for </w:t>
      </w:r>
      <w:r>
        <w:rPr>
          <w:rFonts w:cs="Times New Roman"/>
          <w:szCs w:val="20"/>
          <w:lang w:val="en"/>
        </w:rPr>
        <w:t>one or more of the areas listed.  H</w:t>
      </w:r>
      <w:r w:rsidR="00E53B43">
        <w:rPr>
          <w:rFonts w:cs="Times New Roman"/>
          <w:szCs w:val="20"/>
          <w:lang w:val="en"/>
        </w:rPr>
        <w:t xml:space="preserve">owever only </w:t>
      </w:r>
      <w:r w:rsidR="00E53B43">
        <w:rPr>
          <w:rFonts w:cs="Times New Roman"/>
          <w:szCs w:val="20"/>
          <w:u w:val="single"/>
          <w:lang w:val="en"/>
        </w:rPr>
        <w:t xml:space="preserve">one contract </w:t>
      </w:r>
      <w:proofErr w:type="gramStart"/>
      <w:r>
        <w:rPr>
          <w:rFonts w:cs="Times New Roman"/>
          <w:szCs w:val="20"/>
          <w:u w:val="single"/>
          <w:lang w:val="en"/>
        </w:rPr>
        <w:t xml:space="preserve">is expected to </w:t>
      </w:r>
      <w:r w:rsidR="00E53B43">
        <w:rPr>
          <w:rFonts w:cs="Times New Roman"/>
          <w:szCs w:val="20"/>
          <w:u w:val="single"/>
          <w:lang w:val="en"/>
        </w:rPr>
        <w:t>be awarded</w:t>
      </w:r>
      <w:proofErr w:type="gramEnd"/>
      <w:r w:rsidR="00E53B43">
        <w:rPr>
          <w:rFonts w:cs="Times New Roman"/>
          <w:szCs w:val="20"/>
          <w:u w:val="single"/>
          <w:lang w:val="en"/>
        </w:rPr>
        <w:t xml:space="preserve"> for each of the areas listed.</w:t>
      </w:r>
    </w:p>
    <w:p w14:paraId="5DC75E0D" w14:textId="77777777" w:rsidR="00AD321F" w:rsidRDefault="00AD321F" w:rsidP="00E53B43">
      <w:pPr>
        <w:tabs>
          <w:tab w:val="left" w:pos="540"/>
          <w:tab w:val="left" w:pos="1080"/>
          <w:tab w:val="left" w:pos="1620"/>
        </w:tabs>
        <w:suppressAutoHyphens/>
        <w:autoSpaceDE w:val="0"/>
        <w:autoSpaceDN w:val="0"/>
        <w:adjustRightInd w:val="0"/>
        <w:ind w:left="1080" w:hanging="1080"/>
        <w:rPr>
          <w:rFonts w:cs="Times New Roman"/>
          <w:szCs w:val="20"/>
          <w:lang w:val="en"/>
        </w:rPr>
      </w:pPr>
    </w:p>
    <w:p w14:paraId="44700A77" w14:textId="77777777" w:rsidR="00E53B43" w:rsidRDefault="00AD321F" w:rsidP="00E53B43">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E53B43">
        <w:rPr>
          <w:rFonts w:cs="Times New Roman"/>
          <w:szCs w:val="20"/>
          <w:lang w:val="en"/>
        </w:rPr>
        <w:t>A</w:t>
      </w:r>
      <w:r>
        <w:rPr>
          <w:rFonts w:cs="Times New Roman"/>
          <w:szCs w:val="20"/>
          <w:lang w:val="en"/>
        </w:rPr>
        <w:t xml:space="preserve"> Contract a</w:t>
      </w:r>
      <w:r w:rsidR="00E53B43">
        <w:rPr>
          <w:rFonts w:cs="Times New Roman"/>
          <w:szCs w:val="20"/>
          <w:lang w:val="en"/>
        </w:rPr>
        <w:t>ward is not a guarantee of work.  Contracts shall cover the actual needs of the University as determined by the Office of Facilities Management.</w:t>
      </w:r>
    </w:p>
    <w:p w14:paraId="194E46BB" w14:textId="77777777" w:rsidR="00E53B43" w:rsidRDefault="00E53B43" w:rsidP="00E53B43">
      <w:pPr>
        <w:suppressAutoHyphens/>
        <w:autoSpaceDE w:val="0"/>
        <w:autoSpaceDN w:val="0"/>
        <w:adjustRightInd w:val="0"/>
        <w:ind w:left="1080"/>
        <w:rPr>
          <w:rFonts w:cs="Times New Roman"/>
          <w:szCs w:val="20"/>
          <w:lang w:val="en"/>
        </w:rPr>
      </w:pPr>
    </w:p>
    <w:p w14:paraId="6AFC430E" w14:textId="77777777" w:rsidR="00E53B43" w:rsidRDefault="00E53B43"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6AA56918" w14:textId="338A06CF" w:rsidR="00E53B43" w:rsidRPr="00E4304D" w:rsidRDefault="00EF74C5" w:rsidP="3067095F">
      <w:pPr>
        <w:tabs>
          <w:tab w:val="left" w:pos="540"/>
          <w:tab w:val="left" w:pos="1080"/>
          <w:tab w:val="left" w:pos="1620"/>
        </w:tabs>
        <w:suppressAutoHyphens/>
        <w:autoSpaceDE w:val="0"/>
        <w:autoSpaceDN w:val="0"/>
        <w:adjustRightInd w:val="0"/>
        <w:ind w:left="1080" w:hanging="1080"/>
        <w:rPr>
          <w:rFonts w:cs="Times New Roman"/>
          <w:lang w:val="en"/>
        </w:rPr>
      </w:pPr>
      <w:r>
        <w:rPr>
          <w:rFonts w:cs="Times New Roman"/>
          <w:szCs w:val="20"/>
          <w:lang w:val="en"/>
        </w:rPr>
        <w:tab/>
      </w:r>
      <w:r w:rsidRPr="3067095F">
        <w:rPr>
          <w:rFonts w:cs="Times New Roman"/>
          <w:lang w:val="en"/>
        </w:rPr>
        <w:t>1.4</w:t>
      </w:r>
      <w:r w:rsidR="00F82B00">
        <w:rPr>
          <w:rFonts w:cs="Times New Roman"/>
          <w:szCs w:val="20"/>
          <w:lang w:val="en"/>
        </w:rPr>
        <w:tab/>
      </w:r>
      <w:r w:rsidR="00F82B00" w:rsidRPr="3067095F">
        <w:rPr>
          <w:rFonts w:cs="Times New Roman"/>
          <w:u w:val="single"/>
          <w:lang w:val="en"/>
        </w:rPr>
        <w:t>Scope of Work</w:t>
      </w:r>
      <w:r w:rsidR="00F82B00" w:rsidRPr="3067095F">
        <w:rPr>
          <w:rFonts w:cs="Times New Roman"/>
          <w:lang w:val="en"/>
        </w:rPr>
        <w:t xml:space="preserve">.  The University is seeking </w:t>
      </w:r>
      <w:r w:rsidR="00E53B43" w:rsidRPr="3067095F">
        <w:rPr>
          <w:rFonts w:cs="Times New Roman"/>
          <w:lang w:val="en"/>
        </w:rPr>
        <w:t xml:space="preserve">proposals for </w:t>
      </w:r>
      <w:r w:rsidR="00C12CD3" w:rsidRPr="3067095F">
        <w:rPr>
          <w:rFonts w:cs="Times New Roman"/>
          <w:lang w:val="en"/>
        </w:rPr>
        <w:t>services</w:t>
      </w:r>
      <w:r w:rsidR="00F82B00" w:rsidRPr="3067095F">
        <w:rPr>
          <w:rFonts w:cs="Times New Roman"/>
          <w:lang w:val="en"/>
        </w:rPr>
        <w:t xml:space="preserve"> in the areas</w:t>
      </w:r>
      <w:r w:rsidR="00E53B43" w:rsidRPr="3067095F">
        <w:rPr>
          <w:rFonts w:cs="Times New Roman"/>
          <w:lang w:val="en"/>
        </w:rPr>
        <w:t xml:space="preserve"> listed below.  </w:t>
      </w:r>
      <w:r w:rsidR="00C12CD3" w:rsidRPr="3067095F">
        <w:rPr>
          <w:rFonts w:cs="Times New Roman"/>
          <w:lang w:val="en"/>
        </w:rPr>
        <w:t>Work will be on an as-called basis.  The shop manager or designee responsible for overseeing the</w:t>
      </w:r>
      <w:r w:rsidR="00C12CD3" w:rsidRPr="3067095F">
        <w:rPr>
          <w:rFonts w:cs="Times New Roman"/>
          <w:u w:val="single"/>
          <w:lang w:val="en"/>
        </w:rPr>
        <w:t xml:space="preserve"> </w:t>
      </w:r>
      <w:r w:rsidR="00C12CD3" w:rsidRPr="3067095F">
        <w:rPr>
          <w:rFonts w:cs="Times New Roman"/>
          <w:lang w:val="en"/>
        </w:rPr>
        <w:t xml:space="preserve">service will initiate the call and represent the University accordingly.  Both planned and unplanned maintenance work </w:t>
      </w:r>
      <w:proofErr w:type="gramStart"/>
      <w:r w:rsidR="00C12CD3" w:rsidRPr="3067095F">
        <w:rPr>
          <w:rFonts w:cs="Times New Roman"/>
          <w:lang w:val="en"/>
        </w:rPr>
        <w:t>will be covered</w:t>
      </w:r>
      <w:proofErr w:type="gramEnd"/>
      <w:r w:rsidR="00C12CD3" w:rsidRPr="3067095F">
        <w:rPr>
          <w:rFonts w:cs="Times New Roman"/>
          <w:lang w:val="en"/>
        </w:rPr>
        <w:t xml:space="preserve"> by the Contract.</w:t>
      </w:r>
      <w:r w:rsidR="00E53B43" w:rsidRPr="3067095F">
        <w:rPr>
          <w:rFonts w:cs="Times New Roman"/>
          <w:lang w:val="en"/>
        </w:rPr>
        <w:t xml:space="preserve">  Services </w:t>
      </w:r>
      <w:proofErr w:type="gramStart"/>
      <w:r w:rsidR="00E53B43" w:rsidRPr="3067095F">
        <w:rPr>
          <w:rFonts w:cs="Times New Roman"/>
          <w:lang w:val="en"/>
        </w:rPr>
        <w:t>are normally scheduled</w:t>
      </w:r>
      <w:proofErr w:type="gramEnd"/>
      <w:r w:rsidR="00E53B43" w:rsidRPr="3067095F">
        <w:rPr>
          <w:rFonts w:cs="Times New Roman"/>
          <w:lang w:val="en"/>
        </w:rPr>
        <w:t xml:space="preserve"> during regular business hours but may be needed on an emergency basis after hours and on weekends and holidays.  Upon request, Contractors may be required to provide materials to perform the work.</w:t>
      </w:r>
    </w:p>
    <w:p w14:paraId="5134023F" w14:textId="3C2C5FA1" w:rsidR="005A7114" w:rsidRPr="00E4304D"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0D5D6F3F" w14:textId="6D08D920" w:rsidR="005A7114" w:rsidRPr="00E4304D"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7E17576B" w14:textId="35657DC2" w:rsidR="005A7114" w:rsidRPr="00E9236B" w:rsidRDefault="005A7114" w:rsidP="3067095F">
      <w:pPr>
        <w:ind w:left="1080"/>
        <w:rPr>
          <w:rFonts w:cs="Times New Roman"/>
          <w:u w:val="single"/>
        </w:rPr>
      </w:pPr>
      <w:r w:rsidRPr="00E9236B">
        <w:rPr>
          <w:rFonts w:cs="Times New Roman"/>
          <w:u w:val="single"/>
        </w:rPr>
        <w:t>ACOUSTIC CEILINGS REPAIR &amp; INSTALLATION SERVICES</w:t>
      </w:r>
    </w:p>
    <w:p w14:paraId="6081A39F" w14:textId="77777777" w:rsidR="005A7114" w:rsidRPr="00E9236B" w:rsidRDefault="005A7114" w:rsidP="3067095F">
      <w:pPr>
        <w:rPr>
          <w:rFonts w:cs="Times New Roman"/>
        </w:rPr>
      </w:pPr>
    </w:p>
    <w:p w14:paraId="686EFF6C" w14:textId="77777777" w:rsidR="005A7114" w:rsidRPr="00E9236B" w:rsidRDefault="005A7114" w:rsidP="00E9236B">
      <w:pPr>
        <w:tabs>
          <w:tab w:val="left" w:pos="1080"/>
          <w:tab w:val="left" w:pos="1620"/>
        </w:tabs>
        <w:ind w:left="1620" w:hanging="1620"/>
        <w:rPr>
          <w:rFonts w:cs="Times New Roman"/>
        </w:rPr>
      </w:pPr>
      <w:r w:rsidRPr="00E9236B">
        <w:rPr>
          <w:rFonts w:cs="Times New Roman"/>
        </w:rPr>
        <w:tab/>
        <w:t>1.4.1</w:t>
      </w:r>
      <w:r w:rsidRPr="00E9236B">
        <w:rPr>
          <w:rFonts w:cs="Times New Roman"/>
        </w:rPr>
        <w:tab/>
      </w:r>
      <w:r w:rsidRPr="00E9236B">
        <w:rPr>
          <w:rFonts w:cs="Times New Roman"/>
          <w:b/>
          <w:bCs/>
        </w:rPr>
        <w:t>Acoustic Ceiling Repair &amp; Installation.</w:t>
      </w:r>
      <w:r w:rsidRPr="00E9236B">
        <w:rPr>
          <w:rFonts w:cs="Times New Roman"/>
        </w:rPr>
        <w:t xml:space="preserve">  Contractor shall remove and properly dispose of any existing tiles, grid or materials that would prevent proper installation of new acoustical ceiling or panels.</w:t>
      </w:r>
    </w:p>
    <w:p w14:paraId="0549CB53"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.1</w:t>
      </w:r>
      <w:r w:rsidRPr="00E9236B">
        <w:rPr>
          <w:rFonts w:cs="Times New Roman"/>
        </w:rPr>
        <w:tab/>
        <w:t>Experience:  Contractor shall have a minimum of three (3) years’ experience in the removal, repair and installation of acoustic ceilings and panels.</w:t>
      </w:r>
    </w:p>
    <w:p w14:paraId="7B09D0A4"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.2</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42962B33" w14:textId="77777777" w:rsidR="005A7114" w:rsidRPr="00E9236B" w:rsidRDefault="005A7114" w:rsidP="00E9236B">
      <w:pPr>
        <w:tabs>
          <w:tab w:val="left" w:pos="1080"/>
          <w:tab w:val="left" w:pos="1620"/>
          <w:tab w:val="left" w:pos="2160"/>
        </w:tabs>
        <w:ind w:left="2160" w:hanging="2160"/>
        <w:rPr>
          <w:rFonts w:cs="Times New Roman"/>
          <w:lang w:eastAsia="ja-JP"/>
        </w:rPr>
      </w:pPr>
      <w:r w:rsidRPr="00E9236B">
        <w:rPr>
          <w:rFonts w:cs="Times New Roman"/>
          <w:lang w:eastAsia="ja-JP"/>
        </w:rPr>
        <w:tab/>
      </w:r>
      <w:r w:rsidRPr="00E9236B">
        <w:rPr>
          <w:rFonts w:cs="Times New Roman"/>
          <w:lang w:eastAsia="ja-JP"/>
        </w:rPr>
        <w:tab/>
        <w:t>.3</w:t>
      </w:r>
      <w:r w:rsidRPr="00E9236B">
        <w:rPr>
          <w:rFonts w:cs="Times New Roman"/>
          <w:lang w:eastAsia="ja-JP"/>
        </w:rPr>
        <w:tab/>
        <w:t xml:space="preserve">Contractor must be able to provide, at no charge, all tools and equipment including, but not limited to, protective equipment, power and hand tools and related accessories, ladders, staging, appropriate </w:t>
      </w:r>
      <w:r w:rsidRPr="00E9236B">
        <w:rPr>
          <w:rFonts w:cs="Times New Roman"/>
        </w:rPr>
        <w:t>motor</w:t>
      </w:r>
      <w:r w:rsidRPr="00E9236B">
        <w:rPr>
          <w:rFonts w:cs="Times New Roman"/>
          <w:lang w:eastAsia="ja-JP"/>
        </w:rPr>
        <w:t xml:space="preserve"> vehicle(s) and safety equipment and signage.  In most </w:t>
      </w:r>
      <w:proofErr w:type="gramStart"/>
      <w:r w:rsidRPr="00E9236B">
        <w:rPr>
          <w:rFonts w:cs="Times New Roman"/>
          <w:lang w:eastAsia="ja-JP"/>
        </w:rPr>
        <w:t>cases</w:t>
      </w:r>
      <w:proofErr w:type="gramEnd"/>
      <w:r w:rsidRPr="00E9236B">
        <w:rPr>
          <w:rFonts w:cs="Times New Roman"/>
          <w:lang w:eastAsia="ja-JP"/>
        </w:rPr>
        <w:t xml:space="preserve"> the University will provide materials, however the University may require the Contractor to provide materials.  When </w:t>
      </w:r>
      <w:proofErr w:type="gramStart"/>
      <w:r w:rsidRPr="00E9236B">
        <w:rPr>
          <w:rFonts w:cs="Times New Roman"/>
          <w:lang w:eastAsia="ja-JP"/>
        </w:rPr>
        <w:t>materials are provided by the Contractor the University</w:t>
      </w:r>
      <w:proofErr w:type="gramEnd"/>
      <w:r w:rsidRPr="00E9236B">
        <w:rPr>
          <w:rFonts w:cs="Times New Roman"/>
          <w:lang w:eastAsia="ja-JP"/>
        </w:rPr>
        <w:t xml:space="preserve"> will be billed on a firm cost plus fixed markup.  The University’s Department of Facilities Management will determine when scheduling the work project if </w:t>
      </w:r>
      <w:proofErr w:type="gramStart"/>
      <w:r w:rsidRPr="00E9236B">
        <w:rPr>
          <w:rFonts w:cs="Times New Roman"/>
          <w:lang w:eastAsia="ja-JP"/>
        </w:rPr>
        <w:t>materials will be provided by the University or Contractor</w:t>
      </w:r>
      <w:proofErr w:type="gramEnd"/>
      <w:r w:rsidRPr="00E9236B">
        <w:rPr>
          <w:rFonts w:cs="Times New Roman"/>
          <w:lang w:eastAsia="ja-JP"/>
        </w:rPr>
        <w:t>.  The Contractor is required to pick up all materials and supplies at the designated location determined by the University’s Department of Facilities Management for materials provided by the University.</w:t>
      </w:r>
    </w:p>
    <w:p w14:paraId="160414AD" w14:textId="77777777" w:rsidR="005A7114" w:rsidRPr="00E9236B" w:rsidRDefault="005A7114" w:rsidP="00E9236B">
      <w:pPr>
        <w:rPr>
          <w:rFonts w:cs="Times New Roman"/>
          <w:lang w:eastAsia="ja-JP"/>
        </w:rPr>
      </w:pPr>
    </w:p>
    <w:p w14:paraId="3599FFD3" w14:textId="77777777" w:rsidR="005A7114" w:rsidRPr="00E9236B" w:rsidRDefault="005A7114" w:rsidP="00E9236B">
      <w:pPr>
        <w:rPr>
          <w:rFonts w:cs="Times New Roman"/>
          <w:lang w:eastAsia="ja-JP"/>
        </w:rPr>
      </w:pPr>
    </w:p>
    <w:p w14:paraId="6FF8065C" w14:textId="77777777" w:rsidR="005A7114" w:rsidRPr="00E9236B" w:rsidRDefault="005A7114" w:rsidP="00E9236B">
      <w:pPr>
        <w:ind w:left="720"/>
        <w:rPr>
          <w:rFonts w:cs="Times New Roman"/>
          <w:lang w:eastAsia="ja-JP"/>
        </w:rPr>
      </w:pPr>
      <w:r w:rsidRPr="00E9236B">
        <w:rPr>
          <w:rFonts w:cs="Times New Roman"/>
          <w:u w:val="single"/>
          <w:lang w:eastAsia="ja-JP"/>
        </w:rPr>
        <w:t>ARBORIST/TREE TRIMMING SERVICES</w:t>
      </w:r>
    </w:p>
    <w:p w14:paraId="1918E6EB" w14:textId="77777777" w:rsidR="005A7114" w:rsidRPr="00E9236B" w:rsidRDefault="005A7114" w:rsidP="00E9236B">
      <w:pPr>
        <w:rPr>
          <w:rFonts w:cs="Times New Roman"/>
        </w:rPr>
      </w:pPr>
    </w:p>
    <w:p w14:paraId="6B5F83A2"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
        </w:rPr>
        <w:tab/>
      </w:r>
      <w:r w:rsidRPr="00E9236B">
        <w:rPr>
          <w:rFonts w:cs="Times New Roman"/>
        </w:rPr>
        <w:t>1.4.2</w:t>
      </w:r>
      <w:r w:rsidRPr="00E9236B">
        <w:rPr>
          <w:rFonts w:cs="Times New Roman"/>
          <w:bCs/>
        </w:rPr>
        <w:tab/>
      </w:r>
      <w:r w:rsidRPr="00E9236B">
        <w:rPr>
          <w:rFonts w:cs="Times New Roman"/>
          <w:b/>
          <w:bCs/>
        </w:rPr>
        <w:t>Arborist Services.</w:t>
      </w:r>
      <w:r w:rsidRPr="00E9236B">
        <w:rPr>
          <w:rFonts w:cs="Times New Roman"/>
        </w:rPr>
        <w:t xml:space="preserve">  Contractor shall provide arborist, tree trimming and grinding services for the University’s main campus, as well as for its satellite locations as needed.</w:t>
      </w:r>
    </w:p>
    <w:p w14:paraId="4A49DBE1"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.1</w:t>
      </w:r>
      <w:r w:rsidRPr="00E9236B">
        <w:rPr>
          <w:rFonts w:cs="Times New Roman"/>
        </w:rPr>
        <w:tab/>
        <w:t xml:space="preserve">Certification:  Contractor shall have at least one employee who holds an ISA (International Society of Arboriculture) Certification and </w:t>
      </w:r>
      <w:proofErr w:type="gramStart"/>
      <w:r w:rsidRPr="00E9236B">
        <w:rPr>
          <w:rFonts w:cs="Times New Roman"/>
        </w:rPr>
        <w:t>is licensed</w:t>
      </w:r>
      <w:proofErr w:type="gramEnd"/>
      <w:r w:rsidRPr="00E9236B">
        <w:rPr>
          <w:rFonts w:cs="Times New Roman"/>
        </w:rPr>
        <w:t xml:space="preserve"> by the state of Maine as a First Class Arborist.  Contractor shall ensure that certifications </w:t>
      </w:r>
      <w:proofErr w:type="gramStart"/>
      <w:r w:rsidRPr="00E9236B">
        <w:rPr>
          <w:rFonts w:cs="Times New Roman"/>
        </w:rPr>
        <w:t>are maintained</w:t>
      </w:r>
      <w:proofErr w:type="gramEnd"/>
      <w:r w:rsidRPr="00E9236B">
        <w:rPr>
          <w:rFonts w:cs="Times New Roman"/>
        </w:rPr>
        <w:t xml:space="preserve"> throughout the Contract period.  All work </w:t>
      </w:r>
      <w:proofErr w:type="gramStart"/>
      <w:r w:rsidRPr="00E9236B">
        <w:rPr>
          <w:rFonts w:cs="Times New Roman"/>
        </w:rPr>
        <w:t>shall be performed or supervised by a certified arborist</w:t>
      </w:r>
      <w:proofErr w:type="gramEnd"/>
      <w:r w:rsidRPr="00E9236B">
        <w:rPr>
          <w:rFonts w:cs="Times New Roman"/>
        </w:rPr>
        <w:t>.</w:t>
      </w:r>
    </w:p>
    <w:p w14:paraId="0E8534A9"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.2</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2741FCC8"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 xml:space="preserve">Aerial Lift:  Contractor is required to provide an aerial lift with a minimum reach (working height) of 50 feet when necessary and requested by Facilities Management.  The University may require that </w:t>
      </w:r>
      <w:proofErr w:type="gramStart"/>
      <w:r w:rsidRPr="00E9236B">
        <w:rPr>
          <w:rFonts w:cs="Times New Roman"/>
        </w:rPr>
        <w:t>work under this contract be performed by a trained climber without the use of an aerial lift</w:t>
      </w:r>
      <w:proofErr w:type="gramEnd"/>
      <w:r w:rsidRPr="00E9236B">
        <w:rPr>
          <w:rFonts w:cs="Times New Roman"/>
        </w:rPr>
        <w:t>.</w:t>
      </w:r>
    </w:p>
    <w:p w14:paraId="298B3FC7"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.4</w:t>
      </w:r>
      <w:r w:rsidRPr="00E9236B">
        <w:rPr>
          <w:rFonts w:cs="Times New Roman"/>
        </w:rPr>
        <w:tab/>
        <w:t>Vehicles and Equipment</w:t>
      </w:r>
      <w:proofErr w:type="gramStart"/>
      <w:r w:rsidRPr="00E9236B">
        <w:rPr>
          <w:rFonts w:cs="Times New Roman"/>
        </w:rPr>
        <w:t>:  Vehicles and equipment used to perform tree services (e.g. aerial lift, wood chipper, support vehicles) will, to the extent possible, be positioned</w:t>
      </w:r>
      <w:proofErr w:type="gramEnd"/>
      <w:r w:rsidRPr="00E9236B">
        <w:rPr>
          <w:rFonts w:cs="Times New Roman"/>
        </w:rPr>
        <w:t xml:space="preserve"> on paved or gravel surfaces.  When it is necessary to operate vehicles or equipment on turf or tree root zones, Contractor shall use ground protection equipment to prevent soil compaction and turf damage.</w:t>
      </w:r>
    </w:p>
    <w:p w14:paraId="5E1A74D5"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.5</w:t>
      </w:r>
      <w:r w:rsidRPr="00E9236B">
        <w:rPr>
          <w:rFonts w:cs="Times New Roman"/>
        </w:rPr>
        <w:tab/>
        <w:t xml:space="preserve">Disinfectant/Tree Wound Paint:  When appropriate, Contractor will use disinfectant on tree cutting equipment to prevent the spread of pathogens.  In accordance with appropriate arboricultural practices, tree wound paint, specially formulated for this application, </w:t>
      </w:r>
      <w:proofErr w:type="gramStart"/>
      <w:r w:rsidRPr="00E9236B">
        <w:rPr>
          <w:rFonts w:cs="Times New Roman"/>
        </w:rPr>
        <w:t>shall be used</w:t>
      </w:r>
      <w:proofErr w:type="gramEnd"/>
      <w:r w:rsidRPr="00E9236B">
        <w:rPr>
          <w:rFonts w:cs="Times New Roman"/>
        </w:rPr>
        <w:t xml:space="preserve"> to protect trees from spread of pathogens.</w:t>
      </w:r>
    </w:p>
    <w:p w14:paraId="3800EA6B"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lastRenderedPageBreak/>
        <w:tab/>
      </w:r>
      <w:r w:rsidRPr="00E9236B">
        <w:rPr>
          <w:rFonts w:cs="Times New Roman"/>
        </w:rPr>
        <w:tab/>
        <w:t>.6</w:t>
      </w:r>
      <w:r w:rsidRPr="00E9236B">
        <w:rPr>
          <w:rFonts w:cs="Times New Roman"/>
        </w:rPr>
        <w:tab/>
        <w:t>Tree Support Systems:  When requested, Contractor shall install tree support systems (cables and braces) to reduce the possibility of tree failure.  Installation methods and materials shall reflect the most current arboricultural practices.</w:t>
      </w:r>
    </w:p>
    <w:p w14:paraId="162DD8F3"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.7</w:t>
      </w:r>
      <w:r w:rsidRPr="00E9236B">
        <w:rPr>
          <w:rFonts w:cs="Times New Roman"/>
        </w:rPr>
        <w:tab/>
        <w:t xml:space="preserve">Waste Removal:  All wood waste and/or nonhazardous debris produced under this contract shall be removed from the job site by Contractor the same day it is produced, unless specific alternate arrangements are made with the authorized Facilities Management designee.  </w:t>
      </w:r>
      <w:proofErr w:type="gramStart"/>
      <w:r w:rsidRPr="00E9236B">
        <w:rPr>
          <w:rFonts w:cs="Times New Roman"/>
        </w:rPr>
        <w:t>Contractor shall not leave debris in University dumpsters or in any non-Contractor owned dumpster.</w:t>
      </w:r>
      <w:proofErr w:type="gramEnd"/>
      <w:r w:rsidRPr="00E9236B">
        <w:rPr>
          <w:rFonts w:cs="Times New Roman"/>
        </w:rPr>
        <w:t xml:space="preserve">  Contractor shall not incinerate debris, and/or dump waste by or on streets or roads.</w:t>
      </w:r>
    </w:p>
    <w:p w14:paraId="77E8A017"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r>
      <w:proofErr w:type="gramStart"/>
      <w:r w:rsidRPr="00E9236B">
        <w:rPr>
          <w:rFonts w:cs="Times New Roman"/>
        </w:rPr>
        <w:t>.8</w:t>
      </w:r>
      <w:r w:rsidRPr="00E9236B">
        <w:rPr>
          <w:rFonts w:cs="Times New Roman"/>
        </w:rPr>
        <w:tab/>
        <w:t>Stump grinding shall be performed by Contractor</w:t>
      </w:r>
      <w:proofErr w:type="gramEnd"/>
      <w:r w:rsidRPr="00E9236B">
        <w:rPr>
          <w:rFonts w:cs="Times New Roman"/>
        </w:rPr>
        <w:t>.  However, the University will be responsible for removal of wood chips debris and filling the hole created by the stump removal.</w:t>
      </w:r>
    </w:p>
    <w:p w14:paraId="32528CF0"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.9</w:t>
      </w:r>
      <w:r w:rsidRPr="00E9236B">
        <w:rPr>
          <w:rFonts w:cs="Times New Roman"/>
        </w:rPr>
        <w:tab/>
        <w:t xml:space="preserve">Tree Waste as Firewood:  Tree waste appropriate for use as firewood generated by this contract </w:t>
      </w:r>
      <w:proofErr w:type="gramStart"/>
      <w:r w:rsidRPr="00E9236B">
        <w:rPr>
          <w:rFonts w:cs="Times New Roman"/>
        </w:rPr>
        <w:t>may be deposited</w:t>
      </w:r>
      <w:proofErr w:type="gramEnd"/>
      <w:r w:rsidRPr="00E9236B">
        <w:rPr>
          <w:rFonts w:cs="Times New Roman"/>
        </w:rPr>
        <w:t xml:space="preserve"> at the designated firewood distribution site on campus.  Wood sections left at this site must be in lengths no greater than four feet and weigh no more than 75 pounds.  Wood infected with pathogens shall be disposed of off-campus in a manner that will not result in the survival of the disease pathogen.</w:t>
      </w:r>
    </w:p>
    <w:p w14:paraId="23F5B353"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.10</w:t>
      </w:r>
      <w:r w:rsidRPr="00E9236B">
        <w:rPr>
          <w:rFonts w:cs="Times New Roman"/>
        </w:rPr>
        <w:tab/>
        <w:t>Hazardous Waste:  Contractor must contact Facilities Management for proper hazardous waste disposal policies.</w:t>
      </w:r>
    </w:p>
    <w:p w14:paraId="23ED2C5A" w14:textId="77777777" w:rsidR="005A7114" w:rsidRPr="00E9236B" w:rsidRDefault="005A7114" w:rsidP="00E9236B">
      <w:pPr>
        <w:rPr>
          <w:rFonts w:cs="Times New Roman"/>
          <w:lang w:eastAsia="ja-JP"/>
        </w:rPr>
      </w:pPr>
    </w:p>
    <w:p w14:paraId="5CCB512F" w14:textId="77777777" w:rsidR="005A7114" w:rsidRPr="00E9236B" w:rsidRDefault="005A7114" w:rsidP="00E9236B">
      <w:pPr>
        <w:rPr>
          <w:rFonts w:cs="Times New Roman"/>
          <w:lang w:eastAsia="ja-JP"/>
        </w:rPr>
      </w:pPr>
    </w:p>
    <w:p w14:paraId="7EF665C4" w14:textId="77777777" w:rsidR="005A7114" w:rsidRPr="00E9236B" w:rsidRDefault="005A7114" w:rsidP="00E9236B">
      <w:pPr>
        <w:ind w:left="720"/>
        <w:rPr>
          <w:rFonts w:cs="Times New Roman"/>
          <w:lang w:eastAsia="ja-JP"/>
        </w:rPr>
      </w:pPr>
      <w:r w:rsidRPr="00E9236B">
        <w:rPr>
          <w:rFonts w:cs="Times New Roman"/>
          <w:u w:val="single"/>
          <w:lang w:eastAsia="ja-JP"/>
        </w:rPr>
        <w:t>ASPHALT PAINT SERVICES</w:t>
      </w:r>
    </w:p>
    <w:p w14:paraId="4DAB0D68" w14:textId="77777777" w:rsidR="005A7114" w:rsidRPr="00E9236B" w:rsidRDefault="005A7114" w:rsidP="00E9236B">
      <w:pPr>
        <w:rPr>
          <w:rFonts w:cs="Times New Roman"/>
          <w:lang w:eastAsia="ja-JP"/>
        </w:rPr>
      </w:pPr>
    </w:p>
    <w:p w14:paraId="362E3CB4" w14:textId="77777777" w:rsidR="005A7114" w:rsidRPr="00E9236B" w:rsidRDefault="005A7114" w:rsidP="00E9236B">
      <w:pPr>
        <w:tabs>
          <w:tab w:val="left" w:pos="1080"/>
          <w:tab w:val="left" w:pos="1620"/>
        </w:tabs>
        <w:ind w:left="1620" w:hanging="1620"/>
        <w:rPr>
          <w:rFonts w:cs="Times New Roman"/>
          <w:lang w:eastAsia="ja-JP"/>
        </w:rPr>
      </w:pPr>
      <w:r w:rsidRPr="00E9236B">
        <w:rPr>
          <w:rFonts w:cs="Times New Roman"/>
          <w:lang w:eastAsia="ja-JP"/>
        </w:rPr>
        <w:tab/>
        <w:t>1.4.3</w:t>
      </w:r>
      <w:r w:rsidRPr="00E9236B">
        <w:rPr>
          <w:rFonts w:cs="Times New Roman"/>
          <w:lang w:eastAsia="ja-JP"/>
        </w:rPr>
        <w:tab/>
      </w:r>
      <w:r w:rsidRPr="00E9236B">
        <w:rPr>
          <w:rFonts w:cs="Times New Roman"/>
          <w:b/>
          <w:bCs/>
        </w:rPr>
        <w:t>Asphalt</w:t>
      </w:r>
      <w:r w:rsidRPr="00E9236B">
        <w:rPr>
          <w:rFonts w:cs="Times New Roman"/>
          <w:lang w:eastAsia="ja-JP"/>
        </w:rPr>
        <w:t xml:space="preserve"> </w:t>
      </w:r>
      <w:r w:rsidRPr="00E9236B">
        <w:rPr>
          <w:rFonts w:cs="Times New Roman"/>
          <w:b/>
          <w:bCs/>
          <w:lang w:eastAsia="ja-JP"/>
        </w:rPr>
        <w:t>Paint Services.</w:t>
      </w:r>
      <w:r w:rsidRPr="00E9236B">
        <w:rPr>
          <w:rFonts w:cs="Times New Roman"/>
          <w:lang w:eastAsia="ja-JP"/>
        </w:rPr>
        <w:t xml:space="preserve">  Contractor shall provide </w:t>
      </w:r>
      <w:proofErr w:type="gramStart"/>
      <w:r w:rsidRPr="00E9236B">
        <w:rPr>
          <w:rFonts w:cs="Times New Roman"/>
          <w:lang w:eastAsia="ja-JP"/>
        </w:rPr>
        <w:t>asphalt painting</w:t>
      </w:r>
      <w:proofErr w:type="gramEnd"/>
      <w:r w:rsidRPr="00E9236B">
        <w:rPr>
          <w:rFonts w:cs="Times New Roman"/>
          <w:lang w:eastAsia="ja-JP"/>
        </w:rPr>
        <w:t xml:space="preserve"> services for paved surfaces as requested in accordance with all applicable state, local and federal guidelines.</w:t>
      </w:r>
    </w:p>
    <w:p w14:paraId="26DB8AC7"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.1</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4F67AF69"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.2</w:t>
      </w:r>
      <w:r w:rsidRPr="00E9236B">
        <w:rPr>
          <w:rFonts w:cs="Times New Roman"/>
        </w:rPr>
        <w:tab/>
        <w:t xml:space="preserve">Services shall be based on a per linear foot cost for roadway striping, per 20 parking stalls and hourly rates for small jobs, and fixed markup for materials.  Labor </w:t>
      </w:r>
      <w:proofErr w:type="gramStart"/>
      <w:r w:rsidRPr="00E9236B">
        <w:rPr>
          <w:rFonts w:cs="Times New Roman"/>
        </w:rPr>
        <w:t>shall be based</w:t>
      </w:r>
      <w:proofErr w:type="gramEnd"/>
      <w:r w:rsidRPr="00E9236B">
        <w:rPr>
          <w:rFonts w:cs="Times New Roman"/>
        </w:rPr>
        <w:t xml:space="preserve"> on a standard hourly rate.  Pricing shall be </w:t>
      </w:r>
      <w:proofErr w:type="gramStart"/>
      <w:r w:rsidRPr="00E9236B">
        <w:rPr>
          <w:rFonts w:cs="Times New Roman"/>
        </w:rPr>
        <w:t>all inclusive</w:t>
      </w:r>
      <w:proofErr w:type="gramEnd"/>
      <w:r w:rsidRPr="00E9236B">
        <w:rPr>
          <w:rFonts w:cs="Times New Roman"/>
        </w:rPr>
        <w:t xml:space="preserve"> and firm for the first year of the contract.</w:t>
      </w:r>
    </w:p>
    <w:p w14:paraId="57C1350C"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Services shall include, but not be limited to, directional arrows, pedestrian symbols, slow signs, yield signs, handicap symbols, stop bars, crosswalk blocks, pavement line marking, road striping, and parking stall lines.</w:t>
      </w:r>
    </w:p>
    <w:p w14:paraId="2A1CE866" w14:textId="77777777" w:rsidR="005A7114" w:rsidRPr="00E9236B" w:rsidRDefault="005A7114" w:rsidP="00E9236B">
      <w:pPr>
        <w:rPr>
          <w:rFonts w:cs="Times New Roman"/>
          <w:lang w:eastAsia="ja-JP"/>
        </w:rPr>
      </w:pPr>
    </w:p>
    <w:p w14:paraId="320C5F22" w14:textId="77777777" w:rsidR="005A7114" w:rsidRPr="00E9236B" w:rsidRDefault="005A7114" w:rsidP="00E9236B">
      <w:pPr>
        <w:rPr>
          <w:rFonts w:cs="Times New Roman"/>
          <w:lang w:eastAsia="ja-JP"/>
        </w:rPr>
      </w:pPr>
    </w:p>
    <w:p w14:paraId="1FAA592B" w14:textId="49ADD5E0" w:rsidR="005A7114" w:rsidRPr="00E9236B" w:rsidRDefault="005A7114" w:rsidP="00E9236B">
      <w:pPr>
        <w:ind w:left="720"/>
        <w:rPr>
          <w:rFonts w:cs="Times New Roman"/>
          <w:color w:val="FF0000"/>
          <w:lang w:eastAsia="ja-JP"/>
        </w:rPr>
      </w:pPr>
      <w:r w:rsidRPr="00E9236B">
        <w:rPr>
          <w:rFonts w:cs="Times New Roman"/>
          <w:u w:val="single"/>
          <w:lang w:eastAsia="ja-JP"/>
        </w:rPr>
        <w:t>ASPHALT PAVING MAINTENANCE</w:t>
      </w:r>
      <w:r w:rsidRPr="00E9236B">
        <w:rPr>
          <w:rFonts w:cs="Times New Roman"/>
          <w:lang w:eastAsia="ja-JP"/>
        </w:rPr>
        <w:t xml:space="preserve"> </w:t>
      </w:r>
    </w:p>
    <w:p w14:paraId="652B9AD7" w14:textId="77777777" w:rsidR="005A7114" w:rsidRPr="00E9236B" w:rsidRDefault="005A7114" w:rsidP="00E9236B">
      <w:pPr>
        <w:rPr>
          <w:rFonts w:cs="Times New Roman"/>
          <w:lang w:eastAsia="ja-JP"/>
        </w:rPr>
      </w:pPr>
    </w:p>
    <w:p w14:paraId="54E00A3D" w14:textId="10854904" w:rsidR="005A7114" w:rsidRPr="00E9236B" w:rsidRDefault="005A7114" w:rsidP="00E9236B">
      <w:pPr>
        <w:tabs>
          <w:tab w:val="left" w:pos="1080"/>
          <w:tab w:val="left" w:pos="1620"/>
        </w:tabs>
        <w:ind w:left="1620" w:hanging="1620"/>
        <w:rPr>
          <w:rFonts w:cs="Times New Roman"/>
          <w:b/>
          <w:bCs/>
        </w:rPr>
      </w:pPr>
      <w:bookmarkStart w:id="0" w:name="_Toc449090414"/>
      <w:r w:rsidRPr="00E9236B">
        <w:rPr>
          <w:rFonts w:cs="Times New Roman"/>
          <w:bCs/>
        </w:rPr>
        <w:tab/>
      </w:r>
      <w:r w:rsidRPr="00E9236B">
        <w:rPr>
          <w:rFonts w:cs="Times New Roman"/>
        </w:rPr>
        <w:t>1.4.</w:t>
      </w:r>
      <w:r w:rsidR="00CB3E88" w:rsidRPr="00E9236B">
        <w:rPr>
          <w:rFonts w:cs="Times New Roman"/>
        </w:rPr>
        <w:t>4</w:t>
      </w:r>
      <w:r w:rsidRPr="00E9236B">
        <w:rPr>
          <w:rFonts w:cs="Times New Roman"/>
          <w:bCs/>
        </w:rPr>
        <w:tab/>
      </w:r>
      <w:bookmarkEnd w:id="0"/>
      <w:r w:rsidR="00CB3E88" w:rsidRPr="00E9236B">
        <w:rPr>
          <w:rFonts w:cs="Times New Roman"/>
          <w:b/>
          <w:bCs/>
        </w:rPr>
        <w:t>Asphalt Paving Maintenance</w:t>
      </w:r>
    </w:p>
    <w:p w14:paraId="31F5A1B9"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.1</w:t>
      </w:r>
      <w:r w:rsidRPr="00E9236B">
        <w:rPr>
          <w:rFonts w:cs="Times New Roman"/>
        </w:rPr>
        <w:tab/>
        <w:t>Contractor shall be qualified to provide hot mixed asphalt (HMA) paving services at various locations throughout the University and its satellite locations.  Contractor shall be qualified to perform work including, but not limited to, pavement milling, reclaiming, full depth paving, pavement surface shim and overlays with tack coat, hand paving, crack repair and sealing, and bituminous curbing.</w:t>
      </w:r>
    </w:p>
    <w:p w14:paraId="374A0EB3"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.2</w:t>
      </w:r>
      <w:r w:rsidRPr="00E9236B">
        <w:rPr>
          <w:rFonts w:cs="Times New Roman"/>
        </w:rPr>
        <w:tab/>
        <w:t xml:space="preserve">The Work consists of, but is not limited to, placing pavement on campus roads, parking lots and sidewalks.  Locations to </w:t>
      </w:r>
      <w:proofErr w:type="gramStart"/>
      <w:r w:rsidRPr="00E9236B">
        <w:rPr>
          <w:rFonts w:cs="Times New Roman"/>
        </w:rPr>
        <w:t>be paved</w:t>
      </w:r>
      <w:proofErr w:type="gramEnd"/>
      <w:r w:rsidRPr="00E9236B">
        <w:rPr>
          <w:rFonts w:cs="Times New Roman"/>
        </w:rPr>
        <w:t xml:space="preserve"> will be selected based on available funds and approval by Facilities Management.</w:t>
      </w:r>
    </w:p>
    <w:p w14:paraId="2F22B05C"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Contractor shall perform all work using Contractor’s own employees.  Contractor shall not sub-contract work under the Contract to independent workers or to a sub-contractor or sub-contractors.</w:t>
      </w:r>
    </w:p>
    <w:p w14:paraId="60D49043"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.4</w:t>
      </w:r>
      <w:r w:rsidRPr="00E9236B">
        <w:rPr>
          <w:rFonts w:cs="Times New Roman"/>
        </w:rPr>
        <w:tab/>
        <w:t>All work shall be scheduled and completed within seven (7) calendar days of Facilities Management notification.  No schedule changes shall occur without prior Facilities Management approval.</w:t>
      </w:r>
    </w:p>
    <w:p w14:paraId="55AF482F" w14:textId="77777777" w:rsidR="005A7114" w:rsidRPr="00E9236B" w:rsidRDefault="005A7114" w:rsidP="00E9236B">
      <w:pPr>
        <w:tabs>
          <w:tab w:val="left" w:pos="1080"/>
          <w:tab w:val="left" w:pos="1620"/>
        </w:tabs>
        <w:ind w:left="1620" w:hanging="1620"/>
        <w:rPr>
          <w:rFonts w:cs="Times New Roman"/>
        </w:rPr>
      </w:pPr>
    </w:p>
    <w:p w14:paraId="407117DA" w14:textId="763E3264" w:rsidR="005A7114" w:rsidRPr="00E9236B" w:rsidRDefault="005A7114" w:rsidP="00E9236B">
      <w:pPr>
        <w:tabs>
          <w:tab w:val="left" w:pos="1080"/>
          <w:tab w:val="left" w:pos="1620"/>
        </w:tabs>
        <w:ind w:left="1620" w:hanging="1620"/>
        <w:rPr>
          <w:rFonts w:cs="Times New Roman"/>
          <w:b/>
          <w:bCs/>
        </w:rPr>
      </w:pPr>
      <w:r w:rsidRPr="00E9236B">
        <w:rPr>
          <w:rFonts w:cs="Times New Roman"/>
          <w:bCs/>
        </w:rPr>
        <w:tab/>
      </w:r>
      <w:r w:rsidRPr="00E9236B">
        <w:rPr>
          <w:rFonts w:cs="Times New Roman"/>
          <w:bCs/>
        </w:rPr>
        <w:tab/>
      </w:r>
      <w:r w:rsidRPr="00E9236B">
        <w:rPr>
          <w:rFonts w:cs="Times New Roman"/>
          <w:b/>
          <w:bCs/>
        </w:rPr>
        <w:t>Products</w:t>
      </w:r>
    </w:p>
    <w:p w14:paraId="4DACEBCC"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.1</w:t>
      </w:r>
      <w:r w:rsidRPr="00E9236B">
        <w:rPr>
          <w:rFonts w:cs="Times New Roman"/>
          <w:bCs/>
        </w:rPr>
        <w:tab/>
      </w:r>
      <w:r w:rsidRPr="00E9236B">
        <w:rPr>
          <w:rFonts w:cs="Times New Roman"/>
        </w:rPr>
        <w:t xml:space="preserve">Materials:  Materials for hot bitumen pavement shall conform to the requirements of MDOT Standard Specifications, “Hot Bituminous Pavement”, with the exceptions of Paragraphs </w:t>
      </w:r>
      <w:proofErr w:type="gramStart"/>
      <w:r w:rsidRPr="00E9236B">
        <w:rPr>
          <w:rFonts w:cs="Times New Roman"/>
        </w:rPr>
        <w:t>108.41  403.04</w:t>
      </w:r>
      <w:proofErr w:type="gramEnd"/>
      <w:r w:rsidRPr="00E9236B">
        <w:rPr>
          <w:rFonts w:cs="Times New Roman"/>
        </w:rPr>
        <w:t xml:space="preserve"> and 403.05.  Type of pavement course shall be as follows:</w:t>
      </w:r>
    </w:p>
    <w:p w14:paraId="7DDED6A2" w14:textId="77777777" w:rsidR="005A7114" w:rsidRPr="00E9236B" w:rsidRDefault="005A7114" w:rsidP="00E9236B">
      <w:pPr>
        <w:pStyle w:val="ListParagraph"/>
        <w:rPr>
          <w:rFonts w:ascii="Times New Roman" w:hAnsi="Times New Roman" w:cs="Times New Roman"/>
          <w:sz w:val="20"/>
          <w:szCs w:val="20"/>
        </w:rPr>
      </w:pPr>
    </w:p>
    <w:p w14:paraId="68DD09C6"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sz w:val="20"/>
          <w:szCs w:val="20"/>
        </w:rPr>
        <w:t>Road Binder Course</w:t>
      </w:r>
      <w:r w:rsidRPr="00E9236B">
        <w:rPr>
          <w:rFonts w:ascii="Times New Roman" w:hAnsi="Times New Roman" w:cs="Times New Roman"/>
          <w:bCs/>
          <w:sz w:val="20"/>
          <w:szCs w:val="20"/>
        </w:rPr>
        <w:tab/>
      </w:r>
      <w:r w:rsidRPr="00E9236B">
        <w:rPr>
          <w:rFonts w:ascii="Times New Roman" w:hAnsi="Times New Roman" w:cs="Times New Roman"/>
          <w:sz w:val="20"/>
          <w:szCs w:val="20"/>
        </w:rPr>
        <w:t>19.0 mm mix</w:t>
      </w:r>
    </w:p>
    <w:p w14:paraId="02CCD3C4"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sz w:val="20"/>
          <w:szCs w:val="20"/>
        </w:rPr>
        <w:t>Road Surface Course</w:t>
      </w:r>
      <w:r w:rsidRPr="00E9236B">
        <w:rPr>
          <w:rFonts w:ascii="Times New Roman" w:hAnsi="Times New Roman" w:cs="Times New Roman"/>
          <w:bCs/>
          <w:sz w:val="20"/>
          <w:szCs w:val="20"/>
        </w:rPr>
        <w:tab/>
      </w:r>
      <w:r w:rsidRPr="00E9236B">
        <w:rPr>
          <w:rFonts w:ascii="Times New Roman" w:hAnsi="Times New Roman" w:cs="Times New Roman"/>
          <w:sz w:val="20"/>
          <w:szCs w:val="20"/>
        </w:rPr>
        <w:t>12.5 mm mix</w:t>
      </w:r>
    </w:p>
    <w:p w14:paraId="06E4A9B9"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bCs/>
          <w:sz w:val="20"/>
          <w:szCs w:val="20"/>
        </w:rPr>
        <w:tab/>
      </w:r>
      <w:r w:rsidRPr="00E9236B">
        <w:rPr>
          <w:rFonts w:ascii="Times New Roman" w:hAnsi="Times New Roman" w:cs="Times New Roman"/>
          <w:sz w:val="20"/>
          <w:szCs w:val="20"/>
        </w:rPr>
        <w:t>9.5 mm mix</w:t>
      </w:r>
    </w:p>
    <w:p w14:paraId="0D4FD56F"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sz w:val="20"/>
          <w:szCs w:val="20"/>
        </w:rPr>
        <w:t>Overlay Course</w:t>
      </w:r>
      <w:r w:rsidRPr="00E9236B">
        <w:rPr>
          <w:rFonts w:ascii="Times New Roman" w:hAnsi="Times New Roman" w:cs="Times New Roman"/>
          <w:bCs/>
          <w:sz w:val="20"/>
          <w:szCs w:val="20"/>
        </w:rPr>
        <w:tab/>
      </w:r>
      <w:r w:rsidRPr="00E9236B">
        <w:rPr>
          <w:rFonts w:ascii="Times New Roman" w:hAnsi="Times New Roman" w:cs="Times New Roman"/>
          <w:sz w:val="20"/>
          <w:szCs w:val="20"/>
        </w:rPr>
        <w:t>12.5 mm mix</w:t>
      </w:r>
    </w:p>
    <w:p w14:paraId="4ABBC8C6"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bCs/>
          <w:sz w:val="20"/>
          <w:szCs w:val="20"/>
        </w:rPr>
        <w:tab/>
      </w:r>
      <w:r w:rsidRPr="00E9236B">
        <w:rPr>
          <w:rFonts w:ascii="Times New Roman" w:hAnsi="Times New Roman" w:cs="Times New Roman"/>
          <w:sz w:val="20"/>
          <w:szCs w:val="20"/>
        </w:rPr>
        <w:t>9.5 mm mix</w:t>
      </w:r>
    </w:p>
    <w:p w14:paraId="21122D20"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sz w:val="20"/>
          <w:szCs w:val="20"/>
        </w:rPr>
        <w:t>Shim Course</w:t>
      </w:r>
      <w:r w:rsidRPr="00E9236B">
        <w:rPr>
          <w:rFonts w:ascii="Times New Roman" w:hAnsi="Times New Roman" w:cs="Times New Roman"/>
          <w:bCs/>
          <w:sz w:val="20"/>
          <w:szCs w:val="20"/>
        </w:rPr>
        <w:tab/>
      </w:r>
      <w:r w:rsidRPr="00E9236B">
        <w:rPr>
          <w:rFonts w:ascii="Times New Roman" w:hAnsi="Times New Roman" w:cs="Times New Roman"/>
          <w:sz w:val="20"/>
          <w:szCs w:val="20"/>
        </w:rPr>
        <w:t>12.5 mm mix</w:t>
      </w:r>
    </w:p>
    <w:p w14:paraId="5159E55D"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bCs/>
          <w:sz w:val="20"/>
          <w:szCs w:val="20"/>
        </w:rPr>
        <w:tab/>
      </w:r>
      <w:r w:rsidRPr="00E9236B">
        <w:rPr>
          <w:rFonts w:ascii="Times New Roman" w:hAnsi="Times New Roman" w:cs="Times New Roman"/>
          <w:sz w:val="20"/>
          <w:szCs w:val="20"/>
        </w:rPr>
        <w:t>9.5 mm mix</w:t>
      </w:r>
    </w:p>
    <w:p w14:paraId="00C0F83B"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sz w:val="20"/>
          <w:szCs w:val="20"/>
        </w:rPr>
        <w:t>Sidewalk Course</w:t>
      </w:r>
      <w:r w:rsidRPr="00E9236B">
        <w:rPr>
          <w:rFonts w:ascii="Times New Roman" w:hAnsi="Times New Roman" w:cs="Times New Roman"/>
          <w:bCs/>
          <w:sz w:val="20"/>
          <w:szCs w:val="20"/>
        </w:rPr>
        <w:tab/>
      </w:r>
      <w:r w:rsidRPr="00E9236B">
        <w:rPr>
          <w:rFonts w:ascii="Times New Roman" w:hAnsi="Times New Roman" w:cs="Times New Roman"/>
          <w:sz w:val="20"/>
          <w:szCs w:val="20"/>
        </w:rPr>
        <w:t>12.5 mm mix</w:t>
      </w:r>
    </w:p>
    <w:p w14:paraId="05FFA1F0" w14:textId="77777777" w:rsidR="005A7114" w:rsidRPr="00E9236B" w:rsidRDefault="005A7114" w:rsidP="00E9236B">
      <w:pPr>
        <w:pStyle w:val="ListParagraph"/>
        <w:tabs>
          <w:tab w:val="left" w:pos="2880"/>
          <w:tab w:val="decimal" w:pos="6480"/>
        </w:tabs>
        <w:ind w:left="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sz w:val="20"/>
          <w:szCs w:val="20"/>
        </w:rPr>
        <w:t>Curbs</w:t>
      </w:r>
      <w:r w:rsidRPr="00E9236B">
        <w:rPr>
          <w:rFonts w:ascii="Times New Roman" w:hAnsi="Times New Roman" w:cs="Times New Roman"/>
          <w:bCs/>
          <w:sz w:val="20"/>
          <w:szCs w:val="20"/>
        </w:rPr>
        <w:tab/>
      </w:r>
      <w:r w:rsidRPr="00E9236B">
        <w:rPr>
          <w:rFonts w:ascii="Times New Roman" w:hAnsi="Times New Roman" w:cs="Times New Roman"/>
          <w:sz w:val="20"/>
          <w:szCs w:val="20"/>
        </w:rPr>
        <w:t>9.5 mm mix</w:t>
      </w:r>
    </w:p>
    <w:p w14:paraId="3AF43800" w14:textId="77777777" w:rsidR="005A7114" w:rsidRPr="00E9236B" w:rsidRDefault="005A7114" w:rsidP="00E9236B">
      <w:pPr>
        <w:pStyle w:val="ListParagraph"/>
        <w:rPr>
          <w:rFonts w:ascii="Times New Roman" w:hAnsi="Times New Roman" w:cs="Times New Roman"/>
          <w:sz w:val="20"/>
          <w:szCs w:val="20"/>
        </w:rPr>
      </w:pPr>
    </w:p>
    <w:p w14:paraId="461525BC"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.2</w:t>
      </w:r>
      <w:r w:rsidRPr="00E9236B">
        <w:rPr>
          <w:rFonts w:cs="Times New Roman"/>
          <w:bCs/>
        </w:rPr>
        <w:tab/>
      </w:r>
      <w:r w:rsidRPr="00E9236B">
        <w:rPr>
          <w:rFonts w:cs="Times New Roman"/>
        </w:rPr>
        <w:t xml:space="preserve">Type and content of bitumen </w:t>
      </w:r>
      <w:proofErr w:type="gramStart"/>
      <w:r w:rsidRPr="00E9236B">
        <w:rPr>
          <w:rFonts w:cs="Times New Roman"/>
        </w:rPr>
        <w:t>shall be established</w:t>
      </w:r>
      <w:proofErr w:type="gramEnd"/>
      <w:r w:rsidRPr="00E9236B">
        <w:rPr>
          <w:rFonts w:cs="Times New Roman"/>
        </w:rPr>
        <w:t xml:space="preserve"> in the accepted job-mix formulas.</w:t>
      </w:r>
    </w:p>
    <w:p w14:paraId="34556DB2"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.3</w:t>
      </w:r>
      <w:r w:rsidRPr="00E9236B">
        <w:rPr>
          <w:rFonts w:cs="Times New Roman"/>
          <w:bCs/>
        </w:rPr>
        <w:tab/>
      </w:r>
      <w:r w:rsidRPr="00E9236B">
        <w:rPr>
          <w:rFonts w:cs="Times New Roman"/>
        </w:rPr>
        <w:t>Submittals:  The Contractor shall submit for approval a job-mix formula for each mixture to be supplied in accordance with MDOT Standard Specifications, Section 401, “Hot Mix Asphalt Pavement,</w:t>
      </w:r>
      <w:proofErr w:type="gramStart"/>
      <w:r w:rsidRPr="00E9236B">
        <w:rPr>
          <w:rFonts w:cs="Times New Roman"/>
        </w:rPr>
        <w:t>”,</w:t>
      </w:r>
      <w:proofErr w:type="gramEnd"/>
      <w:r w:rsidRPr="00E9236B">
        <w:rPr>
          <w:rFonts w:cs="Times New Roman"/>
        </w:rPr>
        <w:t xml:space="preserve"> modified to be in conformance with locally accepted MDOT practices.</w:t>
      </w:r>
    </w:p>
    <w:p w14:paraId="4C5E1BAE" w14:textId="77777777" w:rsidR="005A7114" w:rsidRPr="00E9236B" w:rsidRDefault="005A7114" w:rsidP="00E9236B">
      <w:pPr>
        <w:pStyle w:val="ListParagraph"/>
        <w:spacing w:after="0" w:line="240" w:lineRule="auto"/>
        <w:rPr>
          <w:rFonts w:ascii="Times New Roman" w:hAnsi="Times New Roman" w:cs="Times New Roman"/>
          <w:sz w:val="20"/>
          <w:szCs w:val="20"/>
        </w:rPr>
      </w:pPr>
    </w:p>
    <w:p w14:paraId="5158D021" w14:textId="0A148F28" w:rsidR="005A7114" w:rsidRPr="00E9236B" w:rsidRDefault="005A7114" w:rsidP="00E9236B">
      <w:pPr>
        <w:tabs>
          <w:tab w:val="left" w:pos="1080"/>
          <w:tab w:val="left" w:pos="1620"/>
        </w:tabs>
        <w:ind w:left="1620" w:hanging="1620"/>
        <w:rPr>
          <w:rFonts w:cs="Times New Roman"/>
          <w:b/>
          <w:bCs/>
        </w:rPr>
      </w:pPr>
      <w:r w:rsidRPr="00E9236B">
        <w:rPr>
          <w:rFonts w:cs="Times New Roman"/>
        </w:rPr>
        <w:tab/>
      </w:r>
      <w:r w:rsidRPr="00E9236B">
        <w:rPr>
          <w:rFonts w:cs="Times New Roman"/>
        </w:rPr>
        <w:tab/>
      </w:r>
      <w:r w:rsidRPr="00E9236B">
        <w:rPr>
          <w:rFonts w:cs="Times New Roman"/>
          <w:b/>
          <w:bCs/>
        </w:rPr>
        <w:t>Execution</w:t>
      </w:r>
    </w:p>
    <w:p w14:paraId="57356DBC"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.1</w:t>
      </w:r>
      <w:r w:rsidRPr="00E9236B">
        <w:rPr>
          <w:rFonts w:cs="Times New Roman"/>
          <w:bCs/>
        </w:rPr>
        <w:tab/>
      </w:r>
      <w:r w:rsidRPr="00E9236B">
        <w:rPr>
          <w:rFonts w:cs="Times New Roman"/>
        </w:rPr>
        <w:t>Paving:  Construction requirements for mixing, placing and compacting hot bituminous concrete pavement shall be as specified in MDOT Standard Specifications, November 2014 Edition, modified March 30, 2016, Section 400, “Pavements”, Subsection 401 to 419, inclusive.  All constructions methods, equipment and materials are subject to the approval of the Engineer.</w:t>
      </w:r>
    </w:p>
    <w:p w14:paraId="37BFA6C8"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.2</w:t>
      </w:r>
      <w:r w:rsidRPr="00E9236B">
        <w:rPr>
          <w:rFonts w:cs="Times New Roman"/>
          <w:bCs/>
        </w:rPr>
        <w:tab/>
      </w:r>
      <w:r w:rsidRPr="00E9236B">
        <w:rPr>
          <w:rFonts w:cs="Times New Roman"/>
        </w:rPr>
        <w:t>Pavement will be installed at various locations on individual University campus’, per the pricing provided in the selected bids.  The Department of Facilities Management will establish specific needs per project including scope, type, and depths of pavement.</w:t>
      </w:r>
    </w:p>
    <w:p w14:paraId="4E6E0632"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.3</w:t>
      </w:r>
      <w:r w:rsidRPr="00E9236B">
        <w:rPr>
          <w:rFonts w:cs="Times New Roman"/>
          <w:bCs/>
        </w:rPr>
        <w:tab/>
      </w:r>
      <w:r w:rsidRPr="00E9236B">
        <w:rPr>
          <w:rFonts w:cs="Times New Roman"/>
        </w:rPr>
        <w:t xml:space="preserve">For payment purposes, pavement </w:t>
      </w:r>
      <w:proofErr w:type="gramStart"/>
      <w:r w:rsidRPr="00E9236B">
        <w:rPr>
          <w:rFonts w:cs="Times New Roman"/>
        </w:rPr>
        <w:t>shall be classified</w:t>
      </w:r>
      <w:proofErr w:type="gramEnd"/>
      <w:r w:rsidRPr="00E9236B">
        <w:rPr>
          <w:rFonts w:cs="Times New Roman"/>
        </w:rPr>
        <w:t xml:space="preserve"> as:</w:t>
      </w:r>
    </w:p>
    <w:p w14:paraId="6DF08733" w14:textId="77777777" w:rsidR="005A7114" w:rsidRPr="00E9236B" w:rsidRDefault="005A7114" w:rsidP="00E9236B">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Machine Placed:  19mm, 12.5mm, and 9.5 mm hot mix pavement, for roadways as new or replacement pavement or overlay. New or replacement pavement shall be placed in lifts to an average thickness of 1” to 1 ½” for 9.5 mm, and 1 ½” to 2” for 12.5 mm and 19 mm.  Overlay shall be placed to an average thickness of 1 to 1 ¾” for 9.5 mm and 1 ½” to 1 ¾” for 12.5 mm except where more of less thickness is required to maintain an even cross section.  Maximum overlay thickness shall be 2”.</w:t>
      </w:r>
    </w:p>
    <w:p w14:paraId="3F7FA3F7" w14:textId="77777777" w:rsidR="005A7114" w:rsidRPr="00E9236B" w:rsidRDefault="005A7114" w:rsidP="00E9236B">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 xml:space="preserve">Hand Placed:  12.5 mm and 9.5 mm hot mix pavement, for sidewalks as new or replacement pavement or overlay.  New or replacement pavement shall be placed in lifts to an average thickness of 1” to 1 ½” for 9.5 mm, and 1 ½” to 2” for 12.5 mm.  For a sidewalk pavement without binder, 2” of 9.5 mm </w:t>
      </w:r>
      <w:proofErr w:type="gramStart"/>
      <w:r w:rsidRPr="00E9236B">
        <w:rPr>
          <w:rFonts w:cs="Times New Roman"/>
        </w:rPr>
        <w:t>shall be used</w:t>
      </w:r>
      <w:proofErr w:type="gramEnd"/>
      <w:r w:rsidRPr="00E9236B">
        <w:rPr>
          <w:rFonts w:cs="Times New Roman"/>
        </w:rPr>
        <w:t>.   Overlay shall be placed to an average thickness of 1 to 1 ¼” for 9.5 mm and 1 ½” to 1 ¾” for 12.5 mm except where more of less thickness is required to maintain an even cross section.  Maximum overlay thickness shall be 2”.</w:t>
      </w:r>
    </w:p>
    <w:p w14:paraId="1EC21F10" w14:textId="77777777" w:rsidR="005A7114" w:rsidRPr="00E9236B" w:rsidRDefault="005A7114" w:rsidP="00E9236B">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c.</w:t>
      </w:r>
      <w:r w:rsidRPr="00E9236B">
        <w:rPr>
          <w:rFonts w:cs="Times New Roman"/>
        </w:rPr>
        <w:tab/>
        <w:t xml:space="preserve">Shim:  9.5 mm hot mix pavement, to </w:t>
      </w:r>
      <w:proofErr w:type="gramStart"/>
      <w:r w:rsidRPr="00E9236B">
        <w:rPr>
          <w:rFonts w:cs="Times New Roman"/>
        </w:rPr>
        <w:t>be applied</w:t>
      </w:r>
      <w:proofErr w:type="gramEnd"/>
      <w:r w:rsidRPr="00E9236B">
        <w:rPr>
          <w:rFonts w:cs="Times New Roman"/>
        </w:rPr>
        <w:t xml:space="preserve"> to correct inconsistent or variable grades prior to overlay placement. </w:t>
      </w:r>
    </w:p>
    <w:p w14:paraId="182E649C" w14:textId="77777777" w:rsidR="005A7114" w:rsidRPr="00E9236B" w:rsidRDefault="005A7114" w:rsidP="00E9236B">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d.</w:t>
      </w:r>
      <w:r w:rsidRPr="00E9236B">
        <w:rPr>
          <w:rFonts w:cs="Times New Roman"/>
        </w:rPr>
        <w:tab/>
        <w:t>Bituminous curb:  machine placed, installed to provide a neat, smooth appearance.</w:t>
      </w:r>
    </w:p>
    <w:p w14:paraId="46D66633"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.4</w:t>
      </w:r>
      <w:r w:rsidRPr="00E9236B">
        <w:rPr>
          <w:rFonts w:cs="Times New Roman"/>
        </w:rPr>
        <w:tab/>
        <w:t>Associated tasks to support pavement may include installation of aggregate, reclaim, loam and seed, and crack repair and sealing.</w:t>
      </w:r>
    </w:p>
    <w:p w14:paraId="2A1B8ED7" w14:textId="77777777" w:rsidR="005A7114" w:rsidRPr="00E9236B" w:rsidRDefault="005A7114" w:rsidP="00E9236B">
      <w:pPr>
        <w:tabs>
          <w:tab w:val="left" w:pos="1080"/>
          <w:tab w:val="left" w:pos="1620"/>
          <w:tab w:val="left" w:pos="2160"/>
        </w:tabs>
        <w:ind w:left="2160" w:hanging="2160"/>
        <w:rPr>
          <w:rFonts w:cs="Times New Roman"/>
        </w:rPr>
      </w:pPr>
      <w:r w:rsidRPr="00E9236B">
        <w:rPr>
          <w:rFonts w:cs="Times New Roman"/>
          <w:bCs/>
        </w:rPr>
        <w:tab/>
      </w:r>
      <w:r w:rsidRPr="00E9236B">
        <w:rPr>
          <w:rFonts w:cs="Times New Roman"/>
          <w:bCs/>
        </w:rPr>
        <w:tab/>
      </w:r>
      <w:r w:rsidRPr="00E9236B">
        <w:rPr>
          <w:rFonts w:cs="Times New Roman"/>
        </w:rPr>
        <w:t>.5</w:t>
      </w:r>
      <w:r w:rsidRPr="00E9236B">
        <w:rPr>
          <w:rFonts w:cs="Times New Roman"/>
          <w:bCs/>
        </w:rPr>
        <w:tab/>
      </w:r>
      <w:r w:rsidRPr="00E9236B">
        <w:rPr>
          <w:rFonts w:cs="Times New Roman"/>
        </w:rPr>
        <w:t>Contractor shall perform all work using Contractor’s own employees.  Contractor shall not sub-contract work under this Contract to independent workers or to a sub-contractor or sub-contractors.</w:t>
      </w:r>
    </w:p>
    <w:p w14:paraId="7E439F8D" w14:textId="77777777" w:rsidR="005A7114" w:rsidRPr="00E9236B" w:rsidRDefault="005A7114" w:rsidP="00E9236B">
      <w:pPr>
        <w:rPr>
          <w:rFonts w:cs="Times New Roman"/>
          <w:lang w:eastAsia="ja-JP"/>
        </w:rPr>
      </w:pPr>
    </w:p>
    <w:p w14:paraId="034CCF13" w14:textId="77777777" w:rsidR="005A7114" w:rsidRPr="00E9236B" w:rsidRDefault="005A7114" w:rsidP="00E9236B">
      <w:pPr>
        <w:rPr>
          <w:rFonts w:cs="Times New Roman"/>
          <w:lang w:eastAsia="ja-JP"/>
        </w:rPr>
      </w:pPr>
    </w:p>
    <w:p w14:paraId="34B0C047" w14:textId="77777777" w:rsidR="005A7114" w:rsidRPr="00E9236B" w:rsidRDefault="005A7114" w:rsidP="00E9236B">
      <w:pPr>
        <w:rPr>
          <w:rFonts w:cs="Times New Roman"/>
        </w:rPr>
      </w:pPr>
    </w:p>
    <w:p w14:paraId="7BCD3C5B" w14:textId="77777777" w:rsidR="005A7114" w:rsidRPr="00E9236B" w:rsidRDefault="005A7114" w:rsidP="3067095F">
      <w:pPr>
        <w:rPr>
          <w:rFonts w:cs="Times New Roman"/>
        </w:rPr>
      </w:pPr>
    </w:p>
    <w:p w14:paraId="0B917ABA"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671DFB39" w14:textId="77777777" w:rsidR="005A7114" w:rsidRPr="00E9236B" w:rsidRDefault="005A7114" w:rsidP="3067095F">
      <w:pPr>
        <w:rPr>
          <w:rFonts w:cs="Times New Roman"/>
        </w:rPr>
      </w:pPr>
    </w:p>
    <w:p w14:paraId="043BA8C1" w14:textId="77777777" w:rsidR="005A7114" w:rsidRPr="00E9236B" w:rsidRDefault="005A7114" w:rsidP="3067095F">
      <w:pPr>
        <w:rPr>
          <w:rFonts w:cs="Times New Roman"/>
        </w:rPr>
      </w:pPr>
    </w:p>
    <w:p w14:paraId="7FC5AEEE" w14:textId="77777777" w:rsidR="005A7114" w:rsidRPr="00E9236B" w:rsidRDefault="005A7114" w:rsidP="3067095F">
      <w:pPr>
        <w:rPr>
          <w:rFonts w:cs="Times New Roman"/>
          <w:u w:val="single"/>
        </w:rPr>
      </w:pPr>
    </w:p>
    <w:p w14:paraId="5DD4D0DA" w14:textId="77777777" w:rsidR="005A7114" w:rsidRPr="00E9236B" w:rsidRDefault="005A7114" w:rsidP="3067095F">
      <w:pPr>
        <w:rPr>
          <w:rFonts w:cs="Times New Roman"/>
          <w:u w:val="single"/>
        </w:rPr>
      </w:pPr>
    </w:p>
    <w:p w14:paraId="485D26B8" w14:textId="77777777" w:rsidR="005A7114" w:rsidRPr="00E9236B" w:rsidRDefault="005A7114" w:rsidP="3067095F">
      <w:pPr>
        <w:ind w:left="720"/>
        <w:rPr>
          <w:rFonts w:cs="Times New Roman"/>
          <w:u w:val="single"/>
        </w:rPr>
      </w:pPr>
      <w:r w:rsidRPr="00E9236B">
        <w:rPr>
          <w:rFonts w:cs="Times New Roman"/>
          <w:u w:val="single"/>
        </w:rPr>
        <w:t>CARPENTRY</w:t>
      </w:r>
    </w:p>
    <w:p w14:paraId="38A32D6C" w14:textId="77777777" w:rsidR="005A7114" w:rsidRPr="00E9236B" w:rsidRDefault="005A7114" w:rsidP="3067095F">
      <w:pPr>
        <w:ind w:left="720"/>
        <w:rPr>
          <w:rFonts w:cs="Times New Roman"/>
        </w:rPr>
      </w:pPr>
    </w:p>
    <w:p w14:paraId="67125422" w14:textId="14E3ACE9" w:rsidR="005A7114" w:rsidRPr="00E9236B" w:rsidRDefault="005A7114" w:rsidP="3067095F">
      <w:pPr>
        <w:tabs>
          <w:tab w:val="left" w:pos="1080"/>
          <w:tab w:val="left" w:pos="1620"/>
        </w:tabs>
        <w:ind w:left="1620" w:hanging="1620"/>
        <w:rPr>
          <w:rFonts w:cs="Times New Roman"/>
        </w:rPr>
      </w:pPr>
      <w:r w:rsidRPr="00E9236B">
        <w:rPr>
          <w:rFonts w:cs="Times New Roman"/>
        </w:rPr>
        <w:tab/>
        <w:t>1.4.</w:t>
      </w:r>
      <w:r w:rsidR="00CB3E88" w:rsidRPr="00E9236B">
        <w:rPr>
          <w:rFonts w:cs="Times New Roman"/>
        </w:rPr>
        <w:t>5</w:t>
      </w:r>
      <w:r w:rsidRPr="00E9236B">
        <w:rPr>
          <w:rFonts w:cs="Times New Roman"/>
        </w:rPr>
        <w:tab/>
      </w:r>
      <w:r w:rsidRPr="00E9236B">
        <w:rPr>
          <w:rFonts w:cs="Times New Roman"/>
          <w:b/>
          <w:bCs/>
        </w:rPr>
        <w:t xml:space="preserve">Carpentry </w:t>
      </w:r>
      <w:proofErr w:type="gramStart"/>
      <w:r w:rsidRPr="00E9236B">
        <w:rPr>
          <w:rFonts w:cs="Times New Roman"/>
          <w:b/>
          <w:bCs/>
        </w:rPr>
        <w:t>Services .</w:t>
      </w:r>
      <w:proofErr w:type="gramEnd"/>
      <w:r w:rsidRPr="00E9236B">
        <w:rPr>
          <w:rFonts w:cs="Times New Roman"/>
        </w:rPr>
        <w:t xml:space="preserve">  Services shall be required for carpentry repair, replacement and minor remodeling.</w:t>
      </w:r>
    </w:p>
    <w:p w14:paraId="45329CA1"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.1</w:t>
      </w:r>
      <w:r w:rsidRPr="00E9236B">
        <w:rPr>
          <w:rFonts w:ascii="Times New Roman" w:hAnsi="Times New Roman" w:cs="Times New Roman"/>
          <w:sz w:val="20"/>
          <w:szCs w:val="20"/>
        </w:rPr>
        <w:tab/>
        <w:t>Experience:  Contractor’s employees providing service must possess previous experience performing carpentry work, with five (5) years of experience preferred.</w:t>
      </w:r>
    </w:p>
    <w:p w14:paraId="41AFA521"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0A5EB843" w14:textId="77777777" w:rsidR="005A7114" w:rsidRPr="00E9236B" w:rsidRDefault="005A7114" w:rsidP="3067095F">
      <w:pPr>
        <w:tabs>
          <w:tab w:val="left" w:pos="540"/>
          <w:tab w:val="left" w:pos="1080"/>
          <w:tab w:val="left" w:pos="1620"/>
          <w:tab w:val="left" w:pos="2160"/>
        </w:tabs>
        <w:suppressAutoHyphens/>
        <w:autoSpaceDE w:val="0"/>
        <w:autoSpaceDN w:val="0"/>
        <w:adjustRightInd w:val="0"/>
        <w:ind w:left="2160" w:hanging="2160"/>
        <w:rPr>
          <w:rFonts w:cs="Times New Roman"/>
          <w:lang w:val="en"/>
        </w:rPr>
      </w:pPr>
      <w:r w:rsidRPr="00E9236B">
        <w:rPr>
          <w:rFonts w:cs="Times New Roman"/>
          <w:lang w:val="en"/>
        </w:rPr>
        <w:tab/>
      </w:r>
      <w:r w:rsidRPr="00E9236B">
        <w:rPr>
          <w:rFonts w:cs="Times New Roman"/>
          <w:lang w:val="en"/>
        </w:rPr>
        <w:tab/>
      </w:r>
      <w:r w:rsidRPr="00E9236B">
        <w:rPr>
          <w:rFonts w:cs="Times New Roman"/>
          <w:lang w:val="en"/>
        </w:rPr>
        <w:tab/>
        <w:t>.3</w:t>
      </w:r>
      <w:r w:rsidRPr="00E9236B">
        <w:rPr>
          <w:rFonts w:cs="Times New Roman"/>
          <w:lang w:val="en"/>
        </w:rPr>
        <w:tab/>
        <w:t xml:space="preserve">Contractor shall provide, at no additional cost, five (5) sets of scaffolding per project as needed.  Any staging/scaffolding required over this allowance </w:t>
      </w:r>
      <w:proofErr w:type="gramStart"/>
      <w:r w:rsidRPr="00E9236B">
        <w:rPr>
          <w:rFonts w:cs="Times New Roman"/>
          <w:lang w:val="en"/>
        </w:rPr>
        <w:t>shall be charged</w:t>
      </w:r>
      <w:proofErr w:type="gramEnd"/>
      <w:r w:rsidRPr="00E9236B">
        <w:rPr>
          <w:rFonts w:cs="Times New Roman"/>
          <w:lang w:val="en"/>
        </w:rPr>
        <w:t xml:space="preserve"> to the University at agreed-upon rates.</w:t>
      </w:r>
    </w:p>
    <w:p w14:paraId="6ECF8A93"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.4</w:t>
      </w:r>
      <w:r w:rsidRPr="00E9236B">
        <w:rPr>
          <w:rFonts w:ascii="Times New Roman" w:hAnsi="Times New Roman" w:cs="Times New Roman"/>
          <w:sz w:val="20"/>
          <w:szCs w:val="20"/>
        </w:rPr>
        <w:tab/>
        <w:t xml:space="preserve">Tools and Materials:  Contractor shall provide all necessary protective equipment, power and hand tools and related accessories, ladders, staging, scaffolding, appropriate motor vehicle(s), and safety equipment and signage for requested work.  The University may provide materials for specific </w:t>
      </w:r>
      <w:proofErr w:type="gramStart"/>
      <w:r w:rsidRPr="00E9236B">
        <w:rPr>
          <w:rFonts w:ascii="Times New Roman" w:hAnsi="Times New Roman" w:cs="Times New Roman"/>
          <w:sz w:val="20"/>
          <w:szCs w:val="20"/>
        </w:rPr>
        <w:t>work which</w:t>
      </w:r>
      <w:proofErr w:type="gramEnd"/>
      <w:r w:rsidRPr="00E9236B">
        <w:rPr>
          <w:rFonts w:ascii="Times New Roman" w:hAnsi="Times New Roman" w:cs="Times New Roman"/>
          <w:sz w:val="20"/>
          <w:szCs w:val="20"/>
        </w:rPr>
        <w:t xml:space="preserve"> will be determined prior to work commencing.  Contractor shall be required to remove and properly dispose of any demolition or non-usable materials.  Contractor shall arrange for disposal of materials and invoice the University at cost for all disposal fees.</w:t>
      </w:r>
    </w:p>
    <w:p w14:paraId="2B041800"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.5</w:t>
      </w:r>
      <w:r w:rsidRPr="00E9236B">
        <w:rPr>
          <w:rFonts w:ascii="Times New Roman" w:hAnsi="Times New Roman" w:cs="Times New Roman"/>
          <w:sz w:val="20"/>
          <w:szCs w:val="20"/>
        </w:rPr>
        <w:tab/>
        <w:t>Rentals:  Contractor will, when appropriate and agreed to prior to work commencing, secure equipment rentals and invoice the University at cost plus fixed markup for equipment rental.</w:t>
      </w:r>
    </w:p>
    <w:p w14:paraId="077E937E" w14:textId="77777777"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321B27A3" w14:textId="2389600B"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color w:val="FF0000"/>
          <w:sz w:val="20"/>
          <w:szCs w:val="20"/>
        </w:rPr>
      </w:pPr>
      <w:r w:rsidRPr="00E9236B">
        <w:rPr>
          <w:rFonts w:cs="Times New Roman"/>
          <w:lang w:val="en"/>
        </w:rPr>
        <w:t xml:space="preserve">         </w:t>
      </w:r>
      <w:r w:rsidRPr="00E9236B">
        <w:rPr>
          <w:rFonts w:ascii="Times New Roman" w:hAnsi="Times New Roman" w:cs="Times New Roman"/>
          <w:sz w:val="20"/>
          <w:szCs w:val="20"/>
          <w:u w:val="single"/>
        </w:rPr>
        <w:t>CARPET, FLOORING, LINOLEUM AND VINYL COMPOSITION TILE (VCT) INSTALLATION SERVICES</w:t>
      </w:r>
      <w:r w:rsidRPr="00E9236B">
        <w:rPr>
          <w:rFonts w:ascii="Times New Roman" w:hAnsi="Times New Roman" w:cs="Times New Roman"/>
          <w:sz w:val="20"/>
          <w:szCs w:val="20"/>
        </w:rPr>
        <w:t xml:space="preserve"> </w:t>
      </w:r>
    </w:p>
    <w:p w14:paraId="56CC70DB"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7C1256D3" w14:textId="1336F56E" w:rsidR="005A7114" w:rsidRPr="00E9236B" w:rsidRDefault="005A7114" w:rsidP="3067095F">
      <w:pPr>
        <w:pStyle w:val="NoSpacing"/>
        <w:tabs>
          <w:tab w:val="left" w:pos="540"/>
          <w:tab w:val="left" w:pos="1080"/>
          <w:tab w:val="left" w:pos="1620"/>
        </w:tabs>
        <w:ind w:left="1620" w:hanging="1620"/>
        <w:rPr>
          <w:rFonts w:cs="Times New Roman"/>
        </w:rPr>
      </w:pPr>
      <w:r w:rsidRPr="00E9236B">
        <w:rPr>
          <w:rFonts w:cs="Times New Roman"/>
          <w:szCs w:val="20"/>
        </w:rPr>
        <w:tab/>
      </w:r>
      <w:r w:rsidRPr="00E9236B">
        <w:rPr>
          <w:rFonts w:cs="Times New Roman"/>
          <w:szCs w:val="20"/>
        </w:rPr>
        <w:tab/>
      </w:r>
      <w:r w:rsidRPr="00E9236B">
        <w:rPr>
          <w:rFonts w:cs="Times New Roman"/>
        </w:rPr>
        <w:t>1.4</w:t>
      </w:r>
      <w:r w:rsidR="00CB3E88" w:rsidRPr="00E9236B">
        <w:rPr>
          <w:rFonts w:cs="Times New Roman"/>
        </w:rPr>
        <w:t>.6</w:t>
      </w:r>
      <w:r w:rsidRPr="00E9236B">
        <w:rPr>
          <w:rFonts w:cs="Times New Roman"/>
          <w:szCs w:val="20"/>
        </w:rPr>
        <w:tab/>
      </w:r>
      <w:r w:rsidRPr="00E9236B">
        <w:rPr>
          <w:rFonts w:cs="Times New Roman"/>
          <w:b/>
          <w:bCs/>
        </w:rPr>
        <w:t>Carpet, Linoleum and Vinyl Composition Tile (VCT) Installation Services (Trade D).</w:t>
      </w:r>
      <w:r w:rsidRPr="00E9236B">
        <w:rPr>
          <w:rFonts w:cs="Times New Roman"/>
        </w:rPr>
        <w:t xml:space="preserve">  Contractor shall provide all labor, tools and related services required for new installation of flooring, carpet and vinyl composition tile (VCT), as well as removal of existing flooring and replacement.  Surfaces covered include carpeting, ceramic tile, cove base, rubber flooring, stair treads, and VCT.  The University will supply all carpet, tile and cove base required for installation.</w:t>
      </w:r>
    </w:p>
    <w:p w14:paraId="6699D19D"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.1</w:t>
      </w:r>
      <w:r w:rsidRPr="00E9236B">
        <w:rPr>
          <w:rFonts w:cs="Times New Roman"/>
        </w:rPr>
        <w:tab/>
        <w:t>Experience:  Contractor shall have a minimum of three (3) years’ experience in the removal, repair and installation of flooring, carpet and vinyl composition tile (VCT).</w:t>
      </w:r>
    </w:p>
    <w:p w14:paraId="360B62B5" w14:textId="77777777" w:rsidR="005A7114" w:rsidRPr="00E9236B" w:rsidRDefault="005A7114" w:rsidP="3067095F">
      <w:pPr>
        <w:pStyle w:val="PlainText"/>
        <w:tabs>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6DD67817"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Contractor shall be required to provide services weekdays, nights and weekends.  Emergency services may be required within 24 hours.</w:t>
      </w:r>
    </w:p>
    <w:p w14:paraId="57CA0F5A"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.4</w:t>
      </w:r>
      <w:r w:rsidRPr="00E9236B">
        <w:rPr>
          <w:rFonts w:cs="Times New Roman"/>
        </w:rPr>
        <w:tab/>
        <w:t xml:space="preserve">Contractor shall carefully field measure and check all areas designated to receive carpeting, VCT and vinyl base.  </w:t>
      </w:r>
      <w:proofErr w:type="gramStart"/>
      <w:r w:rsidRPr="00E9236B">
        <w:rPr>
          <w:rFonts w:cs="Times New Roman"/>
        </w:rPr>
        <w:t>Requests for additional compensation will not be approved for measurement or take-off errors by Contractor</w:t>
      </w:r>
      <w:proofErr w:type="gramEnd"/>
      <w:r w:rsidRPr="00E9236B">
        <w:rPr>
          <w:rFonts w:cs="Times New Roman"/>
        </w:rPr>
        <w:t>.</w:t>
      </w:r>
    </w:p>
    <w:p w14:paraId="7DBBD96A"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.5</w:t>
      </w:r>
      <w:r w:rsidRPr="00E9236B">
        <w:rPr>
          <w:rFonts w:cs="Times New Roman"/>
        </w:rPr>
        <w:tab/>
        <w:t>Installation requirements:</w:t>
      </w:r>
    </w:p>
    <w:p w14:paraId="2A90C307"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Comply with the manufacturer’s instructions and recommendations for uniformity of direction of carpet for carpet installation.</w:t>
      </w:r>
    </w:p>
    <w:p w14:paraId="0E969F6A"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Install flooring under open-bottom obstructions and under removal flanges and furnishings, into alcoves and closets of each space.</w:t>
      </w:r>
    </w:p>
    <w:p w14:paraId="436E5E01"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c.</w:t>
      </w:r>
      <w:r w:rsidRPr="00E9236B">
        <w:rPr>
          <w:rFonts w:cs="Times New Roman"/>
        </w:rPr>
        <w:tab/>
        <w:t xml:space="preserve">Run flooring under open-bottom items such as heating convectors and install tight against wall, columns and cabinets so the entire floor area </w:t>
      </w:r>
      <w:proofErr w:type="gramStart"/>
      <w:r w:rsidRPr="00E9236B">
        <w:rPr>
          <w:rFonts w:cs="Times New Roman"/>
        </w:rPr>
        <w:t>is covered</w:t>
      </w:r>
      <w:proofErr w:type="gramEnd"/>
      <w:r w:rsidRPr="00E9236B">
        <w:rPr>
          <w:rFonts w:cs="Times New Roman"/>
        </w:rPr>
        <w:t xml:space="preserve"> with flooring material.  Install edging guard at all openings and doors wherever flooring terminates, unless indicated otherwise.  Prior to installation, Contractor shall notify the Facilities Maintenance Manager or designee about all other </w:t>
      </w:r>
      <w:proofErr w:type="gramStart"/>
      <w:r w:rsidRPr="00E9236B">
        <w:rPr>
          <w:rFonts w:cs="Times New Roman"/>
        </w:rPr>
        <w:t>obstructions which</w:t>
      </w:r>
      <w:proofErr w:type="gramEnd"/>
      <w:r w:rsidRPr="00E9236B">
        <w:rPr>
          <w:rFonts w:cs="Times New Roman"/>
        </w:rPr>
        <w:t xml:space="preserve"> may occur.</w:t>
      </w:r>
    </w:p>
    <w:p w14:paraId="7C19248D"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d.</w:t>
      </w:r>
      <w:r w:rsidRPr="00E9236B">
        <w:rPr>
          <w:rFonts w:cs="Times New Roman"/>
        </w:rPr>
        <w:tab/>
        <w:t xml:space="preserve">Cutting </w:t>
      </w:r>
      <w:proofErr w:type="gramStart"/>
      <w:r w:rsidRPr="00E9236B">
        <w:rPr>
          <w:rFonts w:cs="Times New Roman"/>
        </w:rPr>
        <w:t>shall be done</w:t>
      </w:r>
      <w:proofErr w:type="gramEnd"/>
      <w:r w:rsidRPr="00E9236B">
        <w:rPr>
          <w:rFonts w:cs="Times New Roman"/>
        </w:rPr>
        <w:t xml:space="preserve"> in accordance with the manufacturer’s recommendations, using the tools designed for the flooring being installed.  Scraps </w:t>
      </w:r>
      <w:proofErr w:type="gramStart"/>
      <w:r w:rsidRPr="00E9236B">
        <w:rPr>
          <w:rFonts w:cs="Times New Roman"/>
        </w:rPr>
        <w:t>shall be retained or disposed of per Facilities Management requirements</w:t>
      </w:r>
      <w:proofErr w:type="gramEnd"/>
      <w:r w:rsidRPr="00E9236B">
        <w:rPr>
          <w:rFonts w:cs="Times New Roman"/>
        </w:rPr>
        <w:t>.</w:t>
      </w:r>
    </w:p>
    <w:p w14:paraId="6B9C2D68"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e.</w:t>
      </w:r>
      <w:r w:rsidRPr="00E9236B">
        <w:rPr>
          <w:rFonts w:cs="Times New Roman"/>
        </w:rPr>
        <w:tab/>
        <w:t xml:space="preserve">Edges </w:t>
      </w:r>
      <w:proofErr w:type="gramStart"/>
      <w:r w:rsidRPr="00E9236B">
        <w:rPr>
          <w:rFonts w:cs="Times New Roman"/>
        </w:rPr>
        <w:t>shall be butted</w:t>
      </w:r>
      <w:proofErr w:type="gramEnd"/>
      <w:r w:rsidRPr="00E9236B">
        <w:rPr>
          <w:rFonts w:cs="Times New Roman"/>
        </w:rPr>
        <w:t xml:space="preserve"> together with the proper pressure to produce the tightest joint possible without distortion.</w:t>
      </w:r>
    </w:p>
    <w:p w14:paraId="6186D61B"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lastRenderedPageBreak/>
        <w:tab/>
      </w:r>
      <w:r w:rsidRPr="00E9236B">
        <w:rPr>
          <w:rFonts w:cs="Times New Roman"/>
        </w:rPr>
        <w:tab/>
      </w:r>
      <w:r w:rsidRPr="00E9236B">
        <w:rPr>
          <w:rFonts w:cs="Times New Roman"/>
        </w:rPr>
        <w:tab/>
        <w:t>f.</w:t>
      </w:r>
      <w:r w:rsidRPr="00E9236B">
        <w:rPr>
          <w:rFonts w:cs="Times New Roman"/>
        </w:rPr>
        <w:tab/>
        <w:t xml:space="preserve">All carpet </w:t>
      </w:r>
      <w:proofErr w:type="gramStart"/>
      <w:r w:rsidRPr="00E9236B">
        <w:rPr>
          <w:rFonts w:cs="Times New Roman"/>
        </w:rPr>
        <w:t>shall be installed</w:t>
      </w:r>
      <w:proofErr w:type="gramEnd"/>
      <w:r w:rsidRPr="00E9236B">
        <w:rPr>
          <w:rFonts w:cs="Times New Roman"/>
        </w:rPr>
        <w:t xml:space="preserve"> with pile-lay in the same direction except when directed to use a quarter-turned method.</w:t>
      </w:r>
    </w:p>
    <w:p w14:paraId="0CD0B63C"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g.</w:t>
      </w:r>
      <w:r w:rsidRPr="00E9236B">
        <w:rPr>
          <w:rFonts w:cs="Times New Roman"/>
        </w:rPr>
        <w:tab/>
        <w:t>Use leveling compound where necessary.  Any floor filling or leveling shall have a minimum of 4’-0” of feather.</w:t>
      </w:r>
    </w:p>
    <w:p w14:paraId="3DEBC8E7"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h.</w:t>
      </w:r>
      <w:r w:rsidRPr="00E9236B">
        <w:rPr>
          <w:rFonts w:cs="Times New Roman"/>
        </w:rPr>
        <w:tab/>
        <w:t>Contractor shall not bridge building expansion joints with continuous carpeting.</w:t>
      </w:r>
    </w:p>
    <w:p w14:paraId="19872D19"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 xml:space="preserve">Metal-nosing strips </w:t>
      </w:r>
      <w:proofErr w:type="gramStart"/>
      <w:r w:rsidRPr="00E9236B">
        <w:rPr>
          <w:rFonts w:cs="Times New Roman"/>
        </w:rPr>
        <w:t>shall be used</w:t>
      </w:r>
      <w:proofErr w:type="gramEnd"/>
      <w:r w:rsidRPr="00E9236B">
        <w:rPr>
          <w:rFonts w:cs="Times New Roman"/>
        </w:rPr>
        <w:t xml:space="preserve"> as required.  No substitutions.  Installation of metal-nosing strips on concrete or stone surfaces shall be by drilling, inserting plastic plugs and using non-corrosive drive screws.  All screws shall have shallow head profile.</w:t>
      </w:r>
    </w:p>
    <w:p w14:paraId="71D9D020" w14:textId="77777777" w:rsidR="005A7114" w:rsidRPr="00E9236B" w:rsidRDefault="005A7114" w:rsidP="3067095F">
      <w:pPr>
        <w:tabs>
          <w:tab w:val="left" w:pos="1080"/>
          <w:tab w:val="left" w:pos="1620"/>
        </w:tabs>
        <w:rPr>
          <w:rFonts w:cs="Times New Roman"/>
        </w:rPr>
      </w:pPr>
      <w:r w:rsidRPr="00E9236B">
        <w:rPr>
          <w:rFonts w:cs="Times New Roman"/>
        </w:rPr>
        <w:tab/>
      </w:r>
      <w:r w:rsidRPr="00E9236B">
        <w:rPr>
          <w:rFonts w:cs="Times New Roman"/>
        </w:rPr>
        <w:tab/>
        <w:t>.6</w:t>
      </w:r>
      <w:r w:rsidRPr="00E9236B">
        <w:rPr>
          <w:rFonts w:cs="Times New Roman"/>
        </w:rPr>
        <w:tab/>
        <w:t>Conditions:</w:t>
      </w:r>
    </w:p>
    <w:p w14:paraId="4C1256BB" w14:textId="77777777" w:rsidR="005A7114" w:rsidRPr="00E9236B" w:rsidRDefault="005A7114" w:rsidP="3067095F">
      <w:pPr>
        <w:tabs>
          <w:tab w:val="left" w:pos="1080"/>
          <w:tab w:val="left" w:pos="1620"/>
          <w:tab w:val="left" w:pos="2160"/>
          <w:tab w:val="left" w:pos="2700"/>
        </w:tabs>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Carpet and VCT.</w:t>
      </w:r>
    </w:p>
    <w:p w14:paraId="76962E8E"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 xml:space="preserve">All surfaces to receive carpet and VCT shall be completely clean and dry, and in a condition satisfactory to Contractor.  Contractor shall notify the Facilities Maintenance Manager or designee of any </w:t>
      </w:r>
      <w:proofErr w:type="gramStart"/>
      <w:r w:rsidRPr="00E9236B">
        <w:rPr>
          <w:rFonts w:cs="Times New Roman"/>
        </w:rPr>
        <w:t>conditions which</w:t>
      </w:r>
      <w:proofErr w:type="gramEnd"/>
      <w:r w:rsidRPr="00E9236B">
        <w:rPr>
          <w:rFonts w:cs="Times New Roman"/>
        </w:rPr>
        <w:t xml:space="preserve"> will prevent Contractor from producing satisfactory work.</w:t>
      </w:r>
    </w:p>
    <w:p w14:paraId="7A84E9A1"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w:t>
      </w:r>
      <w:r w:rsidRPr="00E9236B">
        <w:rPr>
          <w:rFonts w:cs="Times New Roman"/>
        </w:rPr>
        <w:tab/>
        <w:t>Carpet and VCT shall be adhered direct to existing floor surfaces in accordance with manufacturer’s printed instructions.</w:t>
      </w:r>
    </w:p>
    <w:p w14:paraId="5803C2FE" w14:textId="77777777" w:rsidR="005A7114" w:rsidRPr="00E9236B" w:rsidRDefault="005A7114" w:rsidP="3067095F">
      <w:pPr>
        <w:tabs>
          <w:tab w:val="left" w:pos="1080"/>
          <w:tab w:val="left" w:pos="1620"/>
          <w:tab w:val="left" w:pos="2160"/>
        </w:tabs>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Vinyl Base.</w:t>
      </w:r>
    </w:p>
    <w:p w14:paraId="235C6DB5"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 xml:space="preserve">Vinyl base shall be adhered direct to designated surfaces after flooring </w:t>
      </w:r>
      <w:proofErr w:type="gramStart"/>
      <w:r w:rsidRPr="00E9236B">
        <w:rPr>
          <w:rFonts w:cs="Times New Roman"/>
        </w:rPr>
        <w:t>is installed</w:t>
      </w:r>
      <w:proofErr w:type="gramEnd"/>
      <w:r w:rsidRPr="00E9236B">
        <w:rPr>
          <w:rFonts w:cs="Times New Roman"/>
        </w:rPr>
        <w:t xml:space="preserve"> in accordance with manufacturer’s printed instructions.</w:t>
      </w:r>
    </w:p>
    <w:p w14:paraId="2BE96DA8" w14:textId="77777777" w:rsidR="005A7114" w:rsidRPr="00E9236B" w:rsidRDefault="005A7114" w:rsidP="3067095F">
      <w:pPr>
        <w:tabs>
          <w:tab w:val="left" w:pos="1080"/>
          <w:tab w:val="left" w:pos="1620"/>
        </w:tabs>
        <w:ind w:left="2160" w:hanging="2160"/>
        <w:rPr>
          <w:rFonts w:cs="Times New Roman"/>
        </w:rPr>
      </w:pPr>
      <w:r w:rsidRPr="00E9236B">
        <w:rPr>
          <w:rFonts w:cs="Times New Roman"/>
        </w:rPr>
        <w:tab/>
      </w:r>
      <w:r w:rsidRPr="00E9236B">
        <w:rPr>
          <w:rFonts w:cs="Times New Roman"/>
        </w:rPr>
        <w:tab/>
        <w:t>.7</w:t>
      </w:r>
      <w:r w:rsidRPr="00E9236B">
        <w:rPr>
          <w:rFonts w:cs="Times New Roman"/>
        </w:rPr>
        <w:tab/>
        <w:t>Surface Preparation:</w:t>
      </w:r>
    </w:p>
    <w:p w14:paraId="352082A6"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Carpet and VCT.</w:t>
      </w:r>
    </w:p>
    <w:p w14:paraId="3B40F21F"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 xml:space="preserve">Contractor shall prepare existing floors to receive carpet or VCT.  Prior to filling, the floor </w:t>
      </w:r>
      <w:proofErr w:type="gramStart"/>
      <w:r w:rsidRPr="00E9236B">
        <w:rPr>
          <w:rFonts w:cs="Times New Roman"/>
        </w:rPr>
        <w:t>must be swept</w:t>
      </w:r>
      <w:proofErr w:type="gramEnd"/>
      <w:r w:rsidRPr="00E9236B">
        <w:rPr>
          <w:rFonts w:cs="Times New Roman"/>
        </w:rPr>
        <w:t xml:space="preserve"> clean of all loose debris.  After filling, allow filler to dry.  Damp mop floor and allow </w:t>
      </w:r>
      <w:proofErr w:type="gramStart"/>
      <w:r w:rsidRPr="00E9236B">
        <w:rPr>
          <w:rFonts w:cs="Times New Roman"/>
        </w:rPr>
        <w:t>to dry</w:t>
      </w:r>
      <w:proofErr w:type="gramEnd"/>
      <w:r w:rsidRPr="00E9236B">
        <w:rPr>
          <w:rFonts w:cs="Times New Roman"/>
        </w:rPr>
        <w:t xml:space="preserve">.  Vacuum after mopping to ensure all debris </w:t>
      </w:r>
      <w:proofErr w:type="gramStart"/>
      <w:r w:rsidRPr="00E9236B">
        <w:rPr>
          <w:rFonts w:cs="Times New Roman"/>
        </w:rPr>
        <w:t>is removed</w:t>
      </w:r>
      <w:proofErr w:type="gramEnd"/>
      <w:r w:rsidRPr="00E9236B">
        <w:rPr>
          <w:rFonts w:cs="Times New Roman"/>
        </w:rPr>
        <w:t xml:space="preserve"> for a proper substrate to install flooring.  All cracks, holes, unevenness, and rough areas </w:t>
      </w:r>
      <w:proofErr w:type="gramStart"/>
      <w:r w:rsidRPr="00E9236B">
        <w:rPr>
          <w:rFonts w:cs="Times New Roman"/>
        </w:rPr>
        <w:t>will be leveled and smoothed with material that complies with carpet or VCT manufacturer’s recommendations to ensure warranty terms</w:t>
      </w:r>
      <w:proofErr w:type="gramEnd"/>
      <w:r w:rsidRPr="00E9236B">
        <w:rPr>
          <w:rFonts w:cs="Times New Roman"/>
        </w:rPr>
        <w:t>.</w:t>
      </w:r>
    </w:p>
    <w:p w14:paraId="4595649B"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w:t>
      </w:r>
      <w:r w:rsidRPr="00E9236B">
        <w:rPr>
          <w:rFonts w:cs="Times New Roman"/>
        </w:rPr>
        <w:tab/>
        <w:t xml:space="preserve">All high spots or ridges that exist </w:t>
      </w:r>
      <w:proofErr w:type="gramStart"/>
      <w:r w:rsidRPr="00E9236B">
        <w:rPr>
          <w:rFonts w:cs="Times New Roman"/>
        </w:rPr>
        <w:t>shall be flattened</w:t>
      </w:r>
      <w:proofErr w:type="gramEnd"/>
      <w:r w:rsidRPr="00E9236B">
        <w:rPr>
          <w:rFonts w:cs="Times New Roman"/>
        </w:rPr>
        <w:t xml:space="preserve"> by grinding, sanding or filling.</w:t>
      </w:r>
    </w:p>
    <w:p w14:paraId="0F4163E1"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iii.</w:t>
      </w:r>
      <w:r w:rsidRPr="00E9236B">
        <w:rPr>
          <w:rFonts w:cs="Times New Roman"/>
        </w:rPr>
        <w:tab/>
        <w:t xml:space="preserve">Once Contractor commences installation work, it </w:t>
      </w:r>
      <w:proofErr w:type="gramStart"/>
      <w:r w:rsidRPr="00E9236B">
        <w:rPr>
          <w:rFonts w:cs="Times New Roman"/>
        </w:rPr>
        <w:t>shall be assumed</w:t>
      </w:r>
      <w:proofErr w:type="gramEnd"/>
      <w:r w:rsidRPr="00E9236B">
        <w:rPr>
          <w:rFonts w:cs="Times New Roman"/>
        </w:rPr>
        <w:t xml:space="preserve"> the condition of the floor has been accepted and any repairs or further corrections in the floor surface shall become the responsibility of Contractor.</w:t>
      </w:r>
    </w:p>
    <w:p w14:paraId="5AA172D9" w14:textId="77777777" w:rsidR="005A7114" w:rsidRPr="00E9236B" w:rsidRDefault="005A7114" w:rsidP="3067095F">
      <w:pPr>
        <w:tabs>
          <w:tab w:val="left" w:pos="1080"/>
          <w:tab w:val="left" w:pos="1620"/>
          <w:tab w:val="left" w:pos="2700"/>
        </w:tabs>
        <w:ind w:left="2160" w:hanging="2160"/>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Vinyl Base.</w:t>
      </w:r>
    </w:p>
    <w:p w14:paraId="7EBFCCF0"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 xml:space="preserve">Designated surfaces to receive vinyl base shall be structurally sound, smooth, dry and clean, free of dirt, dust, oil, wax, or other foreign </w:t>
      </w:r>
      <w:proofErr w:type="gramStart"/>
      <w:r w:rsidRPr="00E9236B">
        <w:rPr>
          <w:rFonts w:cs="Times New Roman"/>
        </w:rPr>
        <w:t>matter which</w:t>
      </w:r>
      <w:proofErr w:type="gramEnd"/>
      <w:r w:rsidRPr="00E9236B">
        <w:rPr>
          <w:rFonts w:cs="Times New Roman"/>
        </w:rPr>
        <w:t xml:space="preserve"> would interfere with a good bond.</w:t>
      </w:r>
    </w:p>
    <w:p w14:paraId="1F2618C9"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w:t>
      </w:r>
      <w:r w:rsidRPr="00E9236B">
        <w:rPr>
          <w:rFonts w:cs="Times New Roman"/>
        </w:rPr>
        <w:tab/>
        <w:t>Painted surfaces to receive vinyl base shall be thoroughly dry and cured.</w:t>
      </w:r>
    </w:p>
    <w:p w14:paraId="1391ABC4"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iii.</w:t>
      </w:r>
      <w:r w:rsidRPr="00E9236B">
        <w:rPr>
          <w:rFonts w:cs="Times New Roman"/>
        </w:rPr>
        <w:tab/>
        <w:t>Contractor shall roughen shiny surfaces such as glossy paint that may cause adverse bonding.</w:t>
      </w:r>
    </w:p>
    <w:p w14:paraId="56774263"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iv.</w:t>
      </w:r>
      <w:r w:rsidRPr="00E9236B">
        <w:rPr>
          <w:rFonts w:cs="Times New Roman"/>
        </w:rPr>
        <w:tab/>
        <w:t>Back of vinyl base shall be free of mold release agents or other contaminants that could interfere with proper adhesion.</w:t>
      </w:r>
    </w:p>
    <w:p w14:paraId="383AB50B" w14:textId="77777777" w:rsidR="005A7114" w:rsidRPr="00E9236B" w:rsidRDefault="005A7114" w:rsidP="3067095F">
      <w:pPr>
        <w:tabs>
          <w:tab w:val="left" w:pos="1080"/>
          <w:tab w:val="left" w:pos="1620"/>
        </w:tabs>
        <w:ind w:left="2160" w:hanging="2160"/>
        <w:rPr>
          <w:rFonts w:cs="Times New Roman"/>
        </w:rPr>
      </w:pPr>
      <w:r w:rsidRPr="00E9236B">
        <w:rPr>
          <w:rFonts w:cs="Times New Roman"/>
        </w:rPr>
        <w:tab/>
      </w:r>
      <w:r w:rsidRPr="00E9236B">
        <w:rPr>
          <w:rFonts w:cs="Times New Roman"/>
        </w:rPr>
        <w:tab/>
        <w:t>.8</w:t>
      </w:r>
      <w:r w:rsidRPr="00E9236B">
        <w:rPr>
          <w:rFonts w:cs="Times New Roman"/>
        </w:rPr>
        <w:tab/>
        <w:t>Installation:</w:t>
      </w:r>
    </w:p>
    <w:p w14:paraId="3F40421C" w14:textId="77777777" w:rsidR="005A7114" w:rsidRPr="00E9236B" w:rsidRDefault="005A7114" w:rsidP="3067095F">
      <w:pPr>
        <w:tabs>
          <w:tab w:val="left" w:pos="1080"/>
          <w:tab w:val="left" w:pos="1620"/>
          <w:tab w:val="left" w:pos="2700"/>
        </w:tabs>
        <w:ind w:left="2160" w:hanging="2160"/>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Carpet and VCT.</w:t>
      </w:r>
    </w:p>
    <w:p w14:paraId="1F350138"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Layout and plan the area to be carpeted or tiled by preparing a seaming plan to be approved by the Facilities Maintenance Manager or designee prior to work commencing.  Seaming plan shall reflect minimum amount of seams possible under guidelines of these specifications.</w:t>
      </w:r>
    </w:p>
    <w:p w14:paraId="4F7C7B0A"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w:t>
      </w:r>
      <w:r w:rsidRPr="00E9236B">
        <w:rPr>
          <w:rFonts w:cs="Times New Roman"/>
        </w:rPr>
        <w:tab/>
        <w:t xml:space="preserve">Check the plan against the available roll lengths and dye-lot numbers to ensure all rolls are of the same dye-lot.  Using more than one dye-lot in the same room or open area </w:t>
      </w:r>
      <w:proofErr w:type="gramStart"/>
      <w:r w:rsidRPr="00E9236B">
        <w:rPr>
          <w:rFonts w:cs="Times New Roman"/>
        </w:rPr>
        <w:t>is not permitted</w:t>
      </w:r>
      <w:proofErr w:type="gramEnd"/>
      <w:r w:rsidRPr="00E9236B">
        <w:rPr>
          <w:rFonts w:cs="Times New Roman"/>
        </w:rPr>
        <w:t>.</w:t>
      </w:r>
    </w:p>
    <w:p w14:paraId="75890339"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iii.</w:t>
      </w:r>
      <w:r w:rsidRPr="00E9236B">
        <w:rPr>
          <w:rFonts w:cs="Times New Roman"/>
        </w:rPr>
        <w:tab/>
        <w:t>Plan seam locations so that no perpendicular seams occur at door openings.</w:t>
      </w:r>
    </w:p>
    <w:p w14:paraId="244DA4AF" w14:textId="77777777" w:rsidR="005A7114" w:rsidRPr="00E9236B" w:rsidRDefault="005A7114" w:rsidP="3067095F">
      <w:pPr>
        <w:tabs>
          <w:tab w:val="left" w:pos="1080"/>
          <w:tab w:val="left" w:pos="1620"/>
          <w:tab w:val="left" w:pos="2160"/>
          <w:tab w:val="left" w:pos="270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iv.</w:t>
      </w:r>
      <w:r w:rsidRPr="00E9236B">
        <w:rPr>
          <w:rFonts w:cs="Times New Roman"/>
        </w:rPr>
        <w:tab/>
        <w:t xml:space="preserve">Seams shall run with flow of traffic as best as possible.  </w:t>
      </w:r>
      <w:proofErr w:type="gramStart"/>
      <w:r w:rsidRPr="00E9236B">
        <w:rPr>
          <w:rFonts w:cs="Times New Roman"/>
        </w:rPr>
        <w:t>Exceptions</w:t>
      </w:r>
      <w:proofErr w:type="gramEnd"/>
      <w:r w:rsidRPr="00E9236B">
        <w:rPr>
          <w:rFonts w:cs="Times New Roman"/>
        </w:rPr>
        <w:t xml:space="preserve"> may be </w:t>
      </w:r>
      <w:proofErr w:type="gramStart"/>
      <w:r w:rsidRPr="00E9236B">
        <w:rPr>
          <w:rFonts w:cs="Times New Roman"/>
        </w:rPr>
        <w:t>where</w:t>
      </w:r>
      <w:proofErr w:type="gramEnd"/>
      <w:r w:rsidRPr="00E9236B">
        <w:rPr>
          <w:rFonts w:cs="Times New Roman"/>
        </w:rPr>
        <w:t xml:space="preserve"> floor to ceiling windows would highlight seams from the sides.</w:t>
      </w:r>
    </w:p>
    <w:p w14:paraId="51B39488" w14:textId="77777777" w:rsidR="005A7114" w:rsidRPr="00E9236B" w:rsidRDefault="005A7114" w:rsidP="3067095F">
      <w:pPr>
        <w:tabs>
          <w:tab w:val="left" w:pos="1080"/>
          <w:tab w:val="left" w:pos="1620"/>
          <w:tab w:val="left" w:pos="2700"/>
        </w:tabs>
        <w:ind w:left="2160" w:hanging="2160"/>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Carpet Tiles.</w:t>
      </w:r>
    </w:p>
    <w:p w14:paraId="7155FFC4"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Install carpet according to carpet manufacturer’s printed instructions.</w:t>
      </w:r>
    </w:p>
    <w:p w14:paraId="0B4204A8"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w:t>
      </w:r>
      <w:r w:rsidRPr="00E9236B">
        <w:rPr>
          <w:rFonts w:cs="Times New Roman"/>
        </w:rPr>
        <w:tab/>
        <w:t xml:space="preserve">Apply adhesive as per instructions in the area to </w:t>
      </w:r>
      <w:proofErr w:type="gramStart"/>
      <w:r w:rsidRPr="00E9236B">
        <w:rPr>
          <w:rFonts w:cs="Times New Roman"/>
        </w:rPr>
        <w:t>be carpeted</w:t>
      </w:r>
      <w:proofErr w:type="gramEnd"/>
      <w:r w:rsidRPr="00E9236B">
        <w:rPr>
          <w:rFonts w:cs="Times New Roman"/>
        </w:rPr>
        <w:t>.</w:t>
      </w:r>
    </w:p>
    <w:p w14:paraId="7EB95DA5"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lastRenderedPageBreak/>
        <w:tab/>
      </w:r>
      <w:r w:rsidRPr="00E9236B">
        <w:rPr>
          <w:rFonts w:cs="Times New Roman"/>
        </w:rPr>
        <w:tab/>
      </w:r>
      <w:r w:rsidRPr="00E9236B">
        <w:rPr>
          <w:rFonts w:cs="Times New Roman"/>
        </w:rPr>
        <w:tab/>
      </w:r>
      <w:r w:rsidRPr="00E9236B">
        <w:rPr>
          <w:rFonts w:cs="Times New Roman"/>
        </w:rPr>
        <w:tab/>
        <w:t>iii.</w:t>
      </w:r>
      <w:r w:rsidRPr="00E9236B">
        <w:rPr>
          <w:rFonts w:cs="Times New Roman"/>
        </w:rPr>
        <w:tab/>
        <w:t>In open perimeter designs, use a fixed reducer strip to secure the tile area.</w:t>
      </w:r>
    </w:p>
    <w:p w14:paraId="284A811F" w14:textId="77777777" w:rsidR="005A7114" w:rsidRPr="00E9236B" w:rsidRDefault="005A7114" w:rsidP="3067095F">
      <w:pPr>
        <w:tabs>
          <w:tab w:val="left" w:pos="1080"/>
          <w:tab w:val="left" w:pos="1620"/>
          <w:tab w:val="left" w:pos="2700"/>
        </w:tabs>
        <w:ind w:left="2160" w:hanging="2160"/>
        <w:rPr>
          <w:rFonts w:cs="Times New Roman"/>
        </w:rPr>
      </w:pPr>
      <w:r w:rsidRPr="00E9236B">
        <w:rPr>
          <w:rFonts w:cs="Times New Roman"/>
        </w:rPr>
        <w:tab/>
      </w:r>
      <w:r w:rsidRPr="00E9236B">
        <w:rPr>
          <w:rFonts w:cs="Times New Roman"/>
        </w:rPr>
        <w:tab/>
      </w:r>
      <w:r w:rsidRPr="00E9236B">
        <w:rPr>
          <w:rFonts w:cs="Times New Roman"/>
        </w:rPr>
        <w:tab/>
        <w:t>c.</w:t>
      </w:r>
      <w:r w:rsidRPr="00E9236B">
        <w:rPr>
          <w:rFonts w:cs="Times New Roman"/>
        </w:rPr>
        <w:tab/>
        <w:t>Vinyl Base.</w:t>
      </w:r>
    </w:p>
    <w:p w14:paraId="4D48579B"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r>
      <w:proofErr w:type="spellStart"/>
      <w:r w:rsidRPr="00E9236B">
        <w:rPr>
          <w:rFonts w:cs="Times New Roman"/>
        </w:rPr>
        <w:t>i</w:t>
      </w:r>
      <w:proofErr w:type="spellEnd"/>
      <w:r w:rsidRPr="00E9236B">
        <w:rPr>
          <w:rFonts w:cs="Times New Roman"/>
        </w:rPr>
        <w:t>.</w:t>
      </w:r>
      <w:r w:rsidRPr="00E9236B">
        <w:rPr>
          <w:rFonts w:cs="Times New Roman"/>
        </w:rPr>
        <w:tab/>
        <w:t>Plan seam locations so that no seams end on outside corners.</w:t>
      </w:r>
    </w:p>
    <w:p w14:paraId="6B55AAE0"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w:t>
      </w:r>
      <w:r w:rsidRPr="00E9236B">
        <w:rPr>
          <w:rFonts w:cs="Times New Roman"/>
        </w:rPr>
        <w:tab/>
        <w:t>All vinyl base shall be “cove-cut” on inside corners.</w:t>
      </w:r>
    </w:p>
    <w:p w14:paraId="50893DD9" w14:textId="77777777" w:rsidR="005A7114" w:rsidRPr="00E9236B" w:rsidRDefault="005A7114" w:rsidP="3067095F">
      <w:pPr>
        <w:tabs>
          <w:tab w:val="left" w:pos="1080"/>
          <w:tab w:val="left" w:pos="1620"/>
          <w:tab w:val="left" w:pos="2160"/>
          <w:tab w:val="left" w:pos="2700"/>
          <w:tab w:val="left" w:pos="3240"/>
        </w:tabs>
        <w:ind w:left="3240" w:hanging="3240"/>
        <w:rPr>
          <w:rFonts w:cs="Times New Roman"/>
        </w:rPr>
      </w:pPr>
      <w:r w:rsidRPr="00E9236B">
        <w:rPr>
          <w:rFonts w:cs="Times New Roman"/>
        </w:rPr>
        <w:tab/>
      </w:r>
      <w:r w:rsidRPr="00E9236B">
        <w:rPr>
          <w:rFonts w:cs="Times New Roman"/>
        </w:rPr>
        <w:tab/>
      </w:r>
      <w:r w:rsidRPr="00E9236B">
        <w:rPr>
          <w:rFonts w:cs="Times New Roman"/>
        </w:rPr>
        <w:tab/>
      </w:r>
      <w:r w:rsidRPr="00E9236B">
        <w:rPr>
          <w:rFonts w:cs="Times New Roman"/>
        </w:rPr>
        <w:tab/>
        <w:t>iii.</w:t>
      </w:r>
      <w:r w:rsidRPr="00E9236B">
        <w:rPr>
          <w:rFonts w:cs="Times New Roman"/>
        </w:rPr>
        <w:tab/>
        <w:t>Check each carton of base for dye-lot numbers to ensure there is no mixing of dye-lots during installation.</w:t>
      </w:r>
    </w:p>
    <w:p w14:paraId="3C168C04" w14:textId="77777777" w:rsidR="005A7114" w:rsidRPr="00E9236B" w:rsidRDefault="005A7114" w:rsidP="3067095F">
      <w:pPr>
        <w:tabs>
          <w:tab w:val="left" w:pos="1080"/>
          <w:tab w:val="left" w:pos="1620"/>
        </w:tabs>
        <w:ind w:left="2160" w:hanging="2160"/>
        <w:rPr>
          <w:rFonts w:cs="Times New Roman"/>
        </w:rPr>
      </w:pPr>
      <w:r w:rsidRPr="00E9236B">
        <w:rPr>
          <w:rFonts w:cs="Times New Roman"/>
        </w:rPr>
        <w:tab/>
      </w:r>
      <w:r w:rsidRPr="00E9236B">
        <w:rPr>
          <w:rFonts w:cs="Times New Roman"/>
        </w:rPr>
        <w:tab/>
        <w:t>.9</w:t>
      </w:r>
      <w:r w:rsidRPr="00E9236B">
        <w:rPr>
          <w:rFonts w:cs="Times New Roman"/>
        </w:rPr>
        <w:tab/>
        <w:t xml:space="preserve">Adhesives application:  For all carpet, VCT and vinyl base, adhesives shall be compatible with product </w:t>
      </w:r>
      <w:proofErr w:type="gramStart"/>
      <w:r w:rsidRPr="00E9236B">
        <w:rPr>
          <w:rFonts w:cs="Times New Roman"/>
        </w:rPr>
        <w:t>being installed</w:t>
      </w:r>
      <w:proofErr w:type="gramEnd"/>
      <w:r w:rsidRPr="00E9236B">
        <w:rPr>
          <w:rFonts w:cs="Times New Roman"/>
        </w:rPr>
        <w:t>.  Contractor shall follow manufacturer’s recommendations to apply as directed for proper adhesion and to ensure compliance with warranty terms and conditions.</w:t>
      </w:r>
    </w:p>
    <w:p w14:paraId="48065BA8" w14:textId="77777777" w:rsidR="005A7114" w:rsidRPr="00E9236B" w:rsidRDefault="005A7114" w:rsidP="3067095F">
      <w:pPr>
        <w:tabs>
          <w:tab w:val="left" w:pos="1080"/>
          <w:tab w:val="left" w:pos="1620"/>
        </w:tabs>
        <w:ind w:left="2160" w:hanging="2160"/>
        <w:rPr>
          <w:rFonts w:cs="Times New Roman"/>
        </w:rPr>
      </w:pPr>
      <w:r w:rsidRPr="00E9236B">
        <w:rPr>
          <w:rFonts w:cs="Times New Roman"/>
        </w:rPr>
        <w:tab/>
      </w:r>
      <w:r w:rsidRPr="00E9236B">
        <w:rPr>
          <w:rFonts w:cs="Times New Roman"/>
        </w:rPr>
        <w:tab/>
        <w:t>.10</w:t>
      </w:r>
      <w:r w:rsidRPr="00E9236B">
        <w:rPr>
          <w:rFonts w:cs="Times New Roman"/>
        </w:rPr>
        <w:tab/>
        <w:t>Clean-up:  Immediately after completing installation:</w:t>
      </w:r>
    </w:p>
    <w:p w14:paraId="36F70C94"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Remove visible adhesive, seam sealer and other surface blemishes using cleaner recommended by manufacturer.</w:t>
      </w:r>
    </w:p>
    <w:p w14:paraId="3EAA6DB8"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Remove protruding yarns from carpet surface.</w:t>
      </w:r>
    </w:p>
    <w:p w14:paraId="2B401186" w14:textId="77777777" w:rsidR="005A7114" w:rsidRPr="00E9236B" w:rsidRDefault="005A7114"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c.</w:t>
      </w:r>
      <w:r w:rsidRPr="00E9236B">
        <w:rPr>
          <w:rFonts w:cs="Times New Roman"/>
        </w:rPr>
        <w:tab/>
        <w:t xml:space="preserve">Remove all debris and carpet remnants less than one yard from job site and dispose of properly.  Carpet remnants in excess of one yard </w:t>
      </w:r>
      <w:proofErr w:type="gramStart"/>
      <w:r w:rsidRPr="00E9236B">
        <w:rPr>
          <w:rFonts w:cs="Times New Roman"/>
        </w:rPr>
        <w:t>shall be returned</w:t>
      </w:r>
      <w:proofErr w:type="gramEnd"/>
      <w:r w:rsidRPr="00E9236B">
        <w:rPr>
          <w:rFonts w:cs="Times New Roman"/>
        </w:rPr>
        <w:t xml:space="preserve"> to the Facilities Maintenance Manager or designee.</w:t>
      </w:r>
    </w:p>
    <w:p w14:paraId="53ED07D0" w14:textId="77777777" w:rsidR="005A7114" w:rsidRPr="00E9236B" w:rsidRDefault="005A7114" w:rsidP="3067095F">
      <w:pPr>
        <w:pStyle w:val="NoSpacing"/>
        <w:tabs>
          <w:tab w:val="left" w:pos="540"/>
          <w:tab w:val="left" w:pos="1080"/>
          <w:tab w:val="left" w:pos="162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.11</w:t>
      </w:r>
      <w:r w:rsidRPr="00E9236B">
        <w:rPr>
          <w:rFonts w:cs="Times New Roman"/>
          <w:szCs w:val="20"/>
        </w:rPr>
        <w:tab/>
      </w:r>
      <w:r w:rsidRPr="00E9236B">
        <w:rPr>
          <w:rFonts w:cs="Times New Roman"/>
        </w:rPr>
        <w:t>Materials:  Unless otherwise requested for each project, the University’s Facilities Management department shall provide all adhesives, coving, flooring materials, padding, and finish grout.  Contractor is responsible for delivering all flooring and adhesives from the Facilities Management staging area to the installation site.  Contractor shall provide materials when requested by the University’s Facilities Management department at a fixed markup cost.</w:t>
      </w:r>
    </w:p>
    <w:p w14:paraId="47519100" w14:textId="77777777" w:rsidR="005A7114" w:rsidRPr="00E9236B" w:rsidRDefault="005A7114" w:rsidP="3067095F">
      <w:pPr>
        <w:pStyle w:val="NoSpacing"/>
        <w:tabs>
          <w:tab w:val="left" w:pos="540"/>
          <w:tab w:val="left" w:pos="1080"/>
          <w:tab w:val="left" w:pos="1620"/>
        </w:tabs>
        <w:rPr>
          <w:rFonts w:cs="Times New Roman"/>
        </w:rPr>
      </w:pPr>
    </w:p>
    <w:p w14:paraId="1F34900F" w14:textId="77777777" w:rsidR="005A7114" w:rsidRPr="00E9236B" w:rsidRDefault="005A7114" w:rsidP="3067095F">
      <w:pPr>
        <w:rPr>
          <w:rFonts w:cs="Times New Roman"/>
        </w:rPr>
      </w:pPr>
    </w:p>
    <w:p w14:paraId="3E8747DF" w14:textId="77777777" w:rsidR="005A7114" w:rsidRPr="00E9236B" w:rsidRDefault="005A7114" w:rsidP="3067095F">
      <w:pPr>
        <w:tabs>
          <w:tab w:val="left" w:pos="540"/>
          <w:tab w:val="left" w:pos="1080"/>
          <w:tab w:val="left" w:pos="1620"/>
        </w:tabs>
        <w:ind w:left="1620" w:hanging="1620"/>
        <w:rPr>
          <w:rFonts w:cs="Times New Roman"/>
        </w:rPr>
      </w:pPr>
    </w:p>
    <w:p w14:paraId="3907421B" w14:textId="77777777" w:rsidR="005A7114" w:rsidRPr="00E9236B" w:rsidRDefault="005A7114" w:rsidP="3067095F">
      <w:pPr>
        <w:ind w:left="720"/>
        <w:rPr>
          <w:rFonts w:cs="Times New Roman"/>
          <w:u w:val="single"/>
        </w:rPr>
      </w:pPr>
      <w:r w:rsidRPr="00E9236B">
        <w:rPr>
          <w:rFonts w:cs="Times New Roman"/>
          <w:u w:val="single"/>
        </w:rPr>
        <w:t>ELECTRICAL SERVICES</w:t>
      </w:r>
    </w:p>
    <w:p w14:paraId="667FC5A5" w14:textId="77777777" w:rsidR="005A7114" w:rsidRPr="00E9236B" w:rsidRDefault="005A7114" w:rsidP="3067095F">
      <w:pPr>
        <w:rPr>
          <w:rFonts w:cs="Times New Roman"/>
        </w:rPr>
      </w:pPr>
    </w:p>
    <w:p w14:paraId="4ECE41DA" w14:textId="14C6CDB8" w:rsidR="005A7114" w:rsidRPr="00E9236B" w:rsidRDefault="005A7114" w:rsidP="3067095F">
      <w:pPr>
        <w:tabs>
          <w:tab w:val="left" w:pos="1080"/>
          <w:tab w:val="left" w:pos="1620"/>
        </w:tabs>
        <w:ind w:left="1620" w:hanging="1620"/>
        <w:rPr>
          <w:rFonts w:cs="Times New Roman"/>
        </w:rPr>
      </w:pPr>
      <w:r w:rsidRPr="00E9236B">
        <w:rPr>
          <w:rFonts w:cs="Times New Roman"/>
        </w:rPr>
        <w:tab/>
        <w:t>1.4.</w:t>
      </w:r>
      <w:r w:rsidR="00CB3E88" w:rsidRPr="00E9236B">
        <w:rPr>
          <w:rFonts w:cs="Times New Roman"/>
        </w:rPr>
        <w:t>7</w:t>
      </w:r>
      <w:r w:rsidRPr="00E9236B">
        <w:rPr>
          <w:rFonts w:cs="Times New Roman"/>
        </w:rPr>
        <w:tab/>
      </w:r>
      <w:r w:rsidRPr="00E9236B">
        <w:rPr>
          <w:rFonts w:cs="Times New Roman"/>
          <w:b/>
          <w:bCs/>
        </w:rPr>
        <w:t>Electrical Services.</w:t>
      </w:r>
      <w:r w:rsidRPr="00E9236B">
        <w:rPr>
          <w:rFonts w:cs="Times New Roman"/>
        </w:rPr>
        <w:t xml:space="preserve">  </w:t>
      </w:r>
      <w:r w:rsidRPr="00E9236B">
        <w:rPr>
          <w:rFonts w:cs="Times New Roman"/>
          <w:lang w:eastAsia="ja-JP"/>
        </w:rPr>
        <w:t>Services shall be required for working on electrical components up to 600 volts that include, but are not limited to, step down transformers, service entrance panels, sub panels, fuses, breakers/control circuits, and related wiring, lighting, ballast, outlets/receptacles, working with conduit, PVC, and related piping, digital controls, electric/pneumatic controls, and actuators, and generator related switch gear.  Trouble shooting, repairing and/or replacing electric motors and speed drives may also be required.</w:t>
      </w:r>
    </w:p>
    <w:p w14:paraId="59C12C26"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.1</w:t>
      </w:r>
      <w:r w:rsidRPr="00E9236B">
        <w:rPr>
          <w:rFonts w:ascii="Times New Roman" w:hAnsi="Times New Roman" w:cs="Times New Roman"/>
          <w:sz w:val="20"/>
          <w:szCs w:val="20"/>
        </w:rPr>
        <w:tab/>
        <w:t>Licenses:  Contractor shall have the following required licenses:</w:t>
      </w:r>
    </w:p>
    <w:p w14:paraId="62C7937B" w14:textId="77777777" w:rsidR="005A7114" w:rsidRPr="00E9236B" w:rsidRDefault="005A7114" w:rsidP="3067095F">
      <w:pPr>
        <w:pStyle w:val="PlainText"/>
        <w:tabs>
          <w:tab w:val="left" w:pos="540"/>
          <w:tab w:val="left" w:pos="1080"/>
          <w:tab w:val="left" w:pos="1620"/>
          <w:tab w:val="left" w:pos="2160"/>
          <w:tab w:val="left" w:pos="2520"/>
        </w:tabs>
        <w:ind w:left="2520" w:hanging="252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a.</w:t>
      </w:r>
      <w:r w:rsidRPr="00E9236B">
        <w:rPr>
          <w:rFonts w:ascii="Times New Roman" w:hAnsi="Times New Roman" w:cs="Times New Roman"/>
          <w:sz w:val="20"/>
          <w:szCs w:val="20"/>
        </w:rPr>
        <w:tab/>
        <w:t>Electrical Company – state of Maine Master Electrician license.</w:t>
      </w:r>
    </w:p>
    <w:p w14:paraId="1D71C22F" w14:textId="77777777" w:rsidR="005A7114" w:rsidRPr="00E9236B" w:rsidRDefault="005A7114" w:rsidP="3067095F">
      <w:pPr>
        <w:pStyle w:val="PlainText"/>
        <w:tabs>
          <w:tab w:val="left" w:pos="540"/>
          <w:tab w:val="left" w:pos="1080"/>
          <w:tab w:val="left" w:pos="1620"/>
          <w:tab w:val="left" w:pos="2160"/>
          <w:tab w:val="left" w:pos="2520"/>
        </w:tabs>
        <w:ind w:left="2520" w:hanging="252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b.</w:t>
      </w:r>
      <w:r w:rsidRPr="00E9236B">
        <w:rPr>
          <w:rFonts w:ascii="Times New Roman" w:hAnsi="Times New Roman" w:cs="Times New Roman"/>
          <w:sz w:val="20"/>
          <w:szCs w:val="20"/>
        </w:rPr>
        <w:tab/>
        <w:t>On-Site Supervisor – state of Maine Master Electrician license and a minimum of three (3) years’ experience as a Master Electrician.</w:t>
      </w:r>
    </w:p>
    <w:p w14:paraId="30333927"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Experience:  Contractor’s employees providing service must possess previous experience and appropriate licensing (Journeyman or higher), with three–five (3-5) years of experience preferred.</w:t>
      </w:r>
    </w:p>
    <w:p w14:paraId="382449DC"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.3</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63325BB4"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.4</w:t>
      </w:r>
      <w:r w:rsidRPr="00E9236B">
        <w:rPr>
          <w:rFonts w:ascii="Times New Roman" w:hAnsi="Times New Roman" w:cs="Times New Roman"/>
          <w:sz w:val="20"/>
          <w:szCs w:val="20"/>
        </w:rPr>
        <w:tab/>
        <w:t>High Voltage:  Contractor shall indicate in the response its capacity to perform electrical work for components over 600 volts that include, but are not limited to, transformers, electrical vaults, related switch gear, overhead and underground distribution lines, and generator switch gear.</w:t>
      </w:r>
    </w:p>
    <w:p w14:paraId="66BDA50B" w14:textId="59162C1A" w:rsidR="00E53B43" w:rsidRPr="00E9236B" w:rsidRDefault="00E53B43"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42A6BF8E" w14:textId="64F94D60" w:rsidR="005A7114" w:rsidRPr="00E9236B" w:rsidRDefault="005A7114" w:rsidP="3067095F">
      <w:pPr>
        <w:tabs>
          <w:tab w:val="left" w:pos="540"/>
          <w:tab w:val="left" w:pos="1080"/>
          <w:tab w:val="left" w:pos="1620"/>
        </w:tabs>
        <w:suppressAutoHyphens/>
        <w:autoSpaceDE w:val="0"/>
        <w:autoSpaceDN w:val="0"/>
        <w:adjustRightInd w:val="0"/>
        <w:ind w:left="1620" w:hanging="1080"/>
        <w:rPr>
          <w:rFonts w:cs="Times New Roman"/>
          <w:lang w:val="en"/>
        </w:rPr>
      </w:pPr>
    </w:p>
    <w:p w14:paraId="127DE1EA" w14:textId="77777777" w:rsidR="005A7114" w:rsidRPr="00E9236B" w:rsidRDefault="005A7114" w:rsidP="3067095F">
      <w:pPr>
        <w:pStyle w:val="PlainText"/>
        <w:tabs>
          <w:tab w:val="left" w:pos="540"/>
          <w:tab w:val="left" w:pos="1080"/>
          <w:tab w:val="left" w:pos="1620"/>
        </w:tabs>
        <w:ind w:left="2700" w:hanging="2160"/>
        <w:rPr>
          <w:rFonts w:ascii="Times New Roman" w:hAnsi="Times New Roman" w:cs="Times New Roman"/>
          <w:sz w:val="20"/>
          <w:szCs w:val="20"/>
          <w:u w:val="single"/>
        </w:rPr>
      </w:pPr>
      <w:r w:rsidRPr="00E9236B">
        <w:rPr>
          <w:rFonts w:ascii="Times New Roman" w:hAnsi="Times New Roman" w:cs="Times New Roman"/>
          <w:sz w:val="20"/>
          <w:szCs w:val="20"/>
          <w:u w:val="single"/>
        </w:rPr>
        <w:t>FIRE ALARM INSTALLATION, PROGRAMMING &amp; REPAIR SERVICES</w:t>
      </w:r>
    </w:p>
    <w:p w14:paraId="02508A41"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66D49496" w14:textId="37C89EEF" w:rsidR="005A7114" w:rsidRPr="00E9236B" w:rsidRDefault="005A7114"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w:t>
      </w:r>
      <w:r w:rsidR="00CB3E88" w:rsidRPr="00E9236B">
        <w:rPr>
          <w:rFonts w:cs="Times New Roman"/>
        </w:rPr>
        <w:t>8</w:t>
      </w:r>
      <w:r w:rsidRPr="00E9236B">
        <w:rPr>
          <w:rFonts w:cs="Times New Roman"/>
        </w:rPr>
        <w:tab/>
      </w:r>
      <w:r w:rsidRPr="00E9236B">
        <w:rPr>
          <w:rFonts w:cs="Times New Roman"/>
          <w:b/>
          <w:bCs/>
        </w:rPr>
        <w:t>Fire Alarm Installation, Programming &amp; Repair Services.</w:t>
      </w:r>
    </w:p>
    <w:p w14:paraId="04552872" w14:textId="77777777" w:rsidR="005A7114" w:rsidRPr="00E9236B" w:rsidRDefault="005A7114" w:rsidP="3067095F">
      <w:pPr>
        <w:tabs>
          <w:tab w:val="left" w:pos="540"/>
          <w:tab w:val="left" w:pos="1080"/>
          <w:tab w:val="left" w:pos="1620"/>
        </w:tabs>
        <w:ind w:left="2160" w:hanging="2160"/>
        <w:rPr>
          <w:rFonts w:cs="Times New Roman"/>
        </w:rPr>
      </w:pPr>
      <w:r w:rsidRPr="00E9236B">
        <w:rPr>
          <w:rFonts w:cs="Times New Roman"/>
        </w:rPr>
        <w:tab/>
      </w:r>
      <w:r w:rsidRPr="00E9236B">
        <w:rPr>
          <w:rFonts w:cs="Times New Roman"/>
        </w:rPr>
        <w:tab/>
      </w:r>
      <w:r w:rsidRPr="00E9236B">
        <w:rPr>
          <w:rFonts w:cs="Times New Roman"/>
        </w:rPr>
        <w:tab/>
        <w:t>.1</w:t>
      </w:r>
      <w:r w:rsidRPr="00E9236B">
        <w:rPr>
          <w:rFonts w:cs="Times New Roman"/>
        </w:rPr>
        <w:tab/>
        <w:t xml:space="preserve">Certifications:  IMSA </w:t>
      </w:r>
      <w:proofErr w:type="spellStart"/>
      <w:r w:rsidRPr="00E9236B">
        <w:rPr>
          <w:rFonts w:cs="Times New Roman"/>
        </w:rPr>
        <w:t>Niesart</w:t>
      </w:r>
      <w:proofErr w:type="spellEnd"/>
      <w:r w:rsidRPr="00E9236B">
        <w:rPr>
          <w:rFonts w:cs="Times New Roman"/>
        </w:rPr>
        <w:t xml:space="preserve"> certification is required which may be either a company certification or an individual certification.  If an individual certification is used, the individual certified must be the person providing service under the Contract.  NRPA certification is also required.  Bidders must indicate certifications as part of the response to the RFB.</w:t>
      </w:r>
    </w:p>
    <w:p w14:paraId="51FD61BF"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lastRenderedPageBreak/>
        <w:tab/>
      </w: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 xml:space="preserve">Experience:  Contractor’s employees providing service must have five (5) years of institutional or higher education technical experience which includes systems for classroom buildings, laboratories, dormitories, dining commons, athletic facilities, libraries, archival buildings or units, and police facilities.  Bidders must also have experience with a variety of systems, including but not limited to, Edwards, </w:t>
      </w:r>
      <w:proofErr w:type="spellStart"/>
      <w:r w:rsidRPr="00E9236B">
        <w:rPr>
          <w:rFonts w:ascii="Times New Roman" w:hAnsi="Times New Roman" w:cs="Times New Roman"/>
          <w:sz w:val="20"/>
          <w:szCs w:val="20"/>
        </w:rPr>
        <w:t>Gamewell</w:t>
      </w:r>
      <w:proofErr w:type="spellEnd"/>
      <w:r w:rsidRPr="00E9236B">
        <w:rPr>
          <w:rFonts w:ascii="Times New Roman" w:hAnsi="Times New Roman" w:cs="Times New Roman"/>
          <w:sz w:val="20"/>
          <w:szCs w:val="20"/>
        </w:rPr>
        <w:t xml:space="preserve">-FCI, E3, </w:t>
      </w:r>
      <w:proofErr w:type="spellStart"/>
      <w:r w:rsidRPr="00E9236B">
        <w:rPr>
          <w:rFonts w:ascii="Times New Roman" w:hAnsi="Times New Roman" w:cs="Times New Roman"/>
          <w:sz w:val="20"/>
          <w:szCs w:val="20"/>
        </w:rPr>
        <w:t>Notifier</w:t>
      </w:r>
      <w:proofErr w:type="spellEnd"/>
      <w:r w:rsidRPr="00E9236B">
        <w:rPr>
          <w:rFonts w:ascii="Times New Roman" w:hAnsi="Times New Roman" w:cs="Times New Roman"/>
          <w:sz w:val="20"/>
          <w:szCs w:val="20"/>
        </w:rPr>
        <w:t xml:space="preserve">, and Digitize.  Experience with </w:t>
      </w:r>
      <w:proofErr w:type="spellStart"/>
      <w:r w:rsidRPr="00E9236B">
        <w:rPr>
          <w:rFonts w:ascii="Times New Roman" w:hAnsi="Times New Roman" w:cs="Times New Roman"/>
          <w:sz w:val="20"/>
          <w:szCs w:val="20"/>
        </w:rPr>
        <w:t>Symplex-Grinnel</w:t>
      </w:r>
      <w:proofErr w:type="spellEnd"/>
      <w:r w:rsidRPr="00E9236B">
        <w:rPr>
          <w:rFonts w:ascii="Times New Roman" w:hAnsi="Times New Roman" w:cs="Times New Roman"/>
          <w:sz w:val="20"/>
          <w:szCs w:val="20"/>
        </w:rPr>
        <w:t xml:space="preserve"> is also desirable.  Indicate in submission experience servicing, programming and installation the above systems.  A separate Contract </w:t>
      </w:r>
      <w:proofErr w:type="gramStart"/>
      <w:r w:rsidRPr="00E9236B">
        <w:rPr>
          <w:rFonts w:ascii="Times New Roman" w:hAnsi="Times New Roman" w:cs="Times New Roman"/>
          <w:sz w:val="20"/>
          <w:szCs w:val="20"/>
        </w:rPr>
        <w:t>may be awarded</w:t>
      </w:r>
      <w:proofErr w:type="gramEnd"/>
      <w:r w:rsidRPr="00E9236B">
        <w:rPr>
          <w:rFonts w:ascii="Times New Roman" w:hAnsi="Times New Roman" w:cs="Times New Roman"/>
          <w:sz w:val="20"/>
          <w:szCs w:val="20"/>
        </w:rPr>
        <w:t xml:space="preserve"> for work on </w:t>
      </w:r>
      <w:proofErr w:type="spellStart"/>
      <w:r w:rsidRPr="00E9236B">
        <w:rPr>
          <w:rFonts w:ascii="Times New Roman" w:hAnsi="Times New Roman" w:cs="Times New Roman"/>
          <w:sz w:val="20"/>
          <w:szCs w:val="20"/>
        </w:rPr>
        <w:t>Symplex-Grinnel</w:t>
      </w:r>
      <w:proofErr w:type="spellEnd"/>
      <w:r w:rsidRPr="00E9236B">
        <w:rPr>
          <w:rFonts w:ascii="Times New Roman" w:hAnsi="Times New Roman" w:cs="Times New Roman"/>
          <w:sz w:val="20"/>
          <w:szCs w:val="20"/>
        </w:rPr>
        <w:t xml:space="preserve"> systems.</w:t>
      </w:r>
    </w:p>
    <w:p w14:paraId="009BCF68"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.3</w:t>
      </w:r>
      <w:r w:rsidRPr="00E9236B">
        <w:rPr>
          <w:rFonts w:ascii="Times New Roman" w:hAnsi="Times New Roman" w:cs="Times New Roman"/>
          <w:sz w:val="20"/>
          <w:szCs w:val="20"/>
        </w:rPr>
        <w:tab/>
        <w:t>Fire Watch:  Contractor shall be responsible for providing fire watch as necessary.</w:t>
      </w:r>
    </w:p>
    <w:p w14:paraId="74707549"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.4</w:t>
      </w:r>
      <w:r w:rsidRPr="00E9236B">
        <w:rPr>
          <w:rFonts w:ascii="Times New Roman" w:hAnsi="Times New Roman" w:cs="Times New Roman"/>
          <w:sz w:val="20"/>
          <w:szCs w:val="20"/>
        </w:rPr>
        <w:tab/>
        <w:t>Contractor must be capable of providing the necessary technical personnel from its own work force to respond to emergency and routine requests.  Indicate in the response the number of employees in the Contractor’s own workforce and how the Contractor intends to meet the response requirement.</w:t>
      </w:r>
    </w:p>
    <w:p w14:paraId="19506DAE"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.5</w:t>
      </w:r>
      <w:r w:rsidRPr="00E9236B">
        <w:rPr>
          <w:rFonts w:ascii="Times New Roman" w:hAnsi="Times New Roman" w:cs="Times New Roman"/>
          <w:sz w:val="20"/>
          <w:szCs w:val="20"/>
        </w:rPr>
        <w:tab/>
        <w:t>Response time:  Contractor shall be required to respond and be on site within six (6) hours of contact for emergency requests with a preference given for a two (2) hour response time.</w:t>
      </w:r>
    </w:p>
    <w:p w14:paraId="3D8C6A7A"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4EDDA1FC"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279C2E52"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2DA9B73D"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62E76285"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5C80B4FF" w14:textId="14560CA4" w:rsidR="005A7114" w:rsidRPr="00E9236B" w:rsidRDefault="005A7114" w:rsidP="3067095F">
      <w:pPr>
        <w:pStyle w:val="PlainText"/>
        <w:tabs>
          <w:tab w:val="left" w:pos="540"/>
          <w:tab w:val="left" w:pos="1080"/>
          <w:tab w:val="left" w:pos="1620"/>
        </w:tabs>
        <w:rPr>
          <w:rFonts w:ascii="Times New Roman" w:hAnsi="Times New Roman" w:cs="Times New Roman"/>
          <w:sz w:val="20"/>
          <w:szCs w:val="20"/>
        </w:rPr>
      </w:pPr>
    </w:p>
    <w:p w14:paraId="50AC9226"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076F8AC8" w14:textId="77777777" w:rsidR="005A7114" w:rsidRPr="00E9236B" w:rsidRDefault="005A7114" w:rsidP="3067095F">
      <w:pPr>
        <w:pStyle w:val="PlainText"/>
        <w:tabs>
          <w:tab w:val="left" w:pos="540"/>
          <w:tab w:val="left" w:pos="1080"/>
          <w:tab w:val="left" w:pos="1620"/>
        </w:tabs>
        <w:ind w:left="2700" w:hanging="2160"/>
        <w:rPr>
          <w:rFonts w:ascii="Times New Roman" w:hAnsi="Times New Roman" w:cs="Times New Roman"/>
          <w:sz w:val="20"/>
          <w:szCs w:val="20"/>
          <w:u w:val="single"/>
        </w:rPr>
      </w:pPr>
      <w:r w:rsidRPr="00E9236B">
        <w:rPr>
          <w:rFonts w:ascii="Times New Roman" w:hAnsi="Times New Roman" w:cs="Times New Roman"/>
          <w:sz w:val="20"/>
          <w:szCs w:val="20"/>
          <w:u w:val="single"/>
        </w:rPr>
        <w:t>HVAC/REFRIGERATION SERVICES</w:t>
      </w:r>
    </w:p>
    <w:p w14:paraId="5D2BDF5D"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7724E247" w14:textId="0D822470" w:rsidR="005A7114" w:rsidRPr="00E9236B" w:rsidRDefault="005A7114" w:rsidP="3067095F">
      <w:pPr>
        <w:pStyle w:val="NoSpacing"/>
        <w:tabs>
          <w:tab w:val="left" w:pos="540"/>
          <w:tab w:val="left" w:pos="1080"/>
          <w:tab w:val="left" w:pos="1620"/>
          <w:tab w:val="left" w:pos="2160"/>
        </w:tabs>
        <w:ind w:left="1620" w:hanging="1620"/>
        <w:rPr>
          <w:rFonts w:cs="Times New Roman"/>
        </w:rPr>
      </w:pPr>
      <w:r w:rsidRPr="00E9236B">
        <w:rPr>
          <w:rFonts w:cs="Times New Roman"/>
          <w:bCs/>
          <w:szCs w:val="20"/>
        </w:rPr>
        <w:tab/>
      </w:r>
      <w:r w:rsidRPr="00E9236B">
        <w:rPr>
          <w:rFonts w:cs="Times New Roman"/>
          <w:bCs/>
          <w:szCs w:val="20"/>
        </w:rPr>
        <w:tab/>
      </w:r>
      <w:r w:rsidRPr="00E9236B">
        <w:rPr>
          <w:rFonts w:cs="Times New Roman"/>
        </w:rPr>
        <w:t>1.4.</w:t>
      </w:r>
      <w:r w:rsidR="00CB3E88" w:rsidRPr="00E9236B">
        <w:rPr>
          <w:rFonts w:cs="Times New Roman"/>
        </w:rPr>
        <w:t>9</w:t>
      </w:r>
      <w:r w:rsidRPr="00E9236B">
        <w:rPr>
          <w:rFonts w:cs="Times New Roman"/>
          <w:szCs w:val="20"/>
        </w:rPr>
        <w:tab/>
      </w:r>
      <w:r w:rsidRPr="00E9236B">
        <w:rPr>
          <w:rFonts w:cs="Times New Roman"/>
          <w:b/>
          <w:bCs/>
        </w:rPr>
        <w:t xml:space="preserve">HVAC/Refrigeration </w:t>
      </w:r>
      <w:proofErr w:type="gramStart"/>
      <w:r w:rsidRPr="00E9236B">
        <w:rPr>
          <w:rFonts w:cs="Times New Roman"/>
          <w:b/>
          <w:bCs/>
        </w:rPr>
        <w:t>Services</w:t>
      </w:r>
      <w:r w:rsidRPr="00E9236B">
        <w:rPr>
          <w:rFonts w:cs="Times New Roman"/>
        </w:rPr>
        <w:t xml:space="preserve">  </w:t>
      </w:r>
      <w:proofErr w:type="spellStart"/>
      <w:r w:rsidRPr="00E9236B">
        <w:rPr>
          <w:rFonts w:cs="Times New Roman"/>
        </w:rPr>
        <w:t>Services</w:t>
      </w:r>
      <w:proofErr w:type="spellEnd"/>
      <w:proofErr w:type="gramEnd"/>
      <w:r w:rsidRPr="00E9236B">
        <w:rPr>
          <w:rFonts w:cs="Times New Roman"/>
        </w:rPr>
        <w:t xml:space="preserve"> shall be to provide maintenance, repair and general upkeep of HVAC and refrigeration systems for Facilities Management.</w:t>
      </w:r>
    </w:p>
    <w:p w14:paraId="5D09A26C"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.1</w:t>
      </w:r>
      <w:r w:rsidRPr="00E9236B">
        <w:rPr>
          <w:rFonts w:ascii="Times New Roman" w:hAnsi="Times New Roman" w:cs="Times New Roman"/>
          <w:sz w:val="20"/>
          <w:szCs w:val="20"/>
        </w:rPr>
        <w:tab/>
        <w:t xml:space="preserve">Contractor and Contractor employees shall have and are required to provide copies of the appropriate state of Maine license(s) and/or certificates for work to </w:t>
      </w:r>
      <w:proofErr w:type="gramStart"/>
      <w:r w:rsidRPr="00E9236B">
        <w:rPr>
          <w:rFonts w:ascii="Times New Roman" w:hAnsi="Times New Roman" w:cs="Times New Roman"/>
          <w:sz w:val="20"/>
          <w:szCs w:val="20"/>
        </w:rPr>
        <w:t>be performed</w:t>
      </w:r>
      <w:proofErr w:type="gramEnd"/>
      <w:r w:rsidRPr="00E9236B">
        <w:rPr>
          <w:rFonts w:ascii="Times New Roman" w:hAnsi="Times New Roman" w:cs="Times New Roman"/>
          <w:sz w:val="20"/>
          <w:szCs w:val="20"/>
        </w:rPr>
        <w:t xml:space="preserve"> on HVAC and refrigeration units.</w:t>
      </w:r>
    </w:p>
    <w:p w14:paraId="55A8E0F9"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4ACBA532"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.3</w:t>
      </w:r>
      <w:r w:rsidRPr="00E9236B">
        <w:rPr>
          <w:rFonts w:ascii="Times New Roman" w:hAnsi="Times New Roman" w:cs="Times New Roman"/>
          <w:sz w:val="20"/>
          <w:szCs w:val="20"/>
        </w:rPr>
        <w:tab/>
        <w:t xml:space="preserve">Contractor shall possess the ability to perform services to include, but not be limited to, skilled work installing and maintaining new and existing air conditioners, chillers, split AC systems, </w:t>
      </w:r>
      <w:proofErr w:type="spellStart"/>
      <w:r w:rsidRPr="00E9236B">
        <w:rPr>
          <w:rFonts w:ascii="Times New Roman" w:hAnsi="Times New Roman" w:cs="Times New Roman"/>
          <w:sz w:val="20"/>
          <w:szCs w:val="20"/>
        </w:rPr>
        <w:t>Univents</w:t>
      </w:r>
      <w:proofErr w:type="spellEnd"/>
      <w:r w:rsidRPr="00E9236B">
        <w:rPr>
          <w:rFonts w:ascii="Times New Roman" w:hAnsi="Times New Roman" w:cs="Times New Roman"/>
          <w:sz w:val="20"/>
          <w:szCs w:val="20"/>
        </w:rPr>
        <w:t xml:space="preserve">, refrigeration units, fans, and related controls, piping, pumps, screens, filters, valves, and circuit setters.  Contractor shall have the ability to repair or replace black iron piping and fittings, copper piping and fittings, </w:t>
      </w:r>
      <w:proofErr w:type="spellStart"/>
      <w:r w:rsidRPr="00E9236B">
        <w:rPr>
          <w:rFonts w:ascii="Times New Roman" w:hAnsi="Times New Roman" w:cs="Times New Roman"/>
          <w:sz w:val="20"/>
          <w:szCs w:val="20"/>
        </w:rPr>
        <w:t>pexs</w:t>
      </w:r>
      <w:proofErr w:type="spellEnd"/>
      <w:r w:rsidRPr="00E9236B">
        <w:rPr>
          <w:rFonts w:ascii="Times New Roman" w:hAnsi="Times New Roman" w:cs="Times New Roman"/>
          <w:sz w:val="20"/>
          <w:szCs w:val="20"/>
        </w:rPr>
        <w:t>, shark bite, or other poly products.</w:t>
      </w:r>
    </w:p>
    <w:p w14:paraId="018D48DB"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.4</w:t>
      </w:r>
      <w:r w:rsidRPr="00E9236B">
        <w:rPr>
          <w:rFonts w:ascii="Times New Roman" w:hAnsi="Times New Roman" w:cs="Times New Roman"/>
          <w:sz w:val="20"/>
          <w:szCs w:val="20"/>
        </w:rPr>
        <w:tab/>
        <w:t xml:space="preserve">Contractor shall possess the ability to repair or replace pneumatic, electro-pneumatic, or DDC controls and actuators.  Contractor shall be able to solder, braze, cut, and thread piping.  Contractor shall have a basic understanding of </w:t>
      </w:r>
      <w:proofErr w:type="gramStart"/>
      <w:r w:rsidRPr="00E9236B">
        <w:rPr>
          <w:rFonts w:ascii="Times New Roman" w:hAnsi="Times New Roman" w:cs="Times New Roman"/>
          <w:sz w:val="20"/>
          <w:szCs w:val="20"/>
        </w:rPr>
        <w:t>Building Automation Systems, and how different control functions affect various building systems</w:t>
      </w:r>
      <w:proofErr w:type="gramEnd"/>
      <w:r w:rsidRPr="00E9236B">
        <w:rPr>
          <w:rFonts w:ascii="Times New Roman" w:hAnsi="Times New Roman" w:cs="Times New Roman"/>
          <w:sz w:val="20"/>
          <w:szCs w:val="20"/>
        </w:rPr>
        <w:t>.</w:t>
      </w:r>
    </w:p>
    <w:p w14:paraId="2430BD4C"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.5</w:t>
      </w:r>
      <w:r w:rsidRPr="00E9236B">
        <w:rPr>
          <w:rFonts w:ascii="Times New Roman" w:hAnsi="Times New Roman" w:cs="Times New Roman"/>
          <w:sz w:val="20"/>
          <w:szCs w:val="20"/>
        </w:rPr>
        <w:tab/>
        <w:t>Contractor shall have the ability and all necessary equipment to perform testing and inspections in accordance with current state of Maine codes, rules and regulations.</w:t>
      </w:r>
    </w:p>
    <w:p w14:paraId="7CDAC7E0"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.6</w:t>
      </w:r>
      <w:r w:rsidRPr="00E9236B">
        <w:rPr>
          <w:rFonts w:ascii="Times New Roman" w:hAnsi="Times New Roman" w:cs="Times New Roman"/>
          <w:sz w:val="20"/>
          <w:szCs w:val="20"/>
        </w:rPr>
        <w:tab/>
        <w:t>Contractor shall provide sufficient supervision, staff, equipment and materials to address at least three (3) responses simultaneously for Contracts awarded as an enterprise contract.</w:t>
      </w:r>
    </w:p>
    <w:p w14:paraId="7032DBB7"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6A23DCF6"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7CE0AF57"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w:t>
      </w:r>
    </w:p>
    <w:p w14:paraId="52B3A4F9"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50CCD4C6"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5D0B947B" w14:textId="77777777" w:rsidR="005A7114" w:rsidRPr="00E9236B" w:rsidRDefault="005A7114" w:rsidP="3067095F">
      <w:pPr>
        <w:pStyle w:val="PlainText"/>
        <w:tabs>
          <w:tab w:val="left" w:pos="540"/>
          <w:tab w:val="left" w:pos="1080"/>
          <w:tab w:val="left" w:pos="1620"/>
        </w:tabs>
        <w:ind w:left="3240" w:hanging="2160"/>
        <w:rPr>
          <w:rFonts w:ascii="Times New Roman" w:hAnsi="Times New Roman" w:cs="Times New Roman"/>
          <w:sz w:val="20"/>
          <w:szCs w:val="20"/>
          <w:u w:val="single"/>
        </w:rPr>
      </w:pPr>
      <w:r w:rsidRPr="00E9236B">
        <w:rPr>
          <w:rFonts w:ascii="Times New Roman" w:hAnsi="Times New Roman" w:cs="Times New Roman"/>
          <w:sz w:val="20"/>
          <w:szCs w:val="20"/>
          <w:u w:val="single"/>
        </w:rPr>
        <w:t>MASONRY &amp; CONCRETE SERVICES</w:t>
      </w:r>
    </w:p>
    <w:p w14:paraId="204C29BF"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24EA4FEB" w14:textId="3D37933C" w:rsidR="005A7114" w:rsidRPr="00E9236B" w:rsidRDefault="005A7114"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w:t>
      </w:r>
      <w:r w:rsidR="00CB3E88" w:rsidRPr="00E9236B">
        <w:rPr>
          <w:rFonts w:cs="Times New Roman"/>
        </w:rPr>
        <w:t>1</w:t>
      </w:r>
      <w:r w:rsidRPr="00E9236B">
        <w:rPr>
          <w:rFonts w:cs="Times New Roman"/>
        </w:rPr>
        <w:t>0</w:t>
      </w:r>
      <w:r w:rsidRPr="00E9236B">
        <w:rPr>
          <w:rFonts w:cs="Times New Roman"/>
        </w:rPr>
        <w:tab/>
      </w:r>
      <w:r w:rsidRPr="00E9236B">
        <w:rPr>
          <w:rFonts w:cs="Times New Roman"/>
          <w:b/>
          <w:bCs/>
        </w:rPr>
        <w:t>Masonry &amp; Concrete Services (Trade I).</w:t>
      </w:r>
      <w:r w:rsidRPr="00E9236B">
        <w:rPr>
          <w:rFonts w:cs="Times New Roman"/>
        </w:rPr>
        <w:t xml:space="preserve">  Masonry and concrete services shall include, but not be limited to, residential and commercial masonry construction, restoration, preservation, and repair services, as well as construction of poured concrete, both reinforced and unreinforced, for slabs, stairs, walls, foundations, etc.</w:t>
      </w:r>
    </w:p>
    <w:p w14:paraId="4C08A171"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lastRenderedPageBreak/>
        <w:tab/>
      </w:r>
      <w:r w:rsidRPr="00E9236B">
        <w:rPr>
          <w:rFonts w:cs="Times New Roman"/>
        </w:rPr>
        <w:tab/>
        <w:t>.1</w:t>
      </w:r>
      <w:r w:rsidRPr="00E9236B">
        <w:rPr>
          <w:rFonts w:cs="Times New Roman"/>
        </w:rPr>
        <w:tab/>
        <w:t>Contractor shall be certified and/or licensed to perform commercial and residential masonry and concrete services.</w:t>
      </w:r>
    </w:p>
    <w:p w14:paraId="0226594D"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.2</w:t>
      </w:r>
      <w:r w:rsidRPr="00E9236B">
        <w:rPr>
          <w:rFonts w:cs="Times New Roman"/>
        </w:rPr>
        <w:tab/>
        <w:t>Contractor shall have a minimum of five (5) years of professional masonry contracting experience with brick, stone, block, and concrete.</w:t>
      </w:r>
    </w:p>
    <w:p w14:paraId="143C8C02"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71D3E292"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68A7F492"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0E5E76DC" w14:textId="77777777" w:rsidR="005A7114" w:rsidRPr="00E9236B" w:rsidRDefault="005A7114" w:rsidP="3067095F">
      <w:pPr>
        <w:pStyle w:val="PlainText"/>
        <w:tabs>
          <w:tab w:val="left" w:pos="540"/>
          <w:tab w:val="left" w:pos="1080"/>
          <w:tab w:val="left" w:pos="1620"/>
        </w:tabs>
        <w:ind w:left="3240" w:hanging="2160"/>
        <w:rPr>
          <w:rFonts w:ascii="Times New Roman" w:hAnsi="Times New Roman" w:cs="Times New Roman"/>
          <w:sz w:val="20"/>
          <w:szCs w:val="20"/>
        </w:rPr>
      </w:pPr>
      <w:r w:rsidRPr="00E9236B">
        <w:rPr>
          <w:rFonts w:ascii="Times New Roman" w:hAnsi="Times New Roman" w:cs="Times New Roman"/>
          <w:sz w:val="20"/>
          <w:szCs w:val="20"/>
          <w:u w:val="single"/>
        </w:rPr>
        <w:t>MECHANICAL SERVICES – GAS &amp; OIL BOILER, COMMERCIAL &amp; RESIDENTIAL</w:t>
      </w:r>
    </w:p>
    <w:p w14:paraId="59028606"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50DC858C" w14:textId="0B94CAFE" w:rsidR="005A7114" w:rsidRPr="00E9236B" w:rsidRDefault="005A7114"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r>
      <w:r w:rsidR="00CB3E88" w:rsidRPr="00E9236B">
        <w:rPr>
          <w:rFonts w:cs="Times New Roman"/>
        </w:rPr>
        <w:t>1.4.1</w:t>
      </w:r>
      <w:r w:rsidRPr="00E9236B">
        <w:rPr>
          <w:rFonts w:cs="Times New Roman"/>
        </w:rPr>
        <w:t>1</w:t>
      </w:r>
      <w:r w:rsidRPr="00E9236B">
        <w:rPr>
          <w:rFonts w:cs="Times New Roman"/>
        </w:rPr>
        <w:tab/>
      </w:r>
      <w:r w:rsidRPr="00E9236B">
        <w:rPr>
          <w:rFonts w:cs="Times New Roman"/>
          <w:b/>
          <w:bCs/>
        </w:rPr>
        <w:t>Mechanical Services – Gas &amp; Oil Boiler, Commercial &amp; Residential.</w:t>
      </w:r>
      <w:r w:rsidRPr="00E9236B">
        <w:rPr>
          <w:rFonts w:cs="Times New Roman"/>
        </w:rPr>
        <w:t xml:space="preserve">  Contractors shall be able to work on commercial grade gas, oil and dual fuel boilers and on residential grade gas, oil and dual fuel boilers.</w:t>
      </w:r>
    </w:p>
    <w:p w14:paraId="36FC1EE1"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r>
      <w:proofErr w:type="gramStart"/>
      <w:r w:rsidRPr="00E9236B">
        <w:rPr>
          <w:rFonts w:cs="Times New Roman"/>
        </w:rPr>
        <w:t>.1</w:t>
      </w:r>
      <w:r w:rsidRPr="00E9236B">
        <w:rPr>
          <w:rFonts w:cs="Times New Roman"/>
        </w:rPr>
        <w:tab/>
        <w:t>Contractor shall have the ability to perform the services that include, but are not limited to, leak test of system(s), test and check controls, check, clean and/or replace thermocouples and pilot orifice, clean and adjust ignition system, lubricate motors and bearing assemblies, visual wiring inspection where possible, test and check clock thermostats, hot water distribution systems, test fire equipment for proper operation, and perform a combustion efficiency test for maximum performance for commercial grade gas and oil boiler systems and for residential grade gas and oil boiler systems.</w:t>
      </w:r>
      <w:proofErr w:type="gramEnd"/>
    </w:p>
    <w:p w14:paraId="01398179"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.2</w:t>
      </w:r>
      <w:r w:rsidRPr="00E9236B">
        <w:rPr>
          <w:rFonts w:cs="Times New Roman"/>
        </w:rPr>
        <w:tab/>
        <w:t>Contractor and employees shall have appropriate State of Maine licenses for work to be performed.</w:t>
      </w:r>
    </w:p>
    <w:p w14:paraId="1628A95F" w14:textId="77777777" w:rsidR="005A7114" w:rsidRPr="00E9236B" w:rsidRDefault="005A7114"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30F64DA6"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740D97C1"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4883C362"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01EB5701"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3C757105" w14:textId="77777777" w:rsidR="005A7114" w:rsidRPr="00E9236B" w:rsidRDefault="005A7114" w:rsidP="3067095F">
      <w:pPr>
        <w:pStyle w:val="PlainText"/>
        <w:tabs>
          <w:tab w:val="left" w:pos="540"/>
          <w:tab w:val="left" w:pos="1080"/>
          <w:tab w:val="left" w:pos="1620"/>
        </w:tabs>
        <w:ind w:left="3240" w:hanging="2160"/>
        <w:rPr>
          <w:rFonts w:ascii="Times New Roman" w:hAnsi="Times New Roman" w:cs="Times New Roman"/>
          <w:sz w:val="20"/>
          <w:szCs w:val="20"/>
          <w:u w:val="single"/>
        </w:rPr>
      </w:pPr>
      <w:r w:rsidRPr="00E9236B">
        <w:rPr>
          <w:rFonts w:ascii="Times New Roman" w:hAnsi="Times New Roman" w:cs="Times New Roman"/>
          <w:sz w:val="20"/>
          <w:szCs w:val="20"/>
          <w:u w:val="single"/>
        </w:rPr>
        <w:t>PAINTING SERVICES, INTERIOR &amp; EXTERIOR</w:t>
      </w:r>
    </w:p>
    <w:p w14:paraId="007D9461" w14:textId="77777777" w:rsidR="005A7114" w:rsidRPr="00E9236B" w:rsidRDefault="005A7114" w:rsidP="3067095F">
      <w:pPr>
        <w:pStyle w:val="PlainText"/>
        <w:tabs>
          <w:tab w:val="left" w:pos="540"/>
          <w:tab w:val="left" w:pos="1080"/>
          <w:tab w:val="left" w:pos="1620"/>
        </w:tabs>
        <w:ind w:left="3240" w:hanging="2160"/>
        <w:rPr>
          <w:rFonts w:ascii="Times New Roman" w:hAnsi="Times New Roman" w:cs="Times New Roman"/>
          <w:sz w:val="20"/>
          <w:szCs w:val="20"/>
        </w:rPr>
      </w:pPr>
    </w:p>
    <w:p w14:paraId="6CB20342" w14:textId="01B4EB08" w:rsidR="005A7114" w:rsidRPr="00E9236B" w:rsidRDefault="005A7114" w:rsidP="3067095F">
      <w:pPr>
        <w:tabs>
          <w:tab w:val="left" w:pos="540"/>
          <w:tab w:val="left" w:pos="1080"/>
          <w:tab w:val="left" w:pos="1620"/>
        </w:tabs>
        <w:suppressAutoHyphens/>
        <w:autoSpaceDE w:val="0"/>
        <w:autoSpaceDN w:val="0"/>
        <w:adjustRightInd w:val="0"/>
        <w:ind w:left="1620" w:hanging="1620"/>
        <w:rPr>
          <w:rFonts w:cs="Times New Roman"/>
          <w:lang w:val="en"/>
        </w:rPr>
      </w:pPr>
      <w:r w:rsidRPr="00E9236B">
        <w:rPr>
          <w:rFonts w:cs="Times New Roman"/>
          <w:lang w:val="en"/>
        </w:rPr>
        <w:tab/>
      </w:r>
      <w:r w:rsidRPr="00E9236B">
        <w:rPr>
          <w:rFonts w:cs="Times New Roman"/>
          <w:lang w:val="en"/>
        </w:rPr>
        <w:tab/>
        <w:t>1.4.</w:t>
      </w:r>
      <w:r w:rsidR="00CB3E88" w:rsidRPr="00E9236B">
        <w:rPr>
          <w:rFonts w:cs="Times New Roman"/>
          <w:lang w:val="en"/>
        </w:rPr>
        <w:t>1</w:t>
      </w:r>
      <w:r w:rsidRPr="00E9236B">
        <w:rPr>
          <w:rFonts w:cs="Times New Roman"/>
          <w:lang w:val="en"/>
        </w:rPr>
        <w:t>2</w:t>
      </w:r>
      <w:r w:rsidRPr="00E9236B">
        <w:rPr>
          <w:rFonts w:cs="Times New Roman"/>
          <w:lang w:val="en"/>
        </w:rPr>
        <w:tab/>
      </w:r>
      <w:r w:rsidRPr="00E9236B">
        <w:rPr>
          <w:rFonts w:cs="Times New Roman"/>
          <w:b/>
          <w:bCs/>
          <w:lang w:val="en"/>
        </w:rPr>
        <w:t>Painting Services, Interior &amp; Exterior.</w:t>
      </w:r>
      <w:r w:rsidRPr="00E9236B">
        <w:rPr>
          <w:rFonts w:cs="Times New Roman"/>
          <w:lang w:val="en"/>
        </w:rPr>
        <w:t xml:space="preserve">  Work will include both interior and exterior work in buildings that </w:t>
      </w:r>
      <w:proofErr w:type="gramStart"/>
      <w:r w:rsidRPr="00E9236B">
        <w:rPr>
          <w:rFonts w:cs="Times New Roman"/>
          <w:lang w:val="en"/>
        </w:rPr>
        <w:t>may be occupied</w:t>
      </w:r>
      <w:proofErr w:type="gramEnd"/>
      <w:r w:rsidRPr="00E9236B">
        <w:rPr>
          <w:rFonts w:cs="Times New Roman"/>
          <w:lang w:val="en"/>
        </w:rPr>
        <w:t>.  Contractor shall provide tools, equipment and installation services to access and prepare surfaces, up to and including, taping, mudding and finish sanding sheetrock surfaces, and applying primer, finish paints and caulking, as each project specifies.  The University shall provide all primers, paints, thinners, joint compounds, and caulking.</w:t>
      </w:r>
    </w:p>
    <w:p w14:paraId="0433F9C3" w14:textId="77777777" w:rsidR="005A7114" w:rsidRPr="00E9236B" w:rsidRDefault="005A7114" w:rsidP="3067095F">
      <w:pPr>
        <w:tabs>
          <w:tab w:val="left" w:pos="540"/>
          <w:tab w:val="left" w:pos="1080"/>
          <w:tab w:val="left" w:pos="1620"/>
          <w:tab w:val="left" w:pos="2160"/>
        </w:tabs>
        <w:suppressAutoHyphens/>
        <w:autoSpaceDE w:val="0"/>
        <w:autoSpaceDN w:val="0"/>
        <w:adjustRightInd w:val="0"/>
        <w:ind w:left="2160" w:hanging="2160"/>
        <w:rPr>
          <w:rFonts w:cs="Times New Roman"/>
          <w:lang w:val="en"/>
        </w:rPr>
      </w:pPr>
      <w:r w:rsidRPr="00E9236B">
        <w:rPr>
          <w:rFonts w:cs="Times New Roman"/>
          <w:lang w:val="en"/>
        </w:rPr>
        <w:tab/>
      </w:r>
      <w:r w:rsidRPr="00E9236B">
        <w:rPr>
          <w:rFonts w:cs="Times New Roman"/>
          <w:lang w:val="en"/>
        </w:rPr>
        <w:tab/>
      </w:r>
      <w:r w:rsidRPr="00E9236B">
        <w:rPr>
          <w:rFonts w:cs="Times New Roman"/>
          <w:lang w:val="en"/>
        </w:rPr>
        <w:tab/>
        <w:t>.1</w:t>
      </w:r>
      <w:r w:rsidRPr="00E9236B">
        <w:rPr>
          <w:rFonts w:cs="Times New Roman"/>
          <w:lang w:val="en"/>
        </w:rPr>
        <w:tab/>
        <w:t>To be qualified to submit a proposal, Respondents must be an RRP-certified firm with a Certified Renovator (CR) who will act as the on-site responsible party.</w:t>
      </w:r>
    </w:p>
    <w:p w14:paraId="59015361" w14:textId="77777777" w:rsidR="005A7114" w:rsidRPr="00E9236B" w:rsidRDefault="005A7114" w:rsidP="3067095F">
      <w:pPr>
        <w:tabs>
          <w:tab w:val="left" w:pos="540"/>
          <w:tab w:val="left" w:pos="1080"/>
          <w:tab w:val="left" w:pos="1620"/>
          <w:tab w:val="left" w:pos="2160"/>
        </w:tabs>
        <w:suppressAutoHyphens/>
        <w:autoSpaceDE w:val="0"/>
        <w:autoSpaceDN w:val="0"/>
        <w:adjustRightInd w:val="0"/>
        <w:ind w:left="2160" w:hanging="2160"/>
        <w:rPr>
          <w:rFonts w:cs="Times New Roman"/>
          <w:lang w:val="en"/>
        </w:rPr>
      </w:pPr>
      <w:r w:rsidRPr="00E9236B">
        <w:rPr>
          <w:rFonts w:cs="Times New Roman"/>
          <w:lang w:val="en"/>
        </w:rPr>
        <w:tab/>
      </w:r>
      <w:r w:rsidRPr="00E9236B">
        <w:rPr>
          <w:rFonts w:cs="Times New Roman"/>
          <w:lang w:val="en"/>
        </w:rPr>
        <w:tab/>
      </w:r>
      <w:r w:rsidRPr="00E9236B">
        <w:rPr>
          <w:rFonts w:cs="Times New Roman"/>
          <w:lang w:val="en"/>
        </w:rPr>
        <w:tab/>
        <w:t>.2</w:t>
      </w:r>
      <w:r w:rsidRPr="00E9236B">
        <w:rPr>
          <w:rFonts w:cs="Times New Roman"/>
          <w:lang w:val="en"/>
        </w:rPr>
        <w:tab/>
        <w:t xml:space="preserve">For areas where lead </w:t>
      </w:r>
      <w:proofErr w:type="gramStart"/>
      <w:r w:rsidRPr="00E9236B">
        <w:rPr>
          <w:rFonts w:cs="Times New Roman"/>
          <w:lang w:val="en"/>
        </w:rPr>
        <w:t>is found</w:t>
      </w:r>
      <w:proofErr w:type="gramEnd"/>
      <w:r w:rsidRPr="00E9236B">
        <w:rPr>
          <w:rFonts w:cs="Times New Roman"/>
          <w:lang w:val="en"/>
        </w:rPr>
        <w:t xml:space="preserve"> to be present, Contractor must comply with OSHA 1926.62.</w:t>
      </w:r>
    </w:p>
    <w:p w14:paraId="22E88A28" w14:textId="77777777" w:rsidR="005A7114" w:rsidRPr="00E9236B" w:rsidRDefault="005A7114" w:rsidP="3067095F">
      <w:pPr>
        <w:tabs>
          <w:tab w:val="left" w:pos="540"/>
          <w:tab w:val="left" w:pos="1080"/>
          <w:tab w:val="left" w:pos="1620"/>
          <w:tab w:val="left" w:pos="2160"/>
        </w:tabs>
        <w:suppressAutoHyphens/>
        <w:autoSpaceDE w:val="0"/>
        <w:autoSpaceDN w:val="0"/>
        <w:adjustRightInd w:val="0"/>
        <w:ind w:left="2160" w:hanging="2160"/>
        <w:rPr>
          <w:rFonts w:cs="Times New Roman"/>
          <w:lang w:val="en"/>
        </w:rPr>
      </w:pPr>
      <w:r w:rsidRPr="00E9236B">
        <w:rPr>
          <w:rFonts w:cs="Times New Roman"/>
          <w:lang w:val="en"/>
        </w:rPr>
        <w:tab/>
      </w:r>
      <w:r w:rsidRPr="00E9236B">
        <w:rPr>
          <w:rFonts w:cs="Times New Roman"/>
          <w:lang w:val="en"/>
        </w:rPr>
        <w:tab/>
      </w:r>
      <w:r w:rsidRPr="00E9236B">
        <w:rPr>
          <w:rFonts w:cs="Times New Roman"/>
          <w:lang w:val="en"/>
        </w:rPr>
        <w:tab/>
        <w:t>.3</w:t>
      </w:r>
      <w:r w:rsidRPr="00E9236B">
        <w:rPr>
          <w:rFonts w:cs="Times New Roman"/>
          <w:lang w:val="en"/>
        </w:rPr>
        <w:tab/>
        <w:t>For the Contract the University shall be responsible for disposal of the lead-based paint waste.  Contractor shall be responsible for packaging the lead-based paint waste for disposal.</w:t>
      </w:r>
    </w:p>
    <w:p w14:paraId="4E08D2CF" w14:textId="77777777" w:rsidR="005A7114" w:rsidRPr="00E9236B" w:rsidRDefault="005A7114" w:rsidP="3067095F">
      <w:pPr>
        <w:tabs>
          <w:tab w:val="left" w:pos="540"/>
          <w:tab w:val="left" w:pos="1080"/>
          <w:tab w:val="left" w:pos="1620"/>
          <w:tab w:val="left" w:pos="2160"/>
        </w:tabs>
        <w:suppressAutoHyphens/>
        <w:autoSpaceDE w:val="0"/>
        <w:autoSpaceDN w:val="0"/>
        <w:adjustRightInd w:val="0"/>
        <w:ind w:left="2160" w:hanging="2160"/>
        <w:rPr>
          <w:rFonts w:cs="Times New Roman"/>
          <w:lang w:val="en"/>
        </w:rPr>
      </w:pPr>
      <w:r w:rsidRPr="00E9236B">
        <w:rPr>
          <w:rFonts w:cs="Times New Roman"/>
          <w:lang w:val="en"/>
        </w:rPr>
        <w:tab/>
      </w:r>
      <w:r w:rsidRPr="00E9236B">
        <w:rPr>
          <w:rFonts w:cs="Times New Roman"/>
          <w:lang w:val="en"/>
        </w:rPr>
        <w:tab/>
      </w:r>
      <w:r w:rsidRPr="00E9236B">
        <w:rPr>
          <w:rFonts w:cs="Times New Roman"/>
          <w:lang w:val="en"/>
        </w:rPr>
        <w:tab/>
        <w:t>.4</w:t>
      </w:r>
      <w:r w:rsidRPr="00E9236B">
        <w:rPr>
          <w:rFonts w:cs="Times New Roman"/>
          <w:lang w:val="en"/>
        </w:rPr>
        <w:tab/>
      </w:r>
      <w:r w:rsidRPr="00E9236B">
        <w:rPr>
          <w:rFonts w:cs="Times New Roman"/>
          <w:b/>
          <w:bCs/>
          <w:lang w:val="en"/>
        </w:rPr>
        <w:t xml:space="preserve">THIS FACILITY </w:t>
      </w:r>
      <w:proofErr w:type="gramStart"/>
      <w:r w:rsidRPr="00E9236B">
        <w:rPr>
          <w:rFonts w:cs="Times New Roman"/>
          <w:b/>
          <w:bCs/>
          <w:lang w:val="en"/>
        </w:rPr>
        <w:t>IS NOT CLASSIFIED</w:t>
      </w:r>
      <w:proofErr w:type="gramEnd"/>
      <w:r w:rsidRPr="00E9236B">
        <w:rPr>
          <w:rFonts w:cs="Times New Roman"/>
          <w:b/>
          <w:bCs/>
          <w:lang w:val="en"/>
        </w:rPr>
        <w:t xml:space="preserve"> AS RESIDENTIAL.</w:t>
      </w:r>
    </w:p>
    <w:p w14:paraId="438C2478" w14:textId="77777777" w:rsidR="005A7114" w:rsidRPr="00E9236B" w:rsidRDefault="005A7114"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.5</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725FDE31" w14:textId="77777777" w:rsidR="005A7114" w:rsidRPr="00E9236B" w:rsidRDefault="005A7114" w:rsidP="3067095F">
      <w:pPr>
        <w:pStyle w:val="PlainText"/>
        <w:tabs>
          <w:tab w:val="left" w:pos="540"/>
          <w:tab w:val="left" w:pos="1080"/>
          <w:tab w:val="left" w:pos="1620"/>
        </w:tabs>
        <w:ind w:left="2160" w:hanging="2160"/>
        <w:rPr>
          <w:rFonts w:ascii="Times New Roman" w:hAnsi="Times New Roman" w:cs="Times New Roman"/>
          <w:sz w:val="20"/>
          <w:szCs w:val="20"/>
        </w:rPr>
      </w:pPr>
    </w:p>
    <w:p w14:paraId="4B1A3F28" w14:textId="7D85B393"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7FC49201" w14:textId="77777777" w:rsidR="00CB3E88" w:rsidRPr="00E9236B" w:rsidRDefault="00CB3E88" w:rsidP="3067095F">
      <w:pPr>
        <w:pStyle w:val="PlainText"/>
        <w:tabs>
          <w:tab w:val="left" w:pos="540"/>
          <w:tab w:val="left" w:pos="1080"/>
          <w:tab w:val="left" w:pos="1620"/>
        </w:tabs>
        <w:ind w:left="3240" w:hanging="2160"/>
        <w:rPr>
          <w:rFonts w:ascii="Times New Roman" w:hAnsi="Times New Roman" w:cs="Times New Roman"/>
          <w:sz w:val="20"/>
          <w:szCs w:val="20"/>
          <w:u w:val="single"/>
        </w:rPr>
      </w:pPr>
      <w:r w:rsidRPr="00E9236B">
        <w:rPr>
          <w:rFonts w:ascii="Times New Roman" w:hAnsi="Times New Roman" w:cs="Times New Roman"/>
          <w:sz w:val="20"/>
          <w:szCs w:val="20"/>
          <w:u w:val="single"/>
        </w:rPr>
        <w:t>PLUMBING SERVICES</w:t>
      </w:r>
    </w:p>
    <w:p w14:paraId="33222075"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p>
    <w:p w14:paraId="3F43F827" w14:textId="798A2F51" w:rsidR="00CB3E88" w:rsidRPr="00E9236B" w:rsidRDefault="00CB3E88" w:rsidP="3067095F">
      <w:pPr>
        <w:tabs>
          <w:tab w:val="left" w:pos="540"/>
          <w:tab w:val="left" w:pos="1080"/>
          <w:tab w:val="left" w:pos="1620"/>
        </w:tabs>
        <w:suppressAutoHyphens/>
        <w:autoSpaceDE w:val="0"/>
        <w:autoSpaceDN w:val="0"/>
        <w:adjustRightInd w:val="0"/>
        <w:ind w:left="1620" w:hanging="1620"/>
        <w:rPr>
          <w:rFonts w:cs="Times New Roman"/>
          <w:lang w:eastAsia="ja-JP"/>
        </w:rPr>
      </w:pPr>
      <w:r w:rsidRPr="00E9236B">
        <w:rPr>
          <w:rFonts w:cs="Times New Roman"/>
          <w:lang w:eastAsia="ja-JP"/>
        </w:rPr>
        <w:tab/>
      </w:r>
      <w:r w:rsidRPr="00E9236B">
        <w:rPr>
          <w:rFonts w:cs="Times New Roman"/>
          <w:lang w:eastAsia="ja-JP"/>
        </w:rPr>
        <w:tab/>
        <w:t>1.4.13</w:t>
      </w:r>
      <w:r w:rsidRPr="00E9236B">
        <w:rPr>
          <w:rFonts w:cs="Times New Roman"/>
          <w:lang w:eastAsia="ja-JP"/>
        </w:rPr>
        <w:tab/>
      </w:r>
      <w:r w:rsidRPr="00E9236B">
        <w:rPr>
          <w:rFonts w:cs="Times New Roman"/>
          <w:b/>
          <w:bCs/>
          <w:lang w:val="en"/>
        </w:rPr>
        <w:t>Plumbing</w:t>
      </w:r>
      <w:r w:rsidRPr="00E9236B">
        <w:rPr>
          <w:rFonts w:cs="Times New Roman"/>
          <w:b/>
          <w:bCs/>
          <w:lang w:eastAsia="ja-JP"/>
        </w:rPr>
        <w:t xml:space="preserve"> Services.</w:t>
      </w:r>
      <w:r w:rsidRPr="00E9236B">
        <w:rPr>
          <w:rFonts w:cs="Times New Roman"/>
          <w:lang w:eastAsia="ja-JP"/>
        </w:rPr>
        <w:t xml:space="preserve">  Services shall include, but not be limited to, installation, repair, testing, maintenance, and regulatory compliance work of the plumbing equipment and fixtures, internal plumbing systems of buildings, and the </w:t>
      </w:r>
      <w:proofErr w:type="gramStart"/>
      <w:r w:rsidRPr="00E9236B">
        <w:rPr>
          <w:rFonts w:cs="Times New Roman"/>
          <w:lang w:eastAsia="ja-JP"/>
        </w:rPr>
        <w:t>campus plumbing</w:t>
      </w:r>
      <w:proofErr w:type="gramEnd"/>
      <w:r w:rsidRPr="00E9236B">
        <w:rPr>
          <w:rFonts w:cs="Times New Roman"/>
          <w:lang w:eastAsia="ja-JP"/>
        </w:rPr>
        <w:t xml:space="preserve"> infrastructure on an as needed basis.  Services may include </w:t>
      </w:r>
      <w:proofErr w:type="gramStart"/>
      <w:r w:rsidRPr="00E9236B">
        <w:rPr>
          <w:rFonts w:cs="Times New Roman"/>
          <w:lang w:eastAsia="ja-JP"/>
        </w:rPr>
        <w:t>specialty piping</w:t>
      </w:r>
      <w:proofErr w:type="gramEnd"/>
      <w:r w:rsidRPr="00E9236B">
        <w:rPr>
          <w:rFonts w:cs="Times New Roman"/>
          <w:lang w:eastAsia="ja-JP"/>
        </w:rPr>
        <w:t xml:space="preserve"> work, such as heat fused piping.</w:t>
      </w:r>
    </w:p>
    <w:p w14:paraId="2D93CD3B" w14:textId="77777777" w:rsidR="00CB3E88" w:rsidRPr="00E9236B" w:rsidRDefault="00CB3E88" w:rsidP="3067095F">
      <w:pPr>
        <w:tabs>
          <w:tab w:val="left" w:pos="540"/>
          <w:tab w:val="left" w:pos="1080"/>
          <w:tab w:val="left" w:pos="1620"/>
          <w:tab w:val="left" w:pos="2160"/>
        </w:tabs>
        <w:suppressAutoHyphens/>
        <w:autoSpaceDE w:val="0"/>
        <w:autoSpaceDN w:val="0"/>
        <w:adjustRightInd w:val="0"/>
        <w:ind w:left="2160" w:hanging="2160"/>
        <w:rPr>
          <w:rFonts w:cs="Times New Roman"/>
          <w:lang w:val="en"/>
        </w:rPr>
      </w:pPr>
      <w:r w:rsidRPr="00E9236B">
        <w:rPr>
          <w:rFonts w:eastAsia="Times New Roman" w:cs="Times New Roman"/>
          <w:snapToGrid w:val="0"/>
        </w:rPr>
        <w:tab/>
      </w:r>
      <w:r w:rsidRPr="00E9236B">
        <w:rPr>
          <w:rFonts w:eastAsia="Times New Roman" w:cs="Times New Roman"/>
          <w:snapToGrid w:val="0"/>
        </w:rPr>
        <w:tab/>
      </w:r>
      <w:r w:rsidRPr="00E9236B">
        <w:rPr>
          <w:rFonts w:eastAsia="Times New Roman" w:cs="Times New Roman"/>
          <w:snapToGrid w:val="0"/>
        </w:rPr>
        <w:tab/>
        <w:t>.1</w:t>
      </w:r>
      <w:r w:rsidRPr="00E9236B">
        <w:rPr>
          <w:rFonts w:cs="Times New Roman"/>
          <w:lang w:val="en"/>
        </w:rPr>
        <w:tab/>
        <w:t>Contractors shall have the following required licenses:</w:t>
      </w:r>
    </w:p>
    <w:p w14:paraId="1A351AD7" w14:textId="77777777" w:rsidR="00CB3E88" w:rsidRPr="00E9236B" w:rsidRDefault="00CB3E88" w:rsidP="3067095F">
      <w:pPr>
        <w:pStyle w:val="PlainText"/>
        <w:tabs>
          <w:tab w:val="left" w:pos="540"/>
          <w:tab w:val="left" w:pos="1080"/>
          <w:tab w:val="left" w:pos="1620"/>
          <w:tab w:val="left" w:pos="2160"/>
          <w:tab w:val="left" w:pos="2700"/>
        </w:tabs>
        <w:ind w:left="2700" w:hanging="2700"/>
        <w:jc w:val="both"/>
        <w:rPr>
          <w:rFonts w:ascii="Times New Roman" w:hAnsi="Times New Roman" w:cs="Times New Roman"/>
          <w:sz w:val="20"/>
          <w:szCs w:val="20"/>
        </w:rPr>
      </w:pPr>
      <w:r w:rsidRPr="00E9236B">
        <w:rPr>
          <w:rFonts w:ascii="Times New Roman" w:hAnsi="Times New Roman" w:cs="Times New Roman"/>
          <w:sz w:val="20"/>
          <w:szCs w:val="20"/>
          <w:lang w:val="en"/>
        </w:rPr>
        <w:tab/>
      </w:r>
      <w:r w:rsidRPr="00E9236B">
        <w:rPr>
          <w:rFonts w:ascii="Times New Roman" w:hAnsi="Times New Roman" w:cs="Times New Roman"/>
          <w:sz w:val="20"/>
          <w:szCs w:val="20"/>
          <w:lang w:val="en"/>
        </w:rPr>
        <w:tab/>
      </w:r>
      <w:r w:rsidRPr="00E9236B">
        <w:rPr>
          <w:rFonts w:ascii="Times New Roman" w:hAnsi="Times New Roman" w:cs="Times New Roman"/>
          <w:sz w:val="20"/>
          <w:szCs w:val="20"/>
          <w:lang w:val="en"/>
        </w:rPr>
        <w:tab/>
      </w:r>
      <w:r w:rsidRPr="00E9236B">
        <w:rPr>
          <w:rFonts w:ascii="Times New Roman" w:hAnsi="Times New Roman" w:cs="Times New Roman"/>
          <w:sz w:val="20"/>
          <w:szCs w:val="20"/>
          <w:lang w:val="en"/>
        </w:rPr>
        <w:tab/>
      </w:r>
      <w:proofErr w:type="gramStart"/>
      <w:r w:rsidRPr="00E9236B">
        <w:rPr>
          <w:rFonts w:ascii="Times New Roman" w:hAnsi="Times New Roman" w:cs="Times New Roman"/>
          <w:sz w:val="20"/>
          <w:szCs w:val="20"/>
          <w:lang w:val="en"/>
        </w:rPr>
        <w:t>a.</w:t>
      </w:r>
      <w:r w:rsidRPr="00E9236B">
        <w:rPr>
          <w:rFonts w:ascii="Times New Roman" w:hAnsi="Times New Roman" w:cs="Times New Roman"/>
          <w:sz w:val="20"/>
          <w:szCs w:val="20"/>
          <w:lang w:val="en"/>
        </w:rPr>
        <w:tab/>
      </w:r>
      <w:r w:rsidRPr="00E9236B">
        <w:rPr>
          <w:rFonts w:ascii="Times New Roman" w:hAnsi="Times New Roman" w:cs="Times New Roman"/>
          <w:sz w:val="20"/>
          <w:szCs w:val="20"/>
        </w:rPr>
        <w:t>Plumbing</w:t>
      </w:r>
      <w:proofErr w:type="gramEnd"/>
      <w:r w:rsidRPr="00E9236B">
        <w:rPr>
          <w:rFonts w:ascii="Times New Roman" w:hAnsi="Times New Roman" w:cs="Times New Roman"/>
          <w:sz w:val="20"/>
          <w:szCs w:val="20"/>
        </w:rPr>
        <w:t xml:space="preserve"> Company – state of Maine Master Plumber’s License.</w:t>
      </w:r>
    </w:p>
    <w:p w14:paraId="02536BBF" w14:textId="77777777" w:rsidR="00CB3E88" w:rsidRPr="00E9236B" w:rsidRDefault="00CB3E88" w:rsidP="3067095F">
      <w:pPr>
        <w:pStyle w:val="PlainText"/>
        <w:tabs>
          <w:tab w:val="left" w:pos="540"/>
          <w:tab w:val="left" w:pos="1080"/>
          <w:tab w:val="left" w:pos="1620"/>
          <w:tab w:val="left" w:pos="2160"/>
          <w:tab w:val="left" w:pos="2700"/>
        </w:tabs>
        <w:ind w:left="2700" w:hanging="2700"/>
        <w:jc w:val="both"/>
        <w:rPr>
          <w:rFonts w:ascii="Times New Roman" w:hAnsi="Times New Roman" w:cs="Times New Roman"/>
          <w:sz w:val="20"/>
          <w:szCs w:val="20"/>
          <w:lang w:val="en"/>
        </w:rPr>
      </w:pPr>
      <w:r w:rsidRPr="00E9236B">
        <w:rPr>
          <w:rFonts w:ascii="Times New Roman" w:hAnsi="Times New Roman" w:cs="Times New Roman"/>
          <w:sz w:val="20"/>
          <w:szCs w:val="20"/>
        </w:rPr>
        <w:lastRenderedPageBreak/>
        <w:tab/>
      </w: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r>
      <w:proofErr w:type="gramStart"/>
      <w:r w:rsidRPr="00E9236B">
        <w:rPr>
          <w:rFonts w:ascii="Times New Roman" w:hAnsi="Times New Roman" w:cs="Times New Roman"/>
          <w:sz w:val="20"/>
          <w:szCs w:val="20"/>
        </w:rPr>
        <w:t>b.</w:t>
      </w:r>
      <w:r w:rsidRPr="00E9236B">
        <w:rPr>
          <w:rFonts w:ascii="Times New Roman" w:hAnsi="Times New Roman" w:cs="Times New Roman"/>
          <w:sz w:val="20"/>
          <w:szCs w:val="20"/>
        </w:rPr>
        <w:tab/>
        <w:t>On-Site</w:t>
      </w:r>
      <w:proofErr w:type="gramEnd"/>
      <w:r w:rsidRPr="00E9236B">
        <w:rPr>
          <w:rFonts w:ascii="Times New Roman" w:hAnsi="Times New Roman" w:cs="Times New Roman"/>
          <w:sz w:val="20"/>
          <w:szCs w:val="20"/>
        </w:rPr>
        <w:t xml:space="preserve"> Work Supervisor – state of Maine Master Plumber License and a minimum</w:t>
      </w:r>
      <w:r w:rsidRPr="00E9236B">
        <w:rPr>
          <w:rFonts w:ascii="Times New Roman" w:hAnsi="Times New Roman" w:cs="Times New Roman"/>
          <w:sz w:val="20"/>
          <w:szCs w:val="20"/>
          <w:lang w:val="en"/>
        </w:rPr>
        <w:t xml:space="preserve"> of three (3) years’ experience.</w:t>
      </w:r>
    </w:p>
    <w:p w14:paraId="5559365B" w14:textId="77777777" w:rsidR="00CB3E88" w:rsidRPr="00E9236B" w:rsidRDefault="00CB3E88" w:rsidP="3067095F">
      <w:pPr>
        <w:tabs>
          <w:tab w:val="left" w:pos="540"/>
          <w:tab w:val="left" w:pos="1080"/>
          <w:tab w:val="left" w:pos="1620"/>
          <w:tab w:val="left" w:pos="2160"/>
        </w:tabs>
        <w:suppressAutoHyphens/>
        <w:autoSpaceDE w:val="0"/>
        <w:autoSpaceDN w:val="0"/>
        <w:adjustRightInd w:val="0"/>
        <w:ind w:left="2160" w:hanging="2160"/>
        <w:rPr>
          <w:rFonts w:eastAsia="Times New Roman" w:cs="Times New Roman"/>
          <w:snapToGrid w:val="0"/>
        </w:rPr>
      </w:pPr>
      <w:r w:rsidRPr="00E9236B">
        <w:rPr>
          <w:rFonts w:cs="Times New Roman"/>
          <w:lang w:val="en"/>
        </w:rPr>
        <w:tab/>
      </w:r>
      <w:r w:rsidRPr="00E9236B">
        <w:rPr>
          <w:rFonts w:cs="Times New Roman"/>
          <w:lang w:val="en"/>
        </w:rPr>
        <w:tab/>
      </w:r>
      <w:r w:rsidRPr="00E9236B">
        <w:rPr>
          <w:rFonts w:cs="Times New Roman"/>
          <w:lang w:val="en"/>
        </w:rPr>
        <w:tab/>
        <w:t>.2</w:t>
      </w:r>
      <w:r w:rsidRPr="00E9236B">
        <w:rPr>
          <w:rFonts w:cs="Times New Roman"/>
          <w:lang w:val="en"/>
        </w:rPr>
        <w:tab/>
        <w:t xml:space="preserve">Contractor shall have the skills and ability to work on, but not be limited to, sewer drain lines, lead cast, PVC, CPVC, ABS, DWV, black iron, threading machines, and fittings, CPVC or welded piping and machines.  The ability to work on laboratory fixtures, sinks, drain and piping, acid waste drain piping, and acid waste discharge systems. </w:t>
      </w:r>
      <w:proofErr w:type="spellStart"/>
      <w:r w:rsidRPr="00E9236B">
        <w:rPr>
          <w:rFonts w:cs="Times New Roman"/>
          <w:lang w:val="en"/>
        </w:rPr>
        <w:t>T he</w:t>
      </w:r>
      <w:proofErr w:type="spellEnd"/>
      <w:r w:rsidRPr="00E9236B">
        <w:rPr>
          <w:rFonts w:cs="Times New Roman"/>
          <w:lang w:val="en"/>
        </w:rPr>
        <w:t xml:space="preserve"> ability to work on sewer effluent, and ejection pumps, and systems.  Supply piping lines, valves, </w:t>
      </w:r>
      <w:proofErr w:type="gramStart"/>
      <w:r w:rsidRPr="00E9236B">
        <w:rPr>
          <w:rFonts w:cs="Times New Roman"/>
          <w:lang w:val="en"/>
        </w:rPr>
        <w:t>copper,</w:t>
      </w:r>
      <w:proofErr w:type="gramEnd"/>
      <w:r w:rsidRPr="00E9236B">
        <w:rPr>
          <w:rFonts w:cs="Times New Roman"/>
          <w:lang w:val="en"/>
        </w:rPr>
        <w:t xml:space="preserve"> black iron, brass plastics, PVC, CPVC, PEXS, and poly shark bite. Plumbing fixtures, residential, commercial, and commercial </w:t>
      </w:r>
      <w:proofErr w:type="gramStart"/>
      <w:r w:rsidRPr="00E9236B">
        <w:rPr>
          <w:rFonts w:cs="Times New Roman"/>
          <w:lang w:val="en"/>
        </w:rPr>
        <w:t>grade kitchen equipment fixtures</w:t>
      </w:r>
      <w:proofErr w:type="gramEnd"/>
      <w:r w:rsidRPr="00E9236B">
        <w:rPr>
          <w:rFonts w:cs="Times New Roman"/>
          <w:lang w:val="en"/>
        </w:rPr>
        <w:t xml:space="preserve">. Toilets, </w:t>
      </w:r>
      <w:proofErr w:type="spellStart"/>
      <w:r w:rsidRPr="00E9236B">
        <w:rPr>
          <w:rFonts w:cs="Times New Roman"/>
          <w:lang w:val="en"/>
        </w:rPr>
        <w:t>flushometers</w:t>
      </w:r>
      <w:proofErr w:type="spellEnd"/>
      <w:r w:rsidRPr="00E9236B">
        <w:rPr>
          <w:rFonts w:cs="Times New Roman"/>
          <w:lang w:val="en"/>
        </w:rPr>
        <w:t xml:space="preserve">, urinals, faucets, spigots, appliance connections.  Commercial and residential grade, shower valves, heads, drains and related piping.  Circuit setters, circulation, and sump pumps, screens, filters, hot water tanks, relief valves, expansion </w:t>
      </w:r>
      <w:proofErr w:type="gramStart"/>
      <w:r w:rsidRPr="00E9236B">
        <w:rPr>
          <w:rFonts w:cs="Times New Roman"/>
          <w:lang w:val="en"/>
        </w:rPr>
        <w:t>tanks,</w:t>
      </w:r>
      <w:proofErr w:type="gramEnd"/>
      <w:r w:rsidRPr="00E9236B">
        <w:rPr>
          <w:rFonts w:cs="Times New Roman"/>
          <w:lang w:val="en"/>
        </w:rPr>
        <w:t xml:space="preserve"> and systems.  The ability to work on feed water piping and systems for boilers, heat exchangers, and </w:t>
      </w:r>
      <w:proofErr w:type="spellStart"/>
      <w:r w:rsidRPr="00E9236B">
        <w:rPr>
          <w:rFonts w:cs="Times New Roman"/>
          <w:lang w:val="en"/>
        </w:rPr>
        <w:t>stora</w:t>
      </w:r>
      <w:r w:rsidRPr="00E9236B">
        <w:rPr>
          <w:rFonts w:eastAsia="Times New Roman" w:cs="Times New Roman"/>
          <w:snapToGrid w:val="0"/>
        </w:rPr>
        <w:t>ge</w:t>
      </w:r>
      <w:proofErr w:type="spellEnd"/>
      <w:r w:rsidRPr="00E9236B">
        <w:rPr>
          <w:rFonts w:eastAsia="Times New Roman" w:cs="Times New Roman"/>
          <w:snapToGrid w:val="0"/>
        </w:rPr>
        <w:t xml:space="preserve"> tanks.  Life safety equipment, shower trees, </w:t>
      </w:r>
      <w:proofErr w:type="gramStart"/>
      <w:r w:rsidRPr="00E9236B">
        <w:rPr>
          <w:rFonts w:eastAsia="Times New Roman" w:cs="Times New Roman"/>
          <w:snapToGrid w:val="0"/>
        </w:rPr>
        <w:t>eye wash</w:t>
      </w:r>
      <w:proofErr w:type="gramEnd"/>
      <w:r w:rsidRPr="00E9236B">
        <w:rPr>
          <w:rFonts w:eastAsia="Times New Roman" w:cs="Times New Roman"/>
          <w:snapToGrid w:val="0"/>
        </w:rPr>
        <w:t xml:space="preserve"> stations, anti-scald devises.  Vendor shall have the ability to braze, and solder.  Vendor shall have the ability to utilize drain openers, augers, snakes and the necessary tools to complete plumbing related tasks.</w:t>
      </w:r>
    </w:p>
    <w:p w14:paraId="5A873533" w14:textId="77777777" w:rsidR="00CB3E88" w:rsidRPr="00E9236B" w:rsidRDefault="00CB3E88"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0D470B63" w14:textId="3F52A8B0"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611E3CE8" w14:textId="0A5CA096"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742155BD" w14:textId="77777777" w:rsidR="00CB3E88" w:rsidRPr="00E9236B" w:rsidRDefault="00CB3E88" w:rsidP="3067095F">
      <w:pPr>
        <w:ind w:left="720"/>
        <w:rPr>
          <w:rFonts w:cs="Times New Roman"/>
          <w:u w:val="single"/>
        </w:rPr>
      </w:pPr>
      <w:r w:rsidRPr="00E9236B">
        <w:rPr>
          <w:rFonts w:cs="Times New Roman"/>
          <w:u w:val="single"/>
        </w:rPr>
        <w:t>ROOF REPAIR &amp; MAINTENANCE SERVICES</w:t>
      </w:r>
    </w:p>
    <w:p w14:paraId="3DE32DDE" w14:textId="77777777" w:rsidR="00CB3E88" w:rsidRPr="00E9236B" w:rsidRDefault="00CB3E88" w:rsidP="3067095F">
      <w:pPr>
        <w:rPr>
          <w:rFonts w:cs="Times New Roman"/>
        </w:rPr>
      </w:pPr>
    </w:p>
    <w:p w14:paraId="4F638161" w14:textId="332DF213" w:rsidR="00CB3E88" w:rsidRPr="00E9236B" w:rsidRDefault="00CB3E88" w:rsidP="3067095F">
      <w:pPr>
        <w:pStyle w:val="NoSpacing"/>
        <w:tabs>
          <w:tab w:val="left" w:pos="540"/>
          <w:tab w:val="left" w:pos="1080"/>
          <w:tab w:val="left" w:pos="1620"/>
        </w:tabs>
        <w:ind w:left="1620" w:hanging="1620"/>
        <w:rPr>
          <w:rFonts w:cs="Times New Roman"/>
        </w:rPr>
      </w:pPr>
      <w:r w:rsidRPr="00E9236B">
        <w:rPr>
          <w:rFonts w:cs="Times New Roman"/>
          <w:bCs/>
          <w:szCs w:val="20"/>
        </w:rPr>
        <w:tab/>
      </w:r>
      <w:r w:rsidRPr="00E9236B">
        <w:rPr>
          <w:rFonts w:cs="Times New Roman"/>
          <w:bCs/>
          <w:szCs w:val="20"/>
        </w:rPr>
        <w:tab/>
      </w:r>
      <w:r w:rsidRPr="00E9236B">
        <w:rPr>
          <w:rFonts w:cs="Times New Roman"/>
        </w:rPr>
        <w:t>1.4.14</w:t>
      </w:r>
      <w:r w:rsidRPr="00E9236B">
        <w:rPr>
          <w:rFonts w:cs="Times New Roman"/>
          <w:bCs/>
          <w:szCs w:val="20"/>
        </w:rPr>
        <w:tab/>
      </w:r>
      <w:r w:rsidRPr="00E9236B">
        <w:rPr>
          <w:rFonts w:cs="Times New Roman"/>
          <w:b/>
          <w:bCs/>
        </w:rPr>
        <w:t>Roof Repair &amp; Maintenance Services.</w:t>
      </w:r>
    </w:p>
    <w:p w14:paraId="37673703"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bCs/>
          <w:sz w:val="20"/>
          <w:szCs w:val="20"/>
        </w:rPr>
        <w:tab/>
      </w:r>
      <w:r w:rsidRPr="00E9236B">
        <w:rPr>
          <w:rFonts w:ascii="Times New Roman" w:hAnsi="Times New Roman" w:cs="Times New Roman"/>
          <w:bCs/>
          <w:sz w:val="20"/>
          <w:szCs w:val="20"/>
        </w:rPr>
        <w:tab/>
      </w:r>
      <w:r w:rsidRPr="00E9236B">
        <w:rPr>
          <w:rFonts w:ascii="Times New Roman" w:hAnsi="Times New Roman" w:cs="Times New Roman"/>
          <w:bCs/>
          <w:sz w:val="20"/>
          <w:szCs w:val="20"/>
        </w:rPr>
        <w:tab/>
      </w:r>
      <w:r w:rsidRPr="00E9236B">
        <w:rPr>
          <w:rFonts w:ascii="Times New Roman" w:hAnsi="Times New Roman" w:cs="Times New Roman"/>
          <w:sz w:val="20"/>
          <w:szCs w:val="20"/>
        </w:rPr>
        <w:t>.1</w:t>
      </w:r>
      <w:r w:rsidRPr="00E9236B">
        <w:rPr>
          <w:rFonts w:ascii="Times New Roman" w:hAnsi="Times New Roman" w:cs="Times New Roman"/>
          <w:bCs/>
          <w:sz w:val="20"/>
          <w:szCs w:val="20"/>
        </w:rPr>
        <w:tab/>
      </w:r>
      <w:r w:rsidRPr="00E9236B">
        <w:rPr>
          <w:rFonts w:ascii="Times New Roman" w:hAnsi="Times New Roman" w:cs="Times New Roman"/>
          <w:sz w:val="20"/>
          <w:szCs w:val="20"/>
        </w:rPr>
        <w:t xml:space="preserve">Contractor shall be required for emergency and routine work to include, but not be limited to, slate, thermoset, thermoplastic, and modified </w:t>
      </w:r>
      <w:proofErr w:type="gramStart"/>
      <w:r w:rsidRPr="00E9236B">
        <w:rPr>
          <w:rFonts w:ascii="Times New Roman" w:hAnsi="Times New Roman" w:cs="Times New Roman"/>
          <w:sz w:val="20"/>
          <w:szCs w:val="20"/>
        </w:rPr>
        <w:t>bitumen membrane product lines</w:t>
      </w:r>
      <w:proofErr w:type="gramEnd"/>
      <w:r w:rsidRPr="00E9236B">
        <w:rPr>
          <w:rFonts w:ascii="Times New Roman" w:hAnsi="Times New Roman" w:cs="Times New Roman"/>
          <w:sz w:val="20"/>
          <w:szCs w:val="20"/>
        </w:rPr>
        <w:t>.  Contractor must have all required licenses and/or certifications to work on all three (3) products, as well as asphalt roofing products.</w:t>
      </w:r>
    </w:p>
    <w:p w14:paraId="0DB64097"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23D893CF"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.3</w:t>
      </w:r>
      <w:r w:rsidRPr="00E9236B">
        <w:rPr>
          <w:rFonts w:ascii="Times New Roman" w:hAnsi="Times New Roman" w:cs="Times New Roman"/>
          <w:sz w:val="20"/>
          <w:szCs w:val="20"/>
        </w:rPr>
        <w:tab/>
        <w:t>Contractor shall provide all materials, tools, equipment (including personal protective equipment, power and hand tools and related accessories, staging, scaffolding, motor vehicles, safety equipment, and signage), and installation services to access and repair and/or replace roofing systems, and provide preventive maintenance as specified.</w:t>
      </w:r>
    </w:p>
    <w:p w14:paraId="46AB3375"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.4</w:t>
      </w:r>
      <w:r w:rsidRPr="00E9236B">
        <w:rPr>
          <w:rFonts w:ascii="Times New Roman" w:hAnsi="Times New Roman" w:cs="Times New Roman"/>
          <w:sz w:val="20"/>
          <w:szCs w:val="20"/>
        </w:rPr>
        <w:tab/>
        <w:t xml:space="preserve">Contractor shall provide, at no additional charge, 15 lifts of staging/scaffolding per project as needed.  Any staging/scaffolding required over this allowance </w:t>
      </w:r>
      <w:proofErr w:type="gramStart"/>
      <w:r w:rsidRPr="00E9236B">
        <w:rPr>
          <w:rFonts w:ascii="Times New Roman" w:hAnsi="Times New Roman" w:cs="Times New Roman"/>
          <w:sz w:val="20"/>
          <w:szCs w:val="20"/>
        </w:rPr>
        <w:t>shall be charged</w:t>
      </w:r>
      <w:proofErr w:type="gramEnd"/>
      <w:r w:rsidRPr="00E9236B">
        <w:rPr>
          <w:rFonts w:ascii="Times New Roman" w:hAnsi="Times New Roman" w:cs="Times New Roman"/>
          <w:sz w:val="20"/>
          <w:szCs w:val="20"/>
        </w:rPr>
        <w:t xml:space="preserve"> to the University at agreed-upon rates.</w:t>
      </w:r>
    </w:p>
    <w:p w14:paraId="30E1DF61"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.5</w:t>
      </w:r>
      <w:r w:rsidRPr="00E9236B">
        <w:rPr>
          <w:rFonts w:ascii="Times New Roman" w:hAnsi="Times New Roman" w:cs="Times New Roman"/>
          <w:sz w:val="20"/>
          <w:szCs w:val="20"/>
        </w:rPr>
        <w:tab/>
        <w:t>Contractor shall provide a sufficient number of trained and competent roofers on an “as needed” basis for jobs such as snow removal, cleaning drains, repairing leaks, and other forms of roof repair and maintenance.</w:t>
      </w:r>
    </w:p>
    <w:p w14:paraId="644357D7"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.6</w:t>
      </w:r>
      <w:r w:rsidRPr="00E9236B">
        <w:rPr>
          <w:rFonts w:ascii="Times New Roman" w:hAnsi="Times New Roman" w:cs="Times New Roman"/>
          <w:sz w:val="20"/>
          <w:szCs w:val="20"/>
        </w:rPr>
        <w:tab/>
        <w:t xml:space="preserve">Contractor shall be available for emergency services, as needed.  Contractor shall be available within two (2) hours of notification for emergency service requirements and within two (2) business days for scheduled work.  Exceptions to the two (2) hours availability </w:t>
      </w:r>
      <w:proofErr w:type="gramStart"/>
      <w:r w:rsidRPr="00E9236B">
        <w:rPr>
          <w:rFonts w:ascii="Times New Roman" w:hAnsi="Times New Roman" w:cs="Times New Roman"/>
          <w:sz w:val="20"/>
          <w:szCs w:val="20"/>
        </w:rPr>
        <w:t>may be considered and only approved in writing by Facilities Management</w:t>
      </w:r>
      <w:proofErr w:type="gramEnd"/>
      <w:r w:rsidRPr="00E9236B">
        <w:rPr>
          <w:rFonts w:ascii="Times New Roman" w:hAnsi="Times New Roman" w:cs="Times New Roman"/>
          <w:sz w:val="20"/>
          <w:szCs w:val="20"/>
        </w:rPr>
        <w:t>.</w:t>
      </w:r>
    </w:p>
    <w:p w14:paraId="068DB783"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.7</w:t>
      </w:r>
      <w:r w:rsidRPr="00E9236B">
        <w:rPr>
          <w:rFonts w:ascii="Times New Roman" w:hAnsi="Times New Roman" w:cs="Times New Roman"/>
          <w:sz w:val="20"/>
          <w:szCs w:val="20"/>
        </w:rPr>
        <w:tab/>
        <w:t xml:space="preserve">If services </w:t>
      </w:r>
      <w:proofErr w:type="gramStart"/>
      <w:r w:rsidRPr="00E9236B">
        <w:rPr>
          <w:rFonts w:ascii="Times New Roman" w:hAnsi="Times New Roman" w:cs="Times New Roman"/>
          <w:sz w:val="20"/>
          <w:szCs w:val="20"/>
        </w:rPr>
        <w:t>are requested</w:t>
      </w:r>
      <w:proofErr w:type="gramEnd"/>
      <w:r w:rsidRPr="00E9236B">
        <w:rPr>
          <w:rFonts w:ascii="Times New Roman" w:hAnsi="Times New Roman" w:cs="Times New Roman"/>
          <w:sz w:val="20"/>
          <w:szCs w:val="20"/>
        </w:rPr>
        <w:t xml:space="preserve"> on an emergency basis (less than 24 hours) and Contractor does not have staging and scaffolding available, and therefore must rent it, the cost may be passed on to the University.  A copy of the invoice for the rental must be attached to the University’s invoice for the </w:t>
      </w:r>
      <w:proofErr w:type="gramStart"/>
      <w:r w:rsidRPr="00E9236B">
        <w:rPr>
          <w:rFonts w:ascii="Times New Roman" w:hAnsi="Times New Roman" w:cs="Times New Roman"/>
          <w:sz w:val="20"/>
          <w:szCs w:val="20"/>
        </w:rPr>
        <w:t>job which</w:t>
      </w:r>
      <w:proofErr w:type="gramEnd"/>
      <w:r w:rsidRPr="00E9236B">
        <w:rPr>
          <w:rFonts w:ascii="Times New Roman" w:hAnsi="Times New Roman" w:cs="Times New Roman"/>
          <w:sz w:val="20"/>
          <w:szCs w:val="20"/>
        </w:rPr>
        <w:t xml:space="preserve"> required the rental.</w:t>
      </w:r>
    </w:p>
    <w:p w14:paraId="05C5DF5B"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.8</w:t>
      </w:r>
      <w:r w:rsidRPr="00E9236B">
        <w:rPr>
          <w:rFonts w:ascii="Times New Roman" w:hAnsi="Times New Roman" w:cs="Times New Roman"/>
          <w:sz w:val="20"/>
          <w:szCs w:val="20"/>
        </w:rPr>
        <w:tab/>
        <w:t>If work requires use of a crane, Contractor must provide the crane, however, Contractor may charge the University an agreed upon hourly rate for its use.</w:t>
      </w:r>
    </w:p>
    <w:p w14:paraId="13165378"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.9</w:t>
      </w:r>
      <w:r w:rsidRPr="00E9236B">
        <w:rPr>
          <w:rFonts w:ascii="Times New Roman" w:hAnsi="Times New Roman" w:cs="Times New Roman"/>
          <w:sz w:val="20"/>
          <w:szCs w:val="20"/>
        </w:rPr>
        <w:tab/>
        <w:t>Contractor shall also be the designated contractor for on-call crane services on campus.  Crane services are to include, but not be limited to, roofing crane services.</w:t>
      </w:r>
    </w:p>
    <w:p w14:paraId="5A8CD8EA"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p>
    <w:p w14:paraId="686A7D4B"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b/>
          <w:bCs/>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b/>
          <w:bCs/>
          <w:sz w:val="20"/>
          <w:szCs w:val="20"/>
          <w:u w:val="single"/>
        </w:rPr>
        <w:t>NOTE</w:t>
      </w:r>
      <w:r w:rsidRPr="00E9236B">
        <w:rPr>
          <w:rFonts w:ascii="Times New Roman" w:hAnsi="Times New Roman" w:cs="Times New Roman"/>
          <w:b/>
          <w:bCs/>
          <w:sz w:val="20"/>
          <w:szCs w:val="20"/>
        </w:rPr>
        <w:t xml:space="preserve">:  Only fume recovery kettles </w:t>
      </w:r>
      <w:proofErr w:type="gramStart"/>
      <w:r w:rsidRPr="00E9236B">
        <w:rPr>
          <w:rFonts w:ascii="Times New Roman" w:hAnsi="Times New Roman" w:cs="Times New Roman"/>
          <w:b/>
          <w:bCs/>
          <w:sz w:val="20"/>
          <w:szCs w:val="20"/>
        </w:rPr>
        <w:t>are allowed</w:t>
      </w:r>
      <w:proofErr w:type="gramEnd"/>
      <w:r w:rsidRPr="00E9236B">
        <w:rPr>
          <w:rFonts w:ascii="Times New Roman" w:hAnsi="Times New Roman" w:cs="Times New Roman"/>
          <w:b/>
          <w:bCs/>
          <w:sz w:val="20"/>
          <w:szCs w:val="20"/>
        </w:rPr>
        <w:t xml:space="preserve"> for use under this contract.  No exceptions </w:t>
      </w:r>
      <w:proofErr w:type="gramStart"/>
      <w:r w:rsidRPr="00E9236B">
        <w:rPr>
          <w:rFonts w:ascii="Times New Roman" w:hAnsi="Times New Roman" w:cs="Times New Roman"/>
          <w:b/>
          <w:bCs/>
          <w:sz w:val="20"/>
          <w:szCs w:val="20"/>
        </w:rPr>
        <w:t>will be permitted</w:t>
      </w:r>
      <w:proofErr w:type="gramEnd"/>
      <w:r w:rsidRPr="00E9236B">
        <w:rPr>
          <w:rFonts w:ascii="Times New Roman" w:hAnsi="Times New Roman" w:cs="Times New Roman"/>
          <w:b/>
          <w:bCs/>
          <w:sz w:val="20"/>
          <w:szCs w:val="20"/>
        </w:rPr>
        <w:t>.</w:t>
      </w:r>
    </w:p>
    <w:p w14:paraId="5855A2DA" w14:textId="77777777" w:rsidR="00CB3E88" w:rsidRPr="00E9236B" w:rsidRDefault="00CB3E88" w:rsidP="3067095F">
      <w:pPr>
        <w:rPr>
          <w:rFonts w:cs="Times New Roman"/>
        </w:rPr>
      </w:pPr>
    </w:p>
    <w:p w14:paraId="1E89420F" w14:textId="552B869F"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2AA513E4" w14:textId="02CEACF6" w:rsidR="00CB3E88" w:rsidRPr="00E9236B" w:rsidRDefault="00CB3E88" w:rsidP="3067095F">
      <w:pPr>
        <w:ind w:left="720"/>
        <w:rPr>
          <w:rFonts w:cs="Times New Roman"/>
          <w:u w:val="single"/>
        </w:rPr>
      </w:pPr>
      <w:r w:rsidRPr="00E9236B">
        <w:rPr>
          <w:rFonts w:cs="Times New Roman"/>
          <w:u w:val="single"/>
        </w:rPr>
        <w:lastRenderedPageBreak/>
        <w:t>SPECIALIZED CLEANING SERVICES (EMERGENCY CLEANING SERVICES/MOLD REMEDIATION)</w:t>
      </w:r>
    </w:p>
    <w:p w14:paraId="19F8D3D8" w14:textId="77777777" w:rsidR="00CB3E88" w:rsidRPr="00E9236B" w:rsidRDefault="00CB3E88" w:rsidP="3067095F">
      <w:pPr>
        <w:rPr>
          <w:rFonts w:cs="Times New Roman"/>
        </w:rPr>
      </w:pPr>
    </w:p>
    <w:p w14:paraId="79E3B9EA" w14:textId="192D1573" w:rsidR="00CB3E88" w:rsidRPr="00E9236B" w:rsidRDefault="00CB3E88"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1.4.15</w:t>
      </w:r>
      <w:r w:rsidRPr="00E9236B">
        <w:rPr>
          <w:rFonts w:cs="Times New Roman"/>
        </w:rPr>
        <w:tab/>
      </w:r>
      <w:r w:rsidRPr="00E9236B">
        <w:rPr>
          <w:rFonts w:cs="Times New Roman"/>
          <w:b/>
          <w:bCs/>
        </w:rPr>
        <w:t>Specialized Cleaning Services.</w:t>
      </w:r>
      <w:r w:rsidRPr="00E9236B">
        <w:rPr>
          <w:rFonts w:cs="Times New Roman"/>
        </w:rPr>
        <w:t xml:space="preserve">  Services shall include cleaning areas after contractor installations, studio cleaning (i.e.:  sculpture studio, art studios and similar), window cleaning from heights (over 14 feet off surface).  Services shall also include emergency cleaning.  May require the use of lifts and working off staging (which shall be provided by Contractor providing the cleaning services).</w:t>
      </w:r>
    </w:p>
    <w:p w14:paraId="30604BE8"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.1</w:t>
      </w:r>
      <w:r w:rsidRPr="00E9236B">
        <w:rPr>
          <w:rFonts w:cs="Times New Roman"/>
          <w:szCs w:val="20"/>
        </w:rPr>
        <w:tab/>
      </w:r>
      <w:r w:rsidRPr="00E9236B">
        <w:rPr>
          <w:rFonts w:cs="Times New Roman"/>
        </w:rPr>
        <w:t xml:space="preserve">Emergency Services (Fire, Water, </w:t>
      </w:r>
      <w:proofErr w:type="gramStart"/>
      <w:r w:rsidRPr="00E9236B">
        <w:rPr>
          <w:rFonts w:cs="Times New Roman"/>
        </w:rPr>
        <w:t>Smoke</w:t>
      </w:r>
      <w:proofErr w:type="gramEnd"/>
      <w:r w:rsidRPr="00E9236B">
        <w:rPr>
          <w:rFonts w:cs="Times New Roman"/>
        </w:rPr>
        <w:t xml:space="preserve"> &amp; Mod Damage):  Contractor shall provide 24-hour emergency service.  Contractor shall be required to provide immediate response for water damage services within two (2) hours of notification.</w:t>
      </w:r>
    </w:p>
    <w:p w14:paraId="794CCD88"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.2</w:t>
      </w:r>
      <w:r w:rsidRPr="00E9236B">
        <w:rPr>
          <w:rFonts w:cs="Times New Roman"/>
          <w:szCs w:val="20"/>
        </w:rPr>
        <w:tab/>
      </w:r>
      <w:r w:rsidRPr="00E9236B">
        <w:rPr>
          <w:rFonts w:cs="Times New Roman"/>
        </w:rPr>
        <w:t>Experience:  Training and experience operating lifts, to include any necessary certifications, setting up and working off staging.  Experience cleaning with a truck-mounted vacuum required.</w:t>
      </w:r>
    </w:p>
    <w:p w14:paraId="1275DAD6"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.3</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4E59041B"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.4</w:t>
      </w:r>
      <w:r w:rsidRPr="00E9236B">
        <w:rPr>
          <w:rFonts w:cs="Times New Roman"/>
          <w:szCs w:val="20"/>
        </w:rPr>
        <w:tab/>
      </w:r>
      <w:r w:rsidRPr="00E9236B">
        <w:rPr>
          <w:rFonts w:cs="Times New Roman"/>
        </w:rPr>
        <w:t>Rates:  Hourly rates shall include the cost of staging and lifts as appropriate to the cleaning task.</w:t>
      </w:r>
    </w:p>
    <w:p w14:paraId="47FF5AC5"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.5</w:t>
      </w:r>
      <w:r w:rsidRPr="00E9236B">
        <w:rPr>
          <w:rFonts w:cs="Times New Roman"/>
          <w:szCs w:val="20"/>
        </w:rPr>
        <w:tab/>
      </w:r>
      <w:r w:rsidRPr="00E9236B">
        <w:rPr>
          <w:rFonts w:cs="Times New Roman"/>
        </w:rPr>
        <w:t>Equipment:</w:t>
      </w:r>
    </w:p>
    <w:p w14:paraId="2A4A250A" w14:textId="77777777" w:rsidR="00CB3E88" w:rsidRPr="00E9236B" w:rsidRDefault="00CB3E88"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a.</w:t>
      </w:r>
      <w:r w:rsidRPr="00E9236B">
        <w:rPr>
          <w:rFonts w:cs="Times New Roman"/>
        </w:rPr>
        <w:tab/>
        <w:t>Contractor shall provide the necessary equipment to include, but not be limited to, cleaning, removal and restoration of water due to burst pipes, fire and smoke damage and staining, and mold and mildew.  Contractor shall provide a list of equipment available by Contractor to perform required services.</w:t>
      </w:r>
    </w:p>
    <w:p w14:paraId="797BB291" w14:textId="77777777" w:rsidR="00CB3E88" w:rsidRPr="00E9236B" w:rsidRDefault="00CB3E88" w:rsidP="3067095F">
      <w:pPr>
        <w:tabs>
          <w:tab w:val="left" w:pos="1080"/>
          <w:tab w:val="left" w:pos="1620"/>
          <w:tab w:val="left" w:pos="2160"/>
          <w:tab w:val="left" w:pos="2700"/>
        </w:tabs>
        <w:ind w:left="2700" w:hanging="2700"/>
        <w:rPr>
          <w:rFonts w:cs="Times New Roman"/>
        </w:rPr>
      </w:pPr>
      <w:r w:rsidRPr="00E9236B">
        <w:rPr>
          <w:rFonts w:cs="Times New Roman"/>
        </w:rPr>
        <w:tab/>
      </w:r>
      <w:r w:rsidRPr="00E9236B">
        <w:rPr>
          <w:rFonts w:cs="Times New Roman"/>
        </w:rPr>
        <w:tab/>
      </w:r>
      <w:r w:rsidRPr="00E9236B">
        <w:rPr>
          <w:rFonts w:cs="Times New Roman"/>
        </w:rPr>
        <w:tab/>
        <w:t>b.</w:t>
      </w:r>
      <w:r w:rsidRPr="00E9236B">
        <w:rPr>
          <w:rFonts w:cs="Times New Roman"/>
        </w:rPr>
        <w:tab/>
        <w:t xml:space="preserve">Truck-mounted vacuum required operated by Contractor’s own employees who </w:t>
      </w:r>
      <w:proofErr w:type="gramStart"/>
      <w:r w:rsidRPr="00E9236B">
        <w:rPr>
          <w:rFonts w:cs="Times New Roman"/>
        </w:rPr>
        <w:t>are properly trained and experienced in equipment operation and use</w:t>
      </w:r>
      <w:proofErr w:type="gramEnd"/>
      <w:r w:rsidRPr="00E9236B">
        <w:rPr>
          <w:rFonts w:cs="Times New Roman"/>
        </w:rPr>
        <w:t>.</w:t>
      </w:r>
    </w:p>
    <w:p w14:paraId="01D8590F" w14:textId="3A531845"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7DA89AF5" w14:textId="77777777" w:rsidR="00CB3E88" w:rsidRPr="00E9236B" w:rsidRDefault="00CB3E88" w:rsidP="3067095F">
      <w:pPr>
        <w:ind w:left="720"/>
        <w:rPr>
          <w:rFonts w:cs="Times New Roman"/>
          <w:u w:val="single"/>
        </w:rPr>
      </w:pPr>
      <w:r w:rsidRPr="00E9236B">
        <w:rPr>
          <w:rFonts w:cs="Times New Roman"/>
          <w:u w:val="single"/>
        </w:rPr>
        <w:t>STRUCTURAL &amp; PIPE WELDING SERVICES</w:t>
      </w:r>
    </w:p>
    <w:p w14:paraId="484D9311" w14:textId="77777777" w:rsidR="00CB3E88" w:rsidRPr="00E9236B" w:rsidRDefault="00CB3E88" w:rsidP="3067095F">
      <w:pPr>
        <w:rPr>
          <w:rFonts w:cs="Times New Roman"/>
        </w:rPr>
      </w:pPr>
    </w:p>
    <w:p w14:paraId="630FBE2D" w14:textId="1C066172" w:rsidR="00CB3E88" w:rsidRPr="00E9236B" w:rsidRDefault="00CB3E88" w:rsidP="3067095F">
      <w:pPr>
        <w:tabs>
          <w:tab w:val="left" w:pos="1080"/>
          <w:tab w:val="left" w:pos="1620"/>
        </w:tabs>
        <w:ind w:left="1620" w:hanging="1620"/>
        <w:rPr>
          <w:rFonts w:cs="Times New Roman"/>
        </w:rPr>
      </w:pPr>
      <w:r w:rsidRPr="00E9236B">
        <w:rPr>
          <w:rFonts w:cs="Times New Roman"/>
        </w:rPr>
        <w:tab/>
        <w:t>1.4.16</w:t>
      </w:r>
      <w:r w:rsidRPr="00E9236B">
        <w:rPr>
          <w:rFonts w:cs="Times New Roman"/>
        </w:rPr>
        <w:tab/>
      </w:r>
      <w:r w:rsidRPr="00E9236B">
        <w:rPr>
          <w:rFonts w:cs="Times New Roman"/>
          <w:b/>
          <w:bCs/>
        </w:rPr>
        <w:t xml:space="preserve">Structural &amp; Pipe Welding Services. </w:t>
      </w:r>
      <w:r w:rsidRPr="00E9236B">
        <w:rPr>
          <w:rFonts w:cs="Times New Roman"/>
        </w:rPr>
        <w:t xml:space="preserve"> Contractor shall ensure welders in supervisory and non-supervisory roles have a state of Maine welder’s certificate of authority and </w:t>
      </w:r>
      <w:proofErr w:type="gramStart"/>
      <w:r w:rsidRPr="00E9236B">
        <w:rPr>
          <w:rFonts w:cs="Times New Roman"/>
        </w:rPr>
        <w:t>are certified</w:t>
      </w:r>
      <w:proofErr w:type="gramEnd"/>
      <w:r w:rsidRPr="00E9236B">
        <w:rPr>
          <w:rFonts w:cs="Times New Roman"/>
        </w:rPr>
        <w:t xml:space="preserve"> by the American Welding Society.</w:t>
      </w:r>
    </w:p>
    <w:p w14:paraId="6DFFBDBB" w14:textId="77777777" w:rsidR="00CB3E88" w:rsidRPr="00E9236B" w:rsidRDefault="00CB3E88" w:rsidP="3067095F">
      <w:pPr>
        <w:pStyle w:val="PlainText"/>
        <w:tabs>
          <w:tab w:val="left" w:pos="540"/>
          <w:tab w:val="left" w:pos="1080"/>
          <w:tab w:val="left" w:pos="1620"/>
          <w:tab w:val="left" w:pos="216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.1</w:t>
      </w:r>
      <w:r w:rsidRPr="00E9236B">
        <w:rPr>
          <w:rFonts w:ascii="Times New Roman" w:hAnsi="Times New Roman" w:cs="Times New Roman"/>
          <w:sz w:val="20"/>
          <w:szCs w:val="20"/>
        </w:rPr>
        <w:tab/>
        <w:t>Experience:  Contractor’s employees providing service must have previous experience performing sheet metal fabrication, with three–five (3-5) years of experience preferred.</w:t>
      </w:r>
    </w:p>
    <w:p w14:paraId="071E92AB" w14:textId="77777777" w:rsidR="00CB3E88" w:rsidRPr="00E9236B" w:rsidRDefault="00CB3E88" w:rsidP="3067095F">
      <w:pPr>
        <w:pStyle w:val="PlainText"/>
        <w:tabs>
          <w:tab w:val="left" w:pos="540"/>
          <w:tab w:val="left" w:pos="1080"/>
          <w:tab w:val="left" w:pos="1620"/>
        </w:tabs>
        <w:ind w:left="2160" w:hanging="216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Pr="00E9236B">
        <w:rPr>
          <w:rFonts w:ascii="Times New Roman" w:hAnsi="Times New Roman" w:cs="Times New Roman"/>
          <w:sz w:val="20"/>
          <w:szCs w:val="20"/>
        </w:rPr>
        <w:tab/>
        <w:t>.2</w:t>
      </w:r>
      <w:r w:rsidRPr="00E9236B">
        <w:rPr>
          <w:rFonts w:ascii="Times New Roman" w:hAnsi="Times New Roman" w:cs="Times New Roman"/>
          <w:sz w:val="20"/>
          <w:szCs w:val="20"/>
        </w:rPr>
        <w:tab/>
        <w:t>Contractor must be capable of providing the necessary technical personnel from its own work force to respond to services requests.  Indicate in the response the number of employees in the Contractor’s own workforce.</w:t>
      </w:r>
    </w:p>
    <w:p w14:paraId="3AED549B" w14:textId="77777777" w:rsidR="00CB3E88" w:rsidRPr="00E9236B" w:rsidRDefault="00CB3E88" w:rsidP="3067095F">
      <w:pPr>
        <w:rPr>
          <w:rFonts w:cs="Times New Roman"/>
        </w:rPr>
      </w:pPr>
    </w:p>
    <w:p w14:paraId="3DD397C6" w14:textId="77777777" w:rsidR="00CB3E88" w:rsidRPr="00E9236B" w:rsidRDefault="00CB3E88" w:rsidP="3067095F">
      <w:pPr>
        <w:rPr>
          <w:rFonts w:cs="Times New Roman"/>
        </w:rPr>
      </w:pPr>
    </w:p>
    <w:p w14:paraId="79725C1F" w14:textId="77777777" w:rsidR="00CB3E88" w:rsidRPr="00E9236B" w:rsidRDefault="00CB3E88" w:rsidP="3067095F">
      <w:pPr>
        <w:rPr>
          <w:rFonts w:cs="Times New Roman"/>
        </w:rPr>
      </w:pPr>
    </w:p>
    <w:p w14:paraId="46B29000" w14:textId="77777777" w:rsidR="00CB3E88" w:rsidRPr="00E9236B" w:rsidRDefault="00CB3E88" w:rsidP="3067095F">
      <w:pPr>
        <w:ind w:left="720"/>
        <w:rPr>
          <w:rFonts w:cs="Times New Roman"/>
          <w:u w:val="single"/>
        </w:rPr>
      </w:pPr>
      <w:r w:rsidRPr="00E9236B">
        <w:rPr>
          <w:rFonts w:cs="Times New Roman"/>
          <w:u w:val="single"/>
        </w:rPr>
        <w:t>UNDERGROUND STORAGE TANK MAINTENANCE SERVICES</w:t>
      </w:r>
    </w:p>
    <w:p w14:paraId="4B4B341B" w14:textId="77777777" w:rsidR="00CB3E88" w:rsidRPr="00E9236B" w:rsidRDefault="00CB3E88" w:rsidP="3067095F">
      <w:pPr>
        <w:rPr>
          <w:rFonts w:cs="Times New Roman"/>
        </w:rPr>
      </w:pPr>
    </w:p>
    <w:p w14:paraId="1F1AD411" w14:textId="31950AC8" w:rsidR="00CB3E88" w:rsidRPr="00E9236B" w:rsidRDefault="00CB3E88"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1.4.17</w:t>
      </w:r>
      <w:r w:rsidRPr="00E9236B">
        <w:rPr>
          <w:rFonts w:cs="Times New Roman"/>
        </w:rPr>
        <w:tab/>
      </w:r>
      <w:r w:rsidRPr="00E9236B">
        <w:rPr>
          <w:rFonts w:cs="Times New Roman"/>
          <w:b/>
          <w:bCs/>
        </w:rPr>
        <w:t>Undergrounds Storage Tank Maintenance Services.</w:t>
      </w:r>
      <w:r w:rsidRPr="00E9236B">
        <w:rPr>
          <w:rFonts w:cs="Times New Roman"/>
        </w:rPr>
        <w:t xml:space="preserve">  Services provided shall include, but not be limited to, scheduled annual inspections and related maintenance on underground petroleum storage tanks and on-call emergency response services.</w:t>
      </w:r>
    </w:p>
    <w:p w14:paraId="63464500" w14:textId="77777777" w:rsidR="00CB3E88" w:rsidRPr="00E9236B" w:rsidRDefault="00CB3E88"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.1</w:t>
      </w:r>
      <w:r w:rsidRPr="00E9236B">
        <w:rPr>
          <w:rFonts w:cs="Times New Roman"/>
        </w:rPr>
        <w:tab/>
        <w:t>Contractor must be capable of providing the necessary technical personnel from its own work force to respond to services requests.  Indicate in the response the number of employees in Contractor’s own workforce.</w:t>
      </w:r>
    </w:p>
    <w:p w14:paraId="19D1ED04" w14:textId="77777777" w:rsidR="00CB3E88" w:rsidRPr="00E9236B" w:rsidRDefault="00CB3E88" w:rsidP="3067095F">
      <w:pPr>
        <w:rPr>
          <w:rFonts w:cs="Times New Roman"/>
        </w:rPr>
      </w:pPr>
    </w:p>
    <w:p w14:paraId="257E6807" w14:textId="77777777" w:rsidR="00CB3E88" w:rsidRPr="00E9236B" w:rsidRDefault="00CB3E88" w:rsidP="3067095F">
      <w:pPr>
        <w:rPr>
          <w:rFonts w:cs="Times New Roman"/>
        </w:rPr>
      </w:pPr>
    </w:p>
    <w:p w14:paraId="7D69A982" w14:textId="77777777" w:rsidR="00CB3E88" w:rsidRPr="00E9236B" w:rsidRDefault="00CB3E88" w:rsidP="3067095F">
      <w:pPr>
        <w:ind w:left="720"/>
        <w:rPr>
          <w:rFonts w:cs="Times New Roman"/>
          <w:u w:val="single"/>
        </w:rPr>
      </w:pPr>
      <w:r w:rsidRPr="00E9236B">
        <w:rPr>
          <w:rFonts w:cs="Times New Roman"/>
          <w:u w:val="single"/>
        </w:rPr>
        <w:t>WINDOW TREATMENTS FABRICATION &amp; INSTALLATION SERVICES</w:t>
      </w:r>
    </w:p>
    <w:p w14:paraId="5998DFAE" w14:textId="77777777" w:rsidR="00CB3E88" w:rsidRPr="00E9236B" w:rsidRDefault="00CB3E88" w:rsidP="3067095F">
      <w:pPr>
        <w:rPr>
          <w:rFonts w:cs="Times New Roman"/>
        </w:rPr>
      </w:pPr>
    </w:p>
    <w:p w14:paraId="58C9EF00" w14:textId="04E8C93A" w:rsidR="00CB3E88" w:rsidRPr="00E9236B" w:rsidRDefault="00CB3E88"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1.4.18</w:t>
      </w:r>
      <w:r w:rsidRPr="00E9236B">
        <w:rPr>
          <w:rFonts w:cs="Times New Roman"/>
        </w:rPr>
        <w:tab/>
      </w:r>
      <w:r w:rsidRPr="00E9236B">
        <w:rPr>
          <w:rFonts w:cs="Times New Roman"/>
          <w:b/>
          <w:bCs/>
        </w:rPr>
        <w:t>Window Treatments Fabrication &amp; Installation Services.</w:t>
      </w:r>
      <w:r w:rsidRPr="00E9236B">
        <w:rPr>
          <w:rFonts w:cs="Times New Roman"/>
        </w:rPr>
        <w:t xml:space="preserve">  Services provided shall include on-site measuring, custom fabrication as needed, installation, evaluation, and repair work for a variety of window treatments in offices, classrooms, dormitory rooms, dining commons, common areas, etc.</w:t>
      </w:r>
    </w:p>
    <w:p w14:paraId="55E2B634"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.1</w:t>
      </w:r>
      <w:r w:rsidRPr="00E9236B">
        <w:rPr>
          <w:rFonts w:cs="Times New Roman"/>
          <w:szCs w:val="20"/>
        </w:rPr>
        <w:tab/>
      </w:r>
      <w:r w:rsidRPr="00E9236B">
        <w:rPr>
          <w:rFonts w:cs="Times New Roman"/>
        </w:rPr>
        <w:t>Contractor shall match existing treatments and provide advice regarding best product(s) for intended use and regarding useful life of existing treatments.  Repairs of existing treatments include those installed by Contractor and those installed by others.</w:t>
      </w:r>
    </w:p>
    <w:p w14:paraId="7574D59C"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lastRenderedPageBreak/>
        <w:tab/>
      </w:r>
      <w:r w:rsidRPr="00E9236B">
        <w:rPr>
          <w:rFonts w:cs="Times New Roman"/>
          <w:szCs w:val="20"/>
        </w:rPr>
        <w:tab/>
      </w:r>
      <w:r w:rsidRPr="00E9236B">
        <w:rPr>
          <w:rFonts w:cs="Times New Roman"/>
          <w:szCs w:val="20"/>
        </w:rPr>
        <w:tab/>
      </w:r>
      <w:r w:rsidRPr="00E9236B">
        <w:rPr>
          <w:rFonts w:cs="Times New Roman"/>
        </w:rPr>
        <w:t>.2</w:t>
      </w:r>
      <w:r w:rsidRPr="00E9236B">
        <w:rPr>
          <w:rFonts w:cs="Times New Roman"/>
          <w:szCs w:val="20"/>
        </w:rPr>
        <w:tab/>
      </w:r>
      <w:r w:rsidRPr="00E9236B">
        <w:rPr>
          <w:rFonts w:cs="Times New Roman"/>
        </w:rPr>
        <w:t>Experience:  Contractor’s employees must possess an average of five (5) years of experience fabricating, to include custom measuring, and installing window treatments for commercial or institutional locations.</w:t>
      </w:r>
    </w:p>
    <w:p w14:paraId="1E33B105" w14:textId="77777777" w:rsidR="00CB3E88" w:rsidRPr="00E9236B" w:rsidRDefault="00CB3E88" w:rsidP="3067095F">
      <w:pPr>
        <w:tabs>
          <w:tab w:val="left" w:pos="1080"/>
          <w:tab w:val="left" w:pos="1620"/>
          <w:tab w:val="left" w:pos="2160"/>
        </w:tabs>
        <w:ind w:left="2160" w:hanging="2160"/>
        <w:rPr>
          <w:rFonts w:cs="Times New Roman"/>
        </w:rPr>
      </w:pPr>
      <w:r w:rsidRPr="00E9236B">
        <w:rPr>
          <w:rFonts w:cs="Times New Roman"/>
        </w:rPr>
        <w:tab/>
      </w:r>
      <w:r w:rsidRPr="00E9236B">
        <w:rPr>
          <w:rFonts w:cs="Times New Roman"/>
        </w:rPr>
        <w:tab/>
        <w:t>.3</w:t>
      </w:r>
      <w:r w:rsidRPr="00E9236B">
        <w:rPr>
          <w:rFonts w:cs="Times New Roman"/>
        </w:rPr>
        <w:tab/>
        <w:t>Contractor must be capable of providing the necessary technical personnel from its own work force to respond to services requests.  Indicate in the response the number of employees in the Contractor’s own workforce.</w:t>
      </w:r>
    </w:p>
    <w:p w14:paraId="401ABD4C"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.4</w:t>
      </w:r>
      <w:r w:rsidRPr="00E9236B">
        <w:rPr>
          <w:rFonts w:cs="Times New Roman"/>
          <w:szCs w:val="20"/>
        </w:rPr>
        <w:tab/>
      </w:r>
      <w:r w:rsidRPr="00E9236B">
        <w:rPr>
          <w:rFonts w:cs="Times New Roman"/>
        </w:rPr>
        <w:t>Schedule:  Installation work shall be coordinated with Facilities Management to avoid class and occupant schedules and reduce the impact of installation on building occupants.</w:t>
      </w:r>
    </w:p>
    <w:p w14:paraId="5CDCD417" w14:textId="77777777" w:rsidR="00CB3E88" w:rsidRPr="00E9236B" w:rsidRDefault="00CB3E88"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r w:rsidRPr="00E9236B">
        <w:rPr>
          <w:rFonts w:cs="Times New Roman"/>
        </w:rPr>
        <w:t>.5</w:t>
      </w:r>
      <w:r w:rsidRPr="00E9236B">
        <w:rPr>
          <w:rFonts w:cs="Times New Roman"/>
          <w:szCs w:val="20"/>
        </w:rPr>
        <w:tab/>
      </w:r>
      <w:r w:rsidRPr="00E9236B">
        <w:rPr>
          <w:rFonts w:cs="Times New Roman"/>
        </w:rPr>
        <w:t>Product:  Examples of product include pull shades, vertical shear weave shades, room darkening shades, etc.  Replacement stock for most standard products should be readily available.</w:t>
      </w:r>
    </w:p>
    <w:p w14:paraId="1EC15B23" w14:textId="77777777" w:rsidR="00CB3E88" w:rsidRPr="00E9236B" w:rsidRDefault="00CB3E88" w:rsidP="3067095F">
      <w:pPr>
        <w:rPr>
          <w:rFonts w:cs="Times New Roman"/>
        </w:rPr>
      </w:pPr>
    </w:p>
    <w:p w14:paraId="3344FF42" w14:textId="77777777" w:rsidR="00CB3E88" w:rsidRPr="00E9236B" w:rsidRDefault="00CB3E88" w:rsidP="3067095F">
      <w:pPr>
        <w:rPr>
          <w:rFonts w:cs="Times New Roman"/>
        </w:rPr>
      </w:pPr>
    </w:p>
    <w:p w14:paraId="79015353" w14:textId="77777777" w:rsidR="00CB3E88" w:rsidRPr="00E9236B" w:rsidRDefault="00CB3E88" w:rsidP="3067095F">
      <w:pPr>
        <w:rPr>
          <w:rFonts w:cs="Times New Roman"/>
          <w:u w:val="single"/>
        </w:rPr>
      </w:pPr>
    </w:p>
    <w:p w14:paraId="0848E262" w14:textId="16F59DB5" w:rsidR="00296F11" w:rsidRPr="00E9236B" w:rsidRDefault="00296F11" w:rsidP="3067095F">
      <w:pPr>
        <w:ind w:left="720"/>
        <w:rPr>
          <w:rFonts w:cs="Times New Roman"/>
          <w:u w:val="single"/>
        </w:rPr>
      </w:pPr>
      <w:r w:rsidRPr="00E9236B">
        <w:rPr>
          <w:rFonts w:cs="Times New Roman"/>
          <w:u w:val="single"/>
        </w:rPr>
        <w:t>EVENT RENTAL AND SET UP SERVICES</w:t>
      </w:r>
    </w:p>
    <w:p w14:paraId="6F218E3C" w14:textId="77777777" w:rsidR="00296F11" w:rsidRPr="00E9236B" w:rsidRDefault="00296F11" w:rsidP="3067095F">
      <w:pPr>
        <w:rPr>
          <w:rFonts w:cs="Times New Roman"/>
        </w:rPr>
      </w:pPr>
    </w:p>
    <w:p w14:paraId="755A7C52" w14:textId="789F5FF0" w:rsidR="00296F11" w:rsidRPr="00E9236B" w:rsidRDefault="00296F11"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1.4.19</w:t>
      </w:r>
      <w:r w:rsidRPr="00E9236B">
        <w:rPr>
          <w:rFonts w:cs="Times New Roman"/>
        </w:rPr>
        <w:tab/>
      </w:r>
      <w:r w:rsidRPr="00E9236B">
        <w:rPr>
          <w:rFonts w:cs="Times New Roman"/>
          <w:b/>
          <w:bCs/>
        </w:rPr>
        <w:t>Event Rental and Set Up Services.</w:t>
      </w:r>
      <w:r w:rsidRPr="00E9236B">
        <w:rPr>
          <w:rFonts w:cs="Times New Roman"/>
        </w:rPr>
        <w:t xml:space="preserve">  Seeking hourly labor rate for event set up fees as well as standard rental pricing on items including but not limited to tents (include size&amp; rate), chairs, tables (include size/shape &amp; rate)</w:t>
      </w:r>
    </w:p>
    <w:p w14:paraId="4A998A24" w14:textId="6FDD7C99" w:rsidR="00296F11" w:rsidRPr="00E9236B" w:rsidRDefault="00296F11" w:rsidP="3067095F">
      <w:pPr>
        <w:pStyle w:val="NoSpacing"/>
        <w:tabs>
          <w:tab w:val="left" w:pos="540"/>
          <w:tab w:val="left" w:pos="1080"/>
          <w:tab w:val="left" w:pos="1620"/>
          <w:tab w:val="left" w:pos="2160"/>
        </w:tabs>
        <w:ind w:left="2160" w:hanging="2160"/>
        <w:rPr>
          <w:rFonts w:cs="Times New Roman"/>
        </w:rPr>
      </w:pPr>
      <w:r w:rsidRPr="00E9236B">
        <w:rPr>
          <w:rFonts w:cs="Times New Roman"/>
          <w:szCs w:val="20"/>
        </w:rPr>
        <w:tab/>
      </w:r>
      <w:r w:rsidRPr="00E9236B">
        <w:rPr>
          <w:rFonts w:cs="Times New Roman"/>
          <w:szCs w:val="20"/>
        </w:rPr>
        <w:tab/>
      </w:r>
      <w:r w:rsidRPr="00E9236B">
        <w:rPr>
          <w:rFonts w:cs="Times New Roman"/>
          <w:szCs w:val="20"/>
        </w:rPr>
        <w:tab/>
      </w:r>
    </w:p>
    <w:p w14:paraId="42E69AE0" w14:textId="77777777" w:rsidR="00CB3E88" w:rsidRPr="00E9236B" w:rsidRDefault="00CB3E88" w:rsidP="3067095F">
      <w:pPr>
        <w:rPr>
          <w:rFonts w:cs="Times New Roman"/>
          <w:u w:val="single"/>
        </w:rPr>
      </w:pPr>
    </w:p>
    <w:p w14:paraId="34989F51" w14:textId="55DBDB1B" w:rsidR="00296F11" w:rsidRPr="00E9236B" w:rsidRDefault="00296F11" w:rsidP="3067095F">
      <w:pPr>
        <w:ind w:left="720"/>
        <w:rPr>
          <w:rFonts w:cs="Times New Roman"/>
          <w:u w:val="single"/>
        </w:rPr>
      </w:pPr>
      <w:r w:rsidRPr="00E9236B">
        <w:rPr>
          <w:rFonts w:cs="Times New Roman"/>
          <w:u w:val="single"/>
        </w:rPr>
        <w:t>SIGNAGE (CREATION AND INSTALLATION) SERVICES</w:t>
      </w:r>
    </w:p>
    <w:p w14:paraId="5E24C4D5" w14:textId="77777777" w:rsidR="00296F11" w:rsidRPr="00E9236B" w:rsidRDefault="00296F11" w:rsidP="3067095F">
      <w:pPr>
        <w:rPr>
          <w:rFonts w:cs="Times New Roman"/>
        </w:rPr>
      </w:pPr>
    </w:p>
    <w:p w14:paraId="43A01A7C" w14:textId="3013C2F5" w:rsidR="00296F11" w:rsidRPr="00E9236B" w:rsidRDefault="00296F11"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 xml:space="preserve">1.4.20 </w:t>
      </w:r>
      <w:r w:rsidRPr="00E9236B">
        <w:rPr>
          <w:rFonts w:cs="Times New Roman"/>
          <w:b/>
          <w:bCs/>
        </w:rPr>
        <w:t>Signage Services.</w:t>
      </w:r>
      <w:r w:rsidRPr="00E9236B">
        <w:rPr>
          <w:rFonts w:cs="Times New Roman"/>
        </w:rPr>
        <w:t xml:space="preserve">  Seeking hourly rate and/or any standardized service pricing for signage, banner, decal creation and installation services on campus.</w:t>
      </w:r>
    </w:p>
    <w:p w14:paraId="23D069CE" w14:textId="77777777" w:rsidR="00CB3E88" w:rsidRPr="00E9236B" w:rsidRDefault="00CB3E88" w:rsidP="3067095F">
      <w:pPr>
        <w:rPr>
          <w:rFonts w:cs="Times New Roman"/>
          <w:u w:val="single"/>
        </w:rPr>
      </w:pPr>
    </w:p>
    <w:p w14:paraId="20D6E264" w14:textId="2D75F1C6" w:rsidR="005A7114" w:rsidRPr="00E9236B"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198F3902" w14:textId="39DCC06F" w:rsidR="00296F11" w:rsidRPr="00E9236B" w:rsidRDefault="00296F11" w:rsidP="3067095F">
      <w:pPr>
        <w:ind w:left="720"/>
        <w:rPr>
          <w:rFonts w:cs="Times New Roman"/>
          <w:u w:val="single"/>
        </w:rPr>
      </w:pPr>
      <w:r w:rsidRPr="00E9236B">
        <w:rPr>
          <w:rFonts w:cs="Times New Roman"/>
          <w:u w:val="single"/>
        </w:rPr>
        <w:t>VEHICLE MECHANICAL MAINTENANCE SERVICES</w:t>
      </w:r>
    </w:p>
    <w:p w14:paraId="268AD02E" w14:textId="77777777" w:rsidR="00296F11" w:rsidRPr="00E9236B" w:rsidRDefault="00296F11" w:rsidP="3067095F">
      <w:pPr>
        <w:rPr>
          <w:rFonts w:cs="Times New Roman"/>
        </w:rPr>
      </w:pPr>
    </w:p>
    <w:p w14:paraId="49551F57" w14:textId="72837983" w:rsidR="00296F11" w:rsidRPr="00E4304D" w:rsidRDefault="00296F11" w:rsidP="3067095F">
      <w:pPr>
        <w:tabs>
          <w:tab w:val="left" w:pos="540"/>
          <w:tab w:val="left" w:pos="1080"/>
          <w:tab w:val="left" w:pos="1620"/>
        </w:tabs>
        <w:ind w:left="1620" w:hanging="1620"/>
        <w:rPr>
          <w:rFonts w:cs="Times New Roman"/>
        </w:rPr>
      </w:pPr>
      <w:r w:rsidRPr="00E9236B">
        <w:rPr>
          <w:rFonts w:cs="Times New Roman"/>
        </w:rPr>
        <w:tab/>
      </w:r>
      <w:r w:rsidRPr="00E9236B">
        <w:rPr>
          <w:rFonts w:cs="Times New Roman"/>
        </w:rPr>
        <w:tab/>
        <w:t>1.4.21</w:t>
      </w:r>
      <w:r w:rsidRPr="00E9236B">
        <w:rPr>
          <w:rFonts w:cs="Times New Roman"/>
        </w:rPr>
        <w:tab/>
      </w:r>
      <w:r w:rsidRPr="00E9236B">
        <w:rPr>
          <w:rFonts w:cs="Times New Roman"/>
          <w:b/>
          <w:bCs/>
        </w:rPr>
        <w:t>Vehicle Mechanical Maintenance Services.</w:t>
      </w:r>
      <w:r w:rsidRPr="00E9236B">
        <w:rPr>
          <w:rFonts w:cs="Times New Roman"/>
        </w:rPr>
        <w:t xml:space="preserve">  Seeking hourly rate</w:t>
      </w:r>
      <w:r w:rsidR="00586180" w:rsidRPr="00E9236B">
        <w:rPr>
          <w:rFonts w:cs="Times New Roman"/>
        </w:rPr>
        <w:t xml:space="preserve"> and/or any standardized pricing for work on University fleet vehicles and equipment. Typical work to </w:t>
      </w:r>
      <w:proofErr w:type="gramStart"/>
      <w:r w:rsidR="00586180" w:rsidRPr="00E9236B">
        <w:rPr>
          <w:rFonts w:cs="Times New Roman"/>
        </w:rPr>
        <w:t>be completed</w:t>
      </w:r>
      <w:proofErr w:type="gramEnd"/>
      <w:r w:rsidR="00586180" w:rsidRPr="00E9236B">
        <w:rPr>
          <w:rFonts w:cs="Times New Roman"/>
        </w:rPr>
        <w:t xml:space="preserve"> including but not limited to inspection sticker, oil change, tire mounting/rotation/balancing, general maintenance and repairs associated with vehicle wear and tear and items needed to obtain State of Maine inspection sticker</w:t>
      </w:r>
    </w:p>
    <w:p w14:paraId="20C912EC" w14:textId="351EC5F8" w:rsidR="005A7114" w:rsidRPr="00E4304D"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789D96CE" w14:textId="60440E81" w:rsidR="005A7114" w:rsidRPr="00E4304D"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2DED5783" w14:textId="54E197DC" w:rsidR="005A7114" w:rsidRPr="00E4304D" w:rsidRDefault="005A7114" w:rsidP="3067095F">
      <w:pPr>
        <w:tabs>
          <w:tab w:val="left" w:pos="540"/>
          <w:tab w:val="left" w:pos="1080"/>
          <w:tab w:val="left" w:pos="1620"/>
        </w:tabs>
        <w:suppressAutoHyphens/>
        <w:autoSpaceDE w:val="0"/>
        <w:autoSpaceDN w:val="0"/>
        <w:adjustRightInd w:val="0"/>
        <w:ind w:left="1080" w:hanging="1080"/>
        <w:rPr>
          <w:rFonts w:cs="Times New Roman"/>
          <w:lang w:val="en"/>
        </w:rPr>
      </w:pPr>
    </w:p>
    <w:p w14:paraId="6D8BC6AF" w14:textId="3241205D" w:rsidR="005A7114" w:rsidRPr="00F164F8" w:rsidRDefault="00F164F8" w:rsidP="3067095F">
      <w:pPr>
        <w:tabs>
          <w:tab w:val="left" w:pos="540"/>
          <w:tab w:val="left" w:pos="1080"/>
          <w:tab w:val="left" w:pos="1620"/>
        </w:tabs>
        <w:suppressAutoHyphens/>
        <w:autoSpaceDE w:val="0"/>
        <w:autoSpaceDN w:val="0"/>
        <w:adjustRightInd w:val="0"/>
        <w:ind w:left="1080" w:hanging="1080"/>
        <w:rPr>
          <w:rFonts w:cs="Times New Roman"/>
          <w:b/>
          <w:u w:val="single"/>
          <w:lang w:val="en"/>
        </w:rPr>
      </w:pPr>
      <w:r>
        <w:rPr>
          <w:rFonts w:cs="Times New Roman"/>
          <w:lang w:val="en"/>
        </w:rPr>
        <w:t xml:space="preserve">                       </w:t>
      </w:r>
      <w:r w:rsidRPr="00F164F8">
        <w:rPr>
          <w:rFonts w:cs="Times New Roman"/>
          <w:b/>
          <w:u w:val="single"/>
          <w:lang w:val="en"/>
        </w:rPr>
        <w:t>Trades List per Campus</w:t>
      </w:r>
    </w:p>
    <w:p w14:paraId="74DDA401" w14:textId="77777777" w:rsidR="00E84424" w:rsidRPr="00E4304D" w:rsidRDefault="00E84424" w:rsidP="3067095F">
      <w:pPr>
        <w:tabs>
          <w:tab w:val="left" w:pos="540"/>
          <w:tab w:val="left" w:pos="1080"/>
          <w:tab w:val="left" w:pos="1620"/>
        </w:tabs>
        <w:suppressAutoHyphens/>
        <w:autoSpaceDE w:val="0"/>
        <w:autoSpaceDN w:val="0"/>
        <w:adjustRightInd w:val="0"/>
        <w:ind w:left="1080" w:hanging="1080"/>
        <w:rPr>
          <w:rFonts w:cs="Times New Roman"/>
          <w:lang w:val="en"/>
        </w:rPr>
      </w:pPr>
      <w:r w:rsidRPr="3067095F">
        <w:rPr>
          <w:rFonts w:cs="Times New Roman"/>
          <w:lang w:val="en"/>
        </w:rPr>
        <w:t xml:space="preserve">                      </w:t>
      </w:r>
    </w:p>
    <w:tbl>
      <w:tblPr>
        <w:tblW w:w="9344"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1"/>
        <w:gridCol w:w="3284"/>
        <w:gridCol w:w="3459"/>
      </w:tblGrid>
      <w:tr w:rsidR="00E84424" w:rsidRPr="00E4304D" w14:paraId="0783DBCF" w14:textId="77777777" w:rsidTr="3067095F">
        <w:trPr>
          <w:trHeight w:val="285"/>
        </w:trPr>
        <w:tc>
          <w:tcPr>
            <w:tcW w:w="2601" w:type="dxa"/>
            <w:tcBorders>
              <w:top w:val="single" w:sz="6" w:space="0" w:color="auto"/>
              <w:left w:val="single" w:sz="6" w:space="0" w:color="auto"/>
              <w:bottom w:val="single" w:sz="6" w:space="0" w:color="auto"/>
              <w:right w:val="single" w:sz="6" w:space="0" w:color="auto"/>
            </w:tcBorders>
            <w:shd w:val="clear" w:color="auto" w:fill="F4B084"/>
          </w:tcPr>
          <w:p w14:paraId="75E9A62F" w14:textId="77777777" w:rsidR="00E84424" w:rsidRPr="00E4304D" w:rsidRDefault="00E84424" w:rsidP="3067095F">
            <w:pPr>
              <w:jc w:val="center"/>
              <w:textAlignment w:val="baseline"/>
              <w:rPr>
                <w:rFonts w:eastAsia="Times New Roman" w:cs="Times New Roman"/>
                <w:b/>
                <w:bCs/>
                <w:color w:val="000000"/>
              </w:rPr>
            </w:pPr>
          </w:p>
          <w:p w14:paraId="1F99419A" w14:textId="77777777" w:rsidR="00E84424" w:rsidRPr="00E4304D" w:rsidRDefault="00E84424" w:rsidP="3067095F">
            <w:pPr>
              <w:tabs>
                <w:tab w:val="left" w:pos="1320"/>
                <w:tab w:val="center" w:pos="1653"/>
              </w:tabs>
              <w:ind w:firstLine="720"/>
              <w:rPr>
                <w:rFonts w:eastAsia="Times New Roman" w:cs="Times New Roman"/>
                <w:b/>
                <w:bCs/>
              </w:rPr>
            </w:pPr>
            <w:r w:rsidRPr="00E9236B">
              <w:rPr>
                <w:rFonts w:eastAsia="Times New Roman" w:cs="Times New Roman"/>
                <w:b/>
                <w:szCs w:val="20"/>
              </w:rPr>
              <w:tab/>
            </w:r>
            <w:r w:rsidRPr="00E9236B">
              <w:rPr>
                <w:rFonts w:eastAsia="Times New Roman" w:cs="Times New Roman"/>
                <w:b/>
                <w:szCs w:val="20"/>
              </w:rPr>
              <w:tab/>
            </w:r>
            <w:r w:rsidRPr="3067095F">
              <w:rPr>
                <w:rFonts w:eastAsia="Times New Roman" w:cs="Times New Roman"/>
                <w:b/>
                <w:bCs/>
              </w:rPr>
              <w:t>Trades</w:t>
            </w:r>
          </w:p>
        </w:tc>
        <w:tc>
          <w:tcPr>
            <w:tcW w:w="3284" w:type="dxa"/>
            <w:tcBorders>
              <w:top w:val="single" w:sz="6" w:space="0" w:color="auto"/>
              <w:left w:val="single" w:sz="6" w:space="0" w:color="auto"/>
              <w:bottom w:val="single" w:sz="6" w:space="0" w:color="auto"/>
              <w:right w:val="single" w:sz="6" w:space="0" w:color="auto"/>
            </w:tcBorders>
            <w:shd w:val="clear" w:color="auto" w:fill="F4B084"/>
            <w:vAlign w:val="bottom"/>
            <w:hideMark/>
          </w:tcPr>
          <w:p w14:paraId="55767368" w14:textId="77777777" w:rsidR="00E84424" w:rsidRPr="00E4304D" w:rsidRDefault="00E84424" w:rsidP="3067095F">
            <w:pPr>
              <w:jc w:val="center"/>
              <w:textAlignment w:val="baseline"/>
              <w:rPr>
                <w:rFonts w:eastAsia="Times New Roman" w:cs="Times New Roman"/>
              </w:rPr>
            </w:pPr>
            <w:r w:rsidRPr="3067095F">
              <w:rPr>
                <w:rFonts w:eastAsia="Times New Roman" w:cs="Times New Roman"/>
                <w:b/>
                <w:bCs/>
                <w:color w:val="000000" w:themeColor="text1"/>
              </w:rPr>
              <w:t>UMPI</w:t>
            </w:r>
          </w:p>
        </w:tc>
        <w:tc>
          <w:tcPr>
            <w:tcW w:w="3459" w:type="dxa"/>
            <w:tcBorders>
              <w:top w:val="single" w:sz="6" w:space="0" w:color="auto"/>
              <w:left w:val="nil"/>
              <w:bottom w:val="single" w:sz="6" w:space="0" w:color="auto"/>
              <w:right w:val="single" w:sz="6" w:space="0" w:color="auto"/>
            </w:tcBorders>
            <w:shd w:val="clear" w:color="auto" w:fill="F4B084"/>
            <w:vAlign w:val="bottom"/>
            <w:hideMark/>
          </w:tcPr>
          <w:p w14:paraId="3C363B0B" w14:textId="77777777" w:rsidR="00E84424" w:rsidRPr="00E4304D" w:rsidRDefault="00E84424" w:rsidP="3067095F">
            <w:pPr>
              <w:jc w:val="cente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p>
        </w:tc>
      </w:tr>
      <w:tr w:rsidR="00E84424" w:rsidRPr="00E4304D" w14:paraId="3FC2885D" w14:textId="77777777" w:rsidTr="3067095F">
        <w:trPr>
          <w:trHeight w:val="285"/>
        </w:trPr>
        <w:tc>
          <w:tcPr>
            <w:tcW w:w="2601" w:type="dxa"/>
            <w:tcBorders>
              <w:top w:val="nil"/>
              <w:left w:val="single" w:sz="6" w:space="0" w:color="auto"/>
              <w:bottom w:val="single" w:sz="6" w:space="0" w:color="auto"/>
              <w:right w:val="single" w:sz="6" w:space="0" w:color="auto"/>
            </w:tcBorders>
          </w:tcPr>
          <w:p w14:paraId="0BE2D6E4" w14:textId="106D56D3"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K</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85A93E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Boiler &amp; HVAC  </w:t>
            </w:r>
          </w:p>
        </w:tc>
        <w:tc>
          <w:tcPr>
            <w:tcW w:w="3459" w:type="dxa"/>
            <w:tcBorders>
              <w:top w:val="nil"/>
              <w:left w:val="nil"/>
              <w:bottom w:val="single" w:sz="6" w:space="0" w:color="auto"/>
              <w:right w:val="single" w:sz="6" w:space="0" w:color="auto"/>
            </w:tcBorders>
            <w:shd w:val="clear" w:color="auto" w:fill="auto"/>
            <w:vAlign w:val="bottom"/>
            <w:hideMark/>
          </w:tcPr>
          <w:p w14:paraId="65E93C7E"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F1D9A91" w14:textId="77777777" w:rsidTr="3067095F">
        <w:trPr>
          <w:trHeight w:val="285"/>
        </w:trPr>
        <w:tc>
          <w:tcPr>
            <w:tcW w:w="2601" w:type="dxa"/>
            <w:tcBorders>
              <w:top w:val="nil"/>
              <w:left w:val="single" w:sz="6" w:space="0" w:color="auto"/>
              <w:bottom w:val="single" w:sz="6" w:space="0" w:color="auto"/>
              <w:right w:val="single" w:sz="6" w:space="0" w:color="auto"/>
            </w:tcBorders>
          </w:tcPr>
          <w:p w14:paraId="24F6226A" w14:textId="076E7F68"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1BC5036C" w:rsidRPr="3067095F">
              <w:rPr>
                <w:rFonts w:eastAsia="Times New Roman" w:cs="Times New Roman"/>
                <w:color w:val="000000" w:themeColor="text1"/>
              </w:rPr>
              <w:t xml:space="preserve"> E</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193130E"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Carpentry </w:t>
            </w:r>
          </w:p>
        </w:tc>
        <w:tc>
          <w:tcPr>
            <w:tcW w:w="3459" w:type="dxa"/>
            <w:tcBorders>
              <w:top w:val="nil"/>
              <w:left w:val="nil"/>
              <w:bottom w:val="single" w:sz="6" w:space="0" w:color="auto"/>
              <w:right w:val="single" w:sz="6" w:space="0" w:color="auto"/>
            </w:tcBorders>
            <w:shd w:val="clear" w:color="auto" w:fill="auto"/>
            <w:vAlign w:val="bottom"/>
            <w:hideMark/>
          </w:tcPr>
          <w:p w14:paraId="524EABB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A7EF459" w14:textId="77777777" w:rsidTr="3067095F">
        <w:trPr>
          <w:trHeight w:val="285"/>
        </w:trPr>
        <w:tc>
          <w:tcPr>
            <w:tcW w:w="2601" w:type="dxa"/>
            <w:tcBorders>
              <w:top w:val="nil"/>
              <w:left w:val="single" w:sz="6" w:space="0" w:color="auto"/>
              <w:bottom w:val="single" w:sz="6" w:space="0" w:color="auto"/>
              <w:right w:val="single" w:sz="6" w:space="0" w:color="auto"/>
            </w:tcBorders>
          </w:tcPr>
          <w:p w14:paraId="35B4C12A" w14:textId="08EDA178"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G</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2634B2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Electrician </w:t>
            </w:r>
          </w:p>
        </w:tc>
        <w:tc>
          <w:tcPr>
            <w:tcW w:w="3459" w:type="dxa"/>
            <w:tcBorders>
              <w:top w:val="nil"/>
              <w:left w:val="nil"/>
              <w:bottom w:val="single" w:sz="6" w:space="0" w:color="auto"/>
              <w:right w:val="single" w:sz="6" w:space="0" w:color="auto"/>
            </w:tcBorders>
            <w:shd w:val="clear" w:color="auto" w:fill="auto"/>
            <w:vAlign w:val="bottom"/>
            <w:hideMark/>
          </w:tcPr>
          <w:p w14:paraId="66475B1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3A576BE" w14:textId="77777777" w:rsidTr="3067095F">
        <w:trPr>
          <w:trHeight w:val="285"/>
        </w:trPr>
        <w:tc>
          <w:tcPr>
            <w:tcW w:w="2601" w:type="dxa"/>
            <w:tcBorders>
              <w:top w:val="nil"/>
              <w:left w:val="single" w:sz="6" w:space="0" w:color="auto"/>
              <w:bottom w:val="single" w:sz="6" w:space="0" w:color="auto"/>
              <w:right w:val="single" w:sz="6" w:space="0" w:color="auto"/>
            </w:tcBorders>
          </w:tcPr>
          <w:p w14:paraId="5370D67E" w14:textId="069DD38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V</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AE189A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Flooring Installation </w:t>
            </w:r>
          </w:p>
        </w:tc>
        <w:tc>
          <w:tcPr>
            <w:tcW w:w="3459" w:type="dxa"/>
            <w:tcBorders>
              <w:top w:val="nil"/>
              <w:left w:val="nil"/>
              <w:bottom w:val="single" w:sz="6" w:space="0" w:color="auto"/>
              <w:right w:val="single" w:sz="6" w:space="0" w:color="auto"/>
            </w:tcBorders>
            <w:shd w:val="clear" w:color="auto" w:fill="auto"/>
            <w:vAlign w:val="bottom"/>
            <w:hideMark/>
          </w:tcPr>
          <w:p w14:paraId="296A720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4DC1ADB" w14:textId="77777777" w:rsidTr="3067095F">
        <w:trPr>
          <w:trHeight w:val="285"/>
        </w:trPr>
        <w:tc>
          <w:tcPr>
            <w:tcW w:w="2601" w:type="dxa"/>
            <w:tcBorders>
              <w:top w:val="nil"/>
              <w:left w:val="single" w:sz="6" w:space="0" w:color="auto"/>
              <w:bottom w:val="single" w:sz="6" w:space="0" w:color="auto"/>
              <w:right w:val="single" w:sz="6" w:space="0" w:color="auto"/>
            </w:tcBorders>
          </w:tcPr>
          <w:p w14:paraId="2C29C83C" w14:textId="6F59FB0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J</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9F37FA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6D7461E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34A3F5F" w14:textId="77777777" w:rsidTr="3067095F">
        <w:trPr>
          <w:trHeight w:val="285"/>
        </w:trPr>
        <w:tc>
          <w:tcPr>
            <w:tcW w:w="2601" w:type="dxa"/>
            <w:tcBorders>
              <w:top w:val="nil"/>
              <w:left w:val="single" w:sz="6" w:space="0" w:color="auto"/>
              <w:bottom w:val="single" w:sz="6" w:space="0" w:color="auto"/>
              <w:right w:val="single" w:sz="6" w:space="0" w:color="auto"/>
            </w:tcBorders>
          </w:tcPr>
          <w:p w14:paraId="2AFF11DC" w14:textId="12065099"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895B9C2" w:rsidRPr="3067095F">
              <w:rPr>
                <w:rFonts w:eastAsia="Times New Roman" w:cs="Times New Roman"/>
                <w:color w:val="000000" w:themeColor="text1"/>
              </w:rPr>
              <w:t xml:space="preserve"> L</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65CF7A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Painting </w:t>
            </w:r>
          </w:p>
        </w:tc>
        <w:tc>
          <w:tcPr>
            <w:tcW w:w="3459" w:type="dxa"/>
            <w:tcBorders>
              <w:top w:val="nil"/>
              <w:left w:val="nil"/>
              <w:bottom w:val="single" w:sz="6" w:space="0" w:color="auto"/>
              <w:right w:val="single" w:sz="6" w:space="0" w:color="auto"/>
            </w:tcBorders>
            <w:shd w:val="clear" w:color="auto" w:fill="auto"/>
            <w:vAlign w:val="bottom"/>
            <w:hideMark/>
          </w:tcPr>
          <w:p w14:paraId="07953CC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FF482E9" w14:textId="77777777" w:rsidTr="3067095F">
        <w:trPr>
          <w:trHeight w:val="285"/>
        </w:trPr>
        <w:tc>
          <w:tcPr>
            <w:tcW w:w="2601" w:type="dxa"/>
            <w:tcBorders>
              <w:top w:val="nil"/>
              <w:left w:val="single" w:sz="6" w:space="0" w:color="auto"/>
              <w:bottom w:val="single" w:sz="6" w:space="0" w:color="auto"/>
              <w:right w:val="single" w:sz="6" w:space="0" w:color="auto"/>
            </w:tcBorders>
          </w:tcPr>
          <w:p w14:paraId="526DCA25" w14:textId="4F120FA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8F0D4D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Plumbing </w:t>
            </w:r>
          </w:p>
        </w:tc>
        <w:tc>
          <w:tcPr>
            <w:tcW w:w="3459" w:type="dxa"/>
            <w:tcBorders>
              <w:top w:val="nil"/>
              <w:left w:val="nil"/>
              <w:bottom w:val="single" w:sz="6" w:space="0" w:color="auto"/>
              <w:right w:val="single" w:sz="6" w:space="0" w:color="auto"/>
            </w:tcBorders>
            <w:shd w:val="clear" w:color="auto" w:fill="auto"/>
            <w:vAlign w:val="bottom"/>
            <w:hideMark/>
          </w:tcPr>
          <w:p w14:paraId="2A22466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DF71683" w14:textId="77777777" w:rsidTr="3067095F">
        <w:trPr>
          <w:trHeight w:val="285"/>
        </w:trPr>
        <w:tc>
          <w:tcPr>
            <w:tcW w:w="2601" w:type="dxa"/>
            <w:tcBorders>
              <w:top w:val="nil"/>
              <w:left w:val="single" w:sz="6" w:space="0" w:color="auto"/>
              <w:bottom w:val="single" w:sz="6" w:space="0" w:color="auto"/>
              <w:right w:val="single" w:sz="6" w:space="0" w:color="auto"/>
            </w:tcBorders>
          </w:tcPr>
          <w:p w14:paraId="624F1124" w14:textId="198A435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I</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E516C8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Refrigeration </w:t>
            </w:r>
          </w:p>
        </w:tc>
        <w:tc>
          <w:tcPr>
            <w:tcW w:w="3459" w:type="dxa"/>
            <w:tcBorders>
              <w:top w:val="nil"/>
              <w:left w:val="nil"/>
              <w:bottom w:val="single" w:sz="6" w:space="0" w:color="auto"/>
              <w:right w:val="single" w:sz="6" w:space="0" w:color="auto"/>
            </w:tcBorders>
            <w:shd w:val="clear" w:color="auto" w:fill="auto"/>
            <w:vAlign w:val="bottom"/>
            <w:hideMark/>
          </w:tcPr>
          <w:p w14:paraId="64BCE70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732836E" w14:textId="77777777" w:rsidTr="3067095F">
        <w:trPr>
          <w:trHeight w:val="285"/>
        </w:trPr>
        <w:tc>
          <w:tcPr>
            <w:tcW w:w="2601" w:type="dxa"/>
            <w:tcBorders>
              <w:top w:val="nil"/>
              <w:left w:val="single" w:sz="6" w:space="0" w:color="auto"/>
              <w:bottom w:val="single" w:sz="6" w:space="0" w:color="auto"/>
              <w:right w:val="single" w:sz="6" w:space="0" w:color="auto"/>
            </w:tcBorders>
          </w:tcPr>
          <w:p w14:paraId="4B2770D0" w14:textId="1A5B7AED"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31FB181"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31E988D1"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D8F62E9" w14:textId="77777777" w:rsidTr="3067095F">
        <w:trPr>
          <w:trHeight w:val="285"/>
        </w:trPr>
        <w:tc>
          <w:tcPr>
            <w:tcW w:w="2601" w:type="dxa"/>
            <w:tcBorders>
              <w:top w:val="nil"/>
              <w:left w:val="single" w:sz="6" w:space="0" w:color="auto"/>
              <w:bottom w:val="single" w:sz="6" w:space="0" w:color="auto"/>
              <w:right w:val="single" w:sz="6" w:space="0" w:color="auto"/>
            </w:tcBorders>
          </w:tcPr>
          <w:p w14:paraId="17D5B7DB" w14:textId="0B03A71E"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CFB14B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4756873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0AB327E"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A9D08E"/>
          </w:tcPr>
          <w:p w14:paraId="60D27B7B"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A9D08E"/>
            <w:vAlign w:val="bottom"/>
            <w:hideMark/>
          </w:tcPr>
          <w:p w14:paraId="05D7FAAC"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UMFK</w:t>
            </w:r>
            <w:r w:rsidRPr="3067095F">
              <w:rPr>
                <w:rFonts w:eastAsia="Times New Roman" w:cs="Times New Roman"/>
                <w:color w:val="000000" w:themeColor="text1"/>
              </w:rPr>
              <w:t> </w:t>
            </w:r>
          </w:p>
        </w:tc>
        <w:tc>
          <w:tcPr>
            <w:tcW w:w="3459" w:type="dxa"/>
            <w:tcBorders>
              <w:top w:val="nil"/>
              <w:left w:val="nil"/>
              <w:bottom w:val="single" w:sz="6" w:space="0" w:color="auto"/>
              <w:right w:val="single" w:sz="6" w:space="0" w:color="auto"/>
            </w:tcBorders>
            <w:shd w:val="clear" w:color="auto" w:fill="A9D08E"/>
            <w:vAlign w:val="bottom"/>
            <w:hideMark/>
          </w:tcPr>
          <w:p w14:paraId="49B85BEB"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650AE356" w14:textId="77777777" w:rsidTr="3067095F">
        <w:trPr>
          <w:trHeight w:val="285"/>
        </w:trPr>
        <w:tc>
          <w:tcPr>
            <w:tcW w:w="2601" w:type="dxa"/>
            <w:tcBorders>
              <w:top w:val="nil"/>
              <w:left w:val="single" w:sz="6" w:space="0" w:color="auto"/>
              <w:bottom w:val="single" w:sz="6" w:space="0" w:color="auto"/>
              <w:right w:val="single" w:sz="6" w:space="0" w:color="auto"/>
            </w:tcBorders>
          </w:tcPr>
          <w:p w14:paraId="070EAC78" w14:textId="60A4219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J</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8FB2FA4"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375F7B5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BA4A66D" w14:textId="77777777" w:rsidTr="3067095F">
        <w:trPr>
          <w:trHeight w:val="285"/>
        </w:trPr>
        <w:tc>
          <w:tcPr>
            <w:tcW w:w="2601" w:type="dxa"/>
            <w:tcBorders>
              <w:top w:val="nil"/>
              <w:left w:val="single" w:sz="6" w:space="0" w:color="auto"/>
              <w:bottom w:val="single" w:sz="6" w:space="0" w:color="auto"/>
              <w:right w:val="single" w:sz="6" w:space="0" w:color="auto"/>
            </w:tcBorders>
          </w:tcPr>
          <w:p w14:paraId="6DC03F51" w14:textId="4397E09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34A07E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Plumbing </w:t>
            </w:r>
          </w:p>
        </w:tc>
        <w:tc>
          <w:tcPr>
            <w:tcW w:w="3459" w:type="dxa"/>
            <w:tcBorders>
              <w:top w:val="nil"/>
              <w:left w:val="nil"/>
              <w:bottom w:val="single" w:sz="6" w:space="0" w:color="auto"/>
              <w:right w:val="single" w:sz="6" w:space="0" w:color="auto"/>
            </w:tcBorders>
            <w:shd w:val="clear" w:color="auto" w:fill="auto"/>
            <w:vAlign w:val="bottom"/>
            <w:hideMark/>
          </w:tcPr>
          <w:p w14:paraId="4A1DFDF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1FD4EB8" w14:textId="77777777" w:rsidTr="3067095F">
        <w:trPr>
          <w:trHeight w:val="285"/>
        </w:trPr>
        <w:tc>
          <w:tcPr>
            <w:tcW w:w="2601" w:type="dxa"/>
            <w:tcBorders>
              <w:top w:val="nil"/>
              <w:left w:val="single" w:sz="6" w:space="0" w:color="auto"/>
              <w:bottom w:val="single" w:sz="6" w:space="0" w:color="auto"/>
              <w:right w:val="single" w:sz="6" w:space="0" w:color="auto"/>
            </w:tcBorders>
          </w:tcPr>
          <w:p w14:paraId="76918F31" w14:textId="01FA948B"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lastRenderedPageBreak/>
              <w:t xml:space="preserve">Trade </w:t>
            </w:r>
            <w:r w:rsidR="7895B9C2" w:rsidRPr="3067095F">
              <w:rPr>
                <w:rFonts w:eastAsia="Times New Roman" w:cs="Times New Roman"/>
                <w:color w:val="000000" w:themeColor="text1"/>
              </w:rPr>
              <w:t>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92F44B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356BC1F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5248248" w14:textId="77777777" w:rsidTr="3067095F">
        <w:trPr>
          <w:trHeight w:val="285"/>
        </w:trPr>
        <w:tc>
          <w:tcPr>
            <w:tcW w:w="2601" w:type="dxa"/>
            <w:tcBorders>
              <w:top w:val="nil"/>
              <w:left w:val="single" w:sz="6" w:space="0" w:color="auto"/>
              <w:bottom w:val="single" w:sz="6" w:space="0" w:color="auto"/>
              <w:right w:val="single" w:sz="6" w:space="0" w:color="auto"/>
            </w:tcBorders>
          </w:tcPr>
          <w:p w14:paraId="231E0C6E" w14:textId="3DB9365B"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2CF8C7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7F4D578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307384A"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AEAAAA"/>
          </w:tcPr>
          <w:p w14:paraId="74A6D7B3"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AEAAAA"/>
            <w:vAlign w:val="bottom"/>
            <w:hideMark/>
          </w:tcPr>
          <w:p w14:paraId="3FADDC2C"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UM</w:t>
            </w:r>
            <w:r w:rsidRPr="3067095F">
              <w:rPr>
                <w:rFonts w:eastAsia="Times New Roman" w:cs="Times New Roman"/>
                <w:color w:val="000000" w:themeColor="text1"/>
              </w:rPr>
              <w:t> </w:t>
            </w:r>
          </w:p>
        </w:tc>
        <w:tc>
          <w:tcPr>
            <w:tcW w:w="3459" w:type="dxa"/>
            <w:tcBorders>
              <w:top w:val="nil"/>
              <w:left w:val="nil"/>
              <w:bottom w:val="single" w:sz="6" w:space="0" w:color="auto"/>
              <w:right w:val="single" w:sz="6" w:space="0" w:color="auto"/>
            </w:tcBorders>
            <w:shd w:val="clear" w:color="auto" w:fill="AEAAAA"/>
            <w:vAlign w:val="bottom"/>
            <w:hideMark/>
          </w:tcPr>
          <w:p w14:paraId="0BE45E6D"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3049DC99" w14:textId="77777777" w:rsidTr="3067095F">
        <w:trPr>
          <w:trHeight w:val="285"/>
        </w:trPr>
        <w:tc>
          <w:tcPr>
            <w:tcW w:w="2601" w:type="dxa"/>
            <w:tcBorders>
              <w:top w:val="nil"/>
              <w:left w:val="single" w:sz="6" w:space="0" w:color="auto"/>
              <w:bottom w:val="single" w:sz="6" w:space="0" w:color="auto"/>
              <w:right w:val="single" w:sz="6" w:space="0" w:color="auto"/>
            </w:tcBorders>
          </w:tcPr>
          <w:p w14:paraId="57074DAB"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B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E3B6A5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Arborist </w:t>
            </w:r>
          </w:p>
        </w:tc>
        <w:tc>
          <w:tcPr>
            <w:tcW w:w="3459" w:type="dxa"/>
            <w:tcBorders>
              <w:top w:val="nil"/>
              <w:left w:val="nil"/>
              <w:bottom w:val="single" w:sz="6" w:space="0" w:color="auto"/>
              <w:right w:val="single" w:sz="6" w:space="0" w:color="auto"/>
            </w:tcBorders>
            <w:shd w:val="clear" w:color="auto" w:fill="auto"/>
            <w:vAlign w:val="bottom"/>
            <w:hideMark/>
          </w:tcPr>
          <w:p w14:paraId="586B87E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1484D082"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auto"/>
          </w:tcPr>
          <w:p w14:paraId="1CA0A317" w14:textId="6C68F17E"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D</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99D641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Asphalt Paving </w:t>
            </w:r>
          </w:p>
        </w:tc>
        <w:tc>
          <w:tcPr>
            <w:tcW w:w="3459" w:type="dxa"/>
            <w:tcBorders>
              <w:top w:val="nil"/>
              <w:left w:val="nil"/>
              <w:bottom w:val="single" w:sz="6" w:space="0" w:color="auto"/>
              <w:right w:val="single" w:sz="6" w:space="0" w:color="auto"/>
            </w:tcBorders>
            <w:shd w:val="clear" w:color="auto" w:fill="auto"/>
            <w:vAlign w:val="bottom"/>
            <w:hideMark/>
          </w:tcPr>
          <w:p w14:paraId="0615FC8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123F807" w14:textId="77777777" w:rsidTr="3067095F">
        <w:trPr>
          <w:trHeight w:val="285"/>
        </w:trPr>
        <w:tc>
          <w:tcPr>
            <w:tcW w:w="2601" w:type="dxa"/>
            <w:tcBorders>
              <w:top w:val="nil"/>
              <w:left w:val="single" w:sz="6" w:space="0" w:color="auto"/>
              <w:bottom w:val="single" w:sz="6" w:space="0" w:color="auto"/>
              <w:right w:val="single" w:sz="6" w:space="0" w:color="auto"/>
            </w:tcBorders>
          </w:tcPr>
          <w:p w14:paraId="463FD76E" w14:textId="7DBFF36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E</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A38666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Carpentry </w:t>
            </w:r>
          </w:p>
        </w:tc>
        <w:tc>
          <w:tcPr>
            <w:tcW w:w="3459" w:type="dxa"/>
            <w:tcBorders>
              <w:top w:val="nil"/>
              <w:left w:val="nil"/>
              <w:bottom w:val="single" w:sz="6" w:space="0" w:color="auto"/>
              <w:right w:val="single" w:sz="6" w:space="0" w:color="auto"/>
            </w:tcBorders>
            <w:shd w:val="clear" w:color="auto" w:fill="auto"/>
            <w:vAlign w:val="bottom"/>
            <w:hideMark/>
          </w:tcPr>
          <w:p w14:paraId="00BCAC2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79335F" w:rsidRPr="00E4304D" w14:paraId="7FD0AF85" w14:textId="77777777" w:rsidTr="3067095F">
        <w:trPr>
          <w:trHeight w:val="285"/>
        </w:trPr>
        <w:tc>
          <w:tcPr>
            <w:tcW w:w="2601" w:type="dxa"/>
            <w:tcBorders>
              <w:top w:val="nil"/>
              <w:left w:val="single" w:sz="6" w:space="0" w:color="auto"/>
              <w:bottom w:val="single" w:sz="6" w:space="0" w:color="auto"/>
              <w:right w:val="single" w:sz="6" w:space="0" w:color="auto"/>
            </w:tcBorders>
          </w:tcPr>
          <w:p w14:paraId="3362AFA0" w14:textId="2F0E1320" w:rsidR="0079335F" w:rsidRPr="00E4304D" w:rsidRDefault="1BC5036C" w:rsidP="3067095F">
            <w:pPr>
              <w:textAlignment w:val="baseline"/>
              <w:rPr>
                <w:rFonts w:eastAsia="Times New Roman" w:cs="Times New Roman"/>
                <w:color w:val="000000"/>
              </w:rPr>
            </w:pPr>
            <w:r w:rsidRPr="3067095F">
              <w:rPr>
                <w:rFonts w:eastAsia="Times New Roman" w:cs="Times New Roman"/>
                <w:color w:val="000000" w:themeColor="text1"/>
              </w:rPr>
              <w:t>Trade H</w:t>
            </w:r>
          </w:p>
        </w:tc>
        <w:tc>
          <w:tcPr>
            <w:tcW w:w="3284" w:type="dxa"/>
            <w:tcBorders>
              <w:top w:val="nil"/>
              <w:left w:val="single" w:sz="6" w:space="0" w:color="auto"/>
              <w:bottom w:val="single" w:sz="6" w:space="0" w:color="auto"/>
              <w:right w:val="single" w:sz="6" w:space="0" w:color="auto"/>
            </w:tcBorders>
            <w:shd w:val="clear" w:color="auto" w:fill="auto"/>
            <w:vAlign w:val="bottom"/>
          </w:tcPr>
          <w:p w14:paraId="6BF8646A" w14:textId="40854347" w:rsidR="0079335F" w:rsidRPr="00E4304D" w:rsidRDefault="1BC5036C" w:rsidP="3067095F">
            <w:pPr>
              <w:textAlignment w:val="baseline"/>
              <w:rPr>
                <w:rFonts w:eastAsia="Times New Roman" w:cs="Times New Roman"/>
                <w:color w:val="000000"/>
              </w:rPr>
            </w:pPr>
            <w:r w:rsidRPr="3067095F">
              <w:rPr>
                <w:rFonts w:eastAsia="Times New Roman" w:cs="Times New Roman"/>
                <w:color w:val="000000" w:themeColor="text1"/>
              </w:rPr>
              <w:t xml:space="preserve">Fire alarm installation, programming &amp; Repair Services </w:t>
            </w:r>
          </w:p>
        </w:tc>
        <w:tc>
          <w:tcPr>
            <w:tcW w:w="3459" w:type="dxa"/>
            <w:tcBorders>
              <w:top w:val="nil"/>
              <w:left w:val="nil"/>
              <w:bottom w:val="single" w:sz="6" w:space="0" w:color="auto"/>
              <w:right w:val="single" w:sz="6" w:space="0" w:color="auto"/>
            </w:tcBorders>
            <w:shd w:val="clear" w:color="auto" w:fill="auto"/>
            <w:vAlign w:val="bottom"/>
          </w:tcPr>
          <w:p w14:paraId="333127CD" w14:textId="77777777" w:rsidR="0079335F" w:rsidRPr="00E4304D" w:rsidRDefault="0079335F" w:rsidP="3067095F">
            <w:pPr>
              <w:textAlignment w:val="baseline"/>
              <w:rPr>
                <w:rFonts w:eastAsia="Times New Roman" w:cs="Times New Roman"/>
                <w:color w:val="000000"/>
              </w:rPr>
            </w:pPr>
          </w:p>
        </w:tc>
      </w:tr>
      <w:tr w:rsidR="00E84424" w:rsidRPr="00E4304D" w14:paraId="4DCFE11C" w14:textId="77777777" w:rsidTr="3067095F">
        <w:trPr>
          <w:trHeight w:val="285"/>
        </w:trPr>
        <w:tc>
          <w:tcPr>
            <w:tcW w:w="2601" w:type="dxa"/>
            <w:tcBorders>
              <w:top w:val="nil"/>
              <w:left w:val="single" w:sz="6" w:space="0" w:color="auto"/>
              <w:bottom w:val="single" w:sz="6" w:space="0" w:color="auto"/>
              <w:right w:val="single" w:sz="6" w:space="0" w:color="auto"/>
            </w:tcBorders>
          </w:tcPr>
          <w:p w14:paraId="76E6523F" w14:textId="29083C24"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J</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CEE3C3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5A88D13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3B11CFE" w14:textId="77777777" w:rsidTr="3067095F">
        <w:trPr>
          <w:trHeight w:val="285"/>
        </w:trPr>
        <w:tc>
          <w:tcPr>
            <w:tcW w:w="2601" w:type="dxa"/>
            <w:tcBorders>
              <w:top w:val="nil"/>
              <w:left w:val="single" w:sz="6" w:space="0" w:color="auto"/>
              <w:bottom w:val="single" w:sz="6" w:space="0" w:color="auto"/>
              <w:right w:val="single" w:sz="6" w:space="0" w:color="auto"/>
            </w:tcBorders>
          </w:tcPr>
          <w:p w14:paraId="3AFBC1BE" w14:textId="07ADBC05"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895B9C2" w:rsidRPr="3067095F">
              <w:rPr>
                <w:rFonts w:eastAsia="Times New Roman" w:cs="Times New Roman"/>
                <w:color w:val="000000" w:themeColor="text1"/>
              </w:rPr>
              <w:t xml:space="preserve"> L</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744764E"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Painting </w:t>
            </w:r>
          </w:p>
        </w:tc>
        <w:tc>
          <w:tcPr>
            <w:tcW w:w="3459" w:type="dxa"/>
            <w:tcBorders>
              <w:top w:val="nil"/>
              <w:left w:val="nil"/>
              <w:bottom w:val="single" w:sz="6" w:space="0" w:color="auto"/>
              <w:right w:val="single" w:sz="6" w:space="0" w:color="auto"/>
            </w:tcBorders>
            <w:shd w:val="clear" w:color="auto" w:fill="auto"/>
            <w:vAlign w:val="bottom"/>
            <w:hideMark/>
          </w:tcPr>
          <w:p w14:paraId="487B77D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60886F4" w14:textId="77777777" w:rsidTr="3067095F">
        <w:trPr>
          <w:trHeight w:val="285"/>
        </w:trPr>
        <w:tc>
          <w:tcPr>
            <w:tcW w:w="2601" w:type="dxa"/>
            <w:tcBorders>
              <w:top w:val="nil"/>
              <w:left w:val="single" w:sz="6" w:space="0" w:color="auto"/>
              <w:bottom w:val="single" w:sz="6" w:space="0" w:color="auto"/>
              <w:right w:val="single" w:sz="6" w:space="0" w:color="auto"/>
            </w:tcBorders>
          </w:tcPr>
          <w:p w14:paraId="6A1D0ECF" w14:textId="77275725"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7CE194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Plumbing </w:t>
            </w:r>
          </w:p>
        </w:tc>
        <w:tc>
          <w:tcPr>
            <w:tcW w:w="3459" w:type="dxa"/>
            <w:tcBorders>
              <w:top w:val="nil"/>
              <w:left w:val="nil"/>
              <w:bottom w:val="single" w:sz="6" w:space="0" w:color="auto"/>
              <w:right w:val="single" w:sz="6" w:space="0" w:color="auto"/>
            </w:tcBorders>
            <w:shd w:val="clear" w:color="auto" w:fill="auto"/>
            <w:vAlign w:val="bottom"/>
            <w:hideMark/>
          </w:tcPr>
          <w:p w14:paraId="38AD93B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1943E380" w14:textId="77777777" w:rsidTr="3067095F">
        <w:trPr>
          <w:trHeight w:val="285"/>
        </w:trPr>
        <w:tc>
          <w:tcPr>
            <w:tcW w:w="2601" w:type="dxa"/>
            <w:tcBorders>
              <w:top w:val="nil"/>
              <w:left w:val="single" w:sz="6" w:space="0" w:color="auto"/>
              <w:bottom w:val="single" w:sz="6" w:space="0" w:color="auto"/>
              <w:right w:val="single" w:sz="6" w:space="0" w:color="auto"/>
            </w:tcBorders>
          </w:tcPr>
          <w:p w14:paraId="402E36AD" w14:textId="39D3E69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I</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7F4646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Refrigeration &amp; HVAC </w:t>
            </w:r>
          </w:p>
        </w:tc>
        <w:tc>
          <w:tcPr>
            <w:tcW w:w="3459" w:type="dxa"/>
            <w:tcBorders>
              <w:top w:val="nil"/>
              <w:left w:val="nil"/>
              <w:bottom w:val="single" w:sz="6" w:space="0" w:color="auto"/>
              <w:right w:val="single" w:sz="6" w:space="0" w:color="auto"/>
            </w:tcBorders>
            <w:shd w:val="clear" w:color="auto" w:fill="auto"/>
            <w:vAlign w:val="bottom"/>
            <w:hideMark/>
          </w:tcPr>
          <w:p w14:paraId="05BC0621"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79CDCD0" w14:textId="77777777" w:rsidTr="3067095F">
        <w:trPr>
          <w:trHeight w:val="285"/>
        </w:trPr>
        <w:tc>
          <w:tcPr>
            <w:tcW w:w="2601" w:type="dxa"/>
            <w:tcBorders>
              <w:top w:val="nil"/>
              <w:left w:val="single" w:sz="6" w:space="0" w:color="auto"/>
              <w:bottom w:val="single" w:sz="6" w:space="0" w:color="auto"/>
              <w:right w:val="single" w:sz="6" w:space="0" w:color="auto"/>
            </w:tcBorders>
          </w:tcPr>
          <w:p w14:paraId="5C7B723A" w14:textId="1BB3F74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6D9F4E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7295605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9E96D17" w14:textId="77777777" w:rsidTr="3067095F">
        <w:trPr>
          <w:trHeight w:val="285"/>
        </w:trPr>
        <w:tc>
          <w:tcPr>
            <w:tcW w:w="2601" w:type="dxa"/>
            <w:tcBorders>
              <w:top w:val="nil"/>
              <w:left w:val="single" w:sz="6" w:space="0" w:color="auto"/>
              <w:bottom w:val="single" w:sz="6" w:space="0" w:color="auto"/>
              <w:right w:val="single" w:sz="6" w:space="0" w:color="auto"/>
            </w:tcBorders>
          </w:tcPr>
          <w:p w14:paraId="4338D9D3" w14:textId="6B5B28E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P</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70959A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Underground Storage Tank Management </w:t>
            </w:r>
          </w:p>
        </w:tc>
        <w:tc>
          <w:tcPr>
            <w:tcW w:w="3459" w:type="dxa"/>
            <w:tcBorders>
              <w:top w:val="nil"/>
              <w:left w:val="nil"/>
              <w:bottom w:val="single" w:sz="6" w:space="0" w:color="auto"/>
              <w:right w:val="single" w:sz="6" w:space="0" w:color="auto"/>
            </w:tcBorders>
            <w:shd w:val="clear" w:color="auto" w:fill="auto"/>
            <w:vAlign w:val="bottom"/>
            <w:hideMark/>
          </w:tcPr>
          <w:p w14:paraId="3CC0577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7510082" w14:textId="77777777" w:rsidTr="3067095F">
        <w:trPr>
          <w:trHeight w:val="285"/>
        </w:trPr>
        <w:tc>
          <w:tcPr>
            <w:tcW w:w="2601" w:type="dxa"/>
            <w:tcBorders>
              <w:top w:val="nil"/>
              <w:left w:val="single" w:sz="6" w:space="0" w:color="auto"/>
              <w:bottom w:val="single" w:sz="6" w:space="0" w:color="auto"/>
              <w:right w:val="single" w:sz="6" w:space="0" w:color="auto"/>
            </w:tcBorders>
          </w:tcPr>
          <w:p w14:paraId="6988D848" w14:textId="427CA3B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1DE3BE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05AD603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145B5F3"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9BC2E6"/>
          </w:tcPr>
          <w:p w14:paraId="298D75F6"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9BC2E6"/>
            <w:vAlign w:val="bottom"/>
            <w:hideMark/>
          </w:tcPr>
          <w:p w14:paraId="32F32613"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UMM</w:t>
            </w:r>
            <w:r w:rsidRPr="3067095F">
              <w:rPr>
                <w:rFonts w:eastAsia="Times New Roman" w:cs="Times New Roman"/>
                <w:color w:val="000000" w:themeColor="text1"/>
              </w:rPr>
              <w:t> </w:t>
            </w:r>
          </w:p>
        </w:tc>
        <w:tc>
          <w:tcPr>
            <w:tcW w:w="3459" w:type="dxa"/>
            <w:tcBorders>
              <w:top w:val="nil"/>
              <w:left w:val="nil"/>
              <w:bottom w:val="single" w:sz="6" w:space="0" w:color="auto"/>
              <w:right w:val="single" w:sz="6" w:space="0" w:color="auto"/>
            </w:tcBorders>
            <w:shd w:val="clear" w:color="auto" w:fill="9BC2E6"/>
            <w:vAlign w:val="bottom"/>
            <w:hideMark/>
          </w:tcPr>
          <w:p w14:paraId="35087A39"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5929F00B" w14:textId="77777777" w:rsidTr="3067095F">
        <w:trPr>
          <w:trHeight w:val="285"/>
        </w:trPr>
        <w:tc>
          <w:tcPr>
            <w:tcW w:w="2601" w:type="dxa"/>
            <w:tcBorders>
              <w:top w:val="nil"/>
              <w:left w:val="single" w:sz="6" w:space="0" w:color="auto"/>
              <w:bottom w:val="single" w:sz="6" w:space="0" w:color="auto"/>
              <w:right w:val="single" w:sz="6" w:space="0" w:color="auto"/>
            </w:tcBorders>
          </w:tcPr>
          <w:p w14:paraId="0A61EB92"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 B</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996EDAB"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Arborist </w:t>
            </w:r>
          </w:p>
        </w:tc>
        <w:tc>
          <w:tcPr>
            <w:tcW w:w="3459" w:type="dxa"/>
            <w:tcBorders>
              <w:top w:val="nil"/>
              <w:left w:val="nil"/>
              <w:bottom w:val="single" w:sz="6" w:space="0" w:color="auto"/>
              <w:right w:val="single" w:sz="6" w:space="0" w:color="auto"/>
            </w:tcBorders>
            <w:shd w:val="clear" w:color="auto" w:fill="auto"/>
            <w:vAlign w:val="bottom"/>
            <w:hideMark/>
          </w:tcPr>
          <w:p w14:paraId="5E28AAB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4AD8416" w14:textId="77777777" w:rsidTr="3067095F">
        <w:trPr>
          <w:trHeight w:val="285"/>
        </w:trPr>
        <w:tc>
          <w:tcPr>
            <w:tcW w:w="2601" w:type="dxa"/>
            <w:tcBorders>
              <w:top w:val="nil"/>
              <w:left w:val="single" w:sz="6" w:space="0" w:color="auto"/>
              <w:bottom w:val="single" w:sz="6" w:space="0" w:color="auto"/>
              <w:right w:val="single" w:sz="6" w:space="0" w:color="auto"/>
            </w:tcBorders>
          </w:tcPr>
          <w:p w14:paraId="38EAAD5D" w14:textId="26969B6A"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1BC5036C" w:rsidRPr="3067095F">
              <w:rPr>
                <w:rFonts w:eastAsia="Times New Roman" w:cs="Times New Roman"/>
                <w:color w:val="000000" w:themeColor="text1"/>
              </w:rPr>
              <w:t xml:space="preserve"> D</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tcPr>
          <w:p w14:paraId="1E099AAF"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Asphalt Paving</w:t>
            </w:r>
          </w:p>
        </w:tc>
        <w:tc>
          <w:tcPr>
            <w:tcW w:w="3459" w:type="dxa"/>
            <w:tcBorders>
              <w:top w:val="nil"/>
              <w:left w:val="nil"/>
              <w:bottom w:val="single" w:sz="6" w:space="0" w:color="auto"/>
              <w:right w:val="single" w:sz="6" w:space="0" w:color="auto"/>
            </w:tcBorders>
            <w:shd w:val="clear" w:color="auto" w:fill="auto"/>
            <w:vAlign w:val="bottom"/>
          </w:tcPr>
          <w:p w14:paraId="717FF381" w14:textId="77777777" w:rsidR="00E84424" w:rsidRPr="00E4304D" w:rsidRDefault="00E84424" w:rsidP="3067095F">
            <w:pPr>
              <w:textAlignment w:val="baseline"/>
              <w:rPr>
                <w:rFonts w:eastAsia="Times New Roman" w:cs="Times New Roman"/>
                <w:color w:val="000000"/>
              </w:rPr>
            </w:pPr>
          </w:p>
        </w:tc>
      </w:tr>
      <w:tr w:rsidR="00E84424" w:rsidRPr="00E4304D" w14:paraId="78BAA9C6" w14:textId="77777777" w:rsidTr="3067095F">
        <w:trPr>
          <w:trHeight w:val="285"/>
        </w:trPr>
        <w:tc>
          <w:tcPr>
            <w:tcW w:w="2601" w:type="dxa"/>
            <w:tcBorders>
              <w:top w:val="nil"/>
              <w:left w:val="single" w:sz="6" w:space="0" w:color="auto"/>
              <w:bottom w:val="single" w:sz="6" w:space="0" w:color="auto"/>
              <w:right w:val="single" w:sz="6" w:space="0" w:color="auto"/>
            </w:tcBorders>
          </w:tcPr>
          <w:p w14:paraId="1FB1334F" w14:textId="202282D6"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1BC5036C" w:rsidRPr="3067095F">
              <w:rPr>
                <w:rFonts w:eastAsia="Times New Roman" w:cs="Times New Roman"/>
                <w:color w:val="000000" w:themeColor="text1"/>
              </w:rPr>
              <w:t xml:space="preserve"> I</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C0A2614" w14:textId="55C129C9"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HVAC &amp; Refrigeration </w:t>
            </w:r>
          </w:p>
        </w:tc>
        <w:tc>
          <w:tcPr>
            <w:tcW w:w="3459" w:type="dxa"/>
            <w:tcBorders>
              <w:top w:val="nil"/>
              <w:left w:val="nil"/>
              <w:bottom w:val="single" w:sz="6" w:space="0" w:color="auto"/>
              <w:right w:val="single" w:sz="6" w:space="0" w:color="auto"/>
            </w:tcBorders>
            <w:shd w:val="clear" w:color="auto" w:fill="auto"/>
            <w:vAlign w:val="bottom"/>
            <w:hideMark/>
          </w:tcPr>
          <w:p w14:paraId="5C63B8F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79335F" w:rsidRPr="00E4304D" w14:paraId="57ED6A91" w14:textId="77777777" w:rsidTr="3067095F">
        <w:trPr>
          <w:trHeight w:val="285"/>
        </w:trPr>
        <w:tc>
          <w:tcPr>
            <w:tcW w:w="2601" w:type="dxa"/>
            <w:tcBorders>
              <w:top w:val="nil"/>
              <w:left w:val="single" w:sz="6" w:space="0" w:color="auto"/>
              <w:bottom w:val="single" w:sz="6" w:space="0" w:color="auto"/>
              <w:right w:val="single" w:sz="6" w:space="0" w:color="auto"/>
            </w:tcBorders>
          </w:tcPr>
          <w:p w14:paraId="2497F71C" w14:textId="77777777" w:rsidR="0079335F" w:rsidRPr="00E4304D" w:rsidRDefault="0079335F" w:rsidP="3067095F">
            <w:pPr>
              <w:textAlignment w:val="baseline"/>
              <w:rPr>
                <w:rFonts w:eastAsia="Times New Roman" w:cs="Times New Roman"/>
                <w:color w:val="000000"/>
              </w:rPr>
            </w:pPr>
          </w:p>
        </w:tc>
        <w:tc>
          <w:tcPr>
            <w:tcW w:w="3284" w:type="dxa"/>
            <w:tcBorders>
              <w:top w:val="nil"/>
              <w:left w:val="single" w:sz="6" w:space="0" w:color="auto"/>
              <w:bottom w:val="single" w:sz="6" w:space="0" w:color="auto"/>
              <w:right w:val="single" w:sz="6" w:space="0" w:color="auto"/>
            </w:tcBorders>
            <w:shd w:val="clear" w:color="auto" w:fill="auto"/>
            <w:vAlign w:val="bottom"/>
          </w:tcPr>
          <w:p w14:paraId="74EFBF4A" w14:textId="4A3210B8" w:rsidR="0079335F" w:rsidRPr="00E4304D" w:rsidRDefault="1BC5036C" w:rsidP="3067095F">
            <w:pPr>
              <w:textAlignment w:val="baseline"/>
              <w:rPr>
                <w:rFonts w:eastAsia="Times New Roman" w:cs="Times New Roman"/>
                <w:color w:val="000000"/>
              </w:rPr>
            </w:pPr>
            <w:r w:rsidRPr="3067095F">
              <w:rPr>
                <w:rFonts w:eastAsia="Times New Roman" w:cs="Times New Roman"/>
                <w:color w:val="000000" w:themeColor="text1"/>
              </w:rPr>
              <w:t xml:space="preserve">Mechanical Services </w:t>
            </w:r>
          </w:p>
        </w:tc>
        <w:tc>
          <w:tcPr>
            <w:tcW w:w="3459" w:type="dxa"/>
            <w:tcBorders>
              <w:top w:val="nil"/>
              <w:left w:val="nil"/>
              <w:bottom w:val="single" w:sz="6" w:space="0" w:color="auto"/>
              <w:right w:val="single" w:sz="6" w:space="0" w:color="auto"/>
            </w:tcBorders>
            <w:shd w:val="clear" w:color="auto" w:fill="auto"/>
            <w:vAlign w:val="bottom"/>
          </w:tcPr>
          <w:p w14:paraId="2C8A7D15" w14:textId="77777777" w:rsidR="0079335F" w:rsidRPr="00E4304D" w:rsidRDefault="0079335F" w:rsidP="3067095F">
            <w:pPr>
              <w:textAlignment w:val="baseline"/>
              <w:rPr>
                <w:rFonts w:eastAsia="Times New Roman" w:cs="Times New Roman"/>
                <w:color w:val="000000"/>
              </w:rPr>
            </w:pPr>
          </w:p>
        </w:tc>
      </w:tr>
      <w:tr w:rsidR="00E84424" w:rsidRPr="00E4304D" w14:paraId="59628840" w14:textId="77777777" w:rsidTr="3067095F">
        <w:trPr>
          <w:trHeight w:val="285"/>
        </w:trPr>
        <w:tc>
          <w:tcPr>
            <w:tcW w:w="2601" w:type="dxa"/>
            <w:tcBorders>
              <w:top w:val="nil"/>
              <w:left w:val="single" w:sz="6" w:space="0" w:color="auto"/>
              <w:bottom w:val="single" w:sz="6" w:space="0" w:color="auto"/>
              <w:right w:val="single" w:sz="6" w:space="0" w:color="auto"/>
            </w:tcBorders>
          </w:tcPr>
          <w:p w14:paraId="2C1001EC" w14:textId="491DE476"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G</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D26914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Electrician </w:t>
            </w:r>
          </w:p>
        </w:tc>
        <w:tc>
          <w:tcPr>
            <w:tcW w:w="3459" w:type="dxa"/>
            <w:tcBorders>
              <w:top w:val="nil"/>
              <w:left w:val="nil"/>
              <w:bottom w:val="single" w:sz="6" w:space="0" w:color="auto"/>
              <w:right w:val="single" w:sz="6" w:space="0" w:color="auto"/>
            </w:tcBorders>
            <w:shd w:val="clear" w:color="auto" w:fill="auto"/>
            <w:vAlign w:val="bottom"/>
            <w:hideMark/>
          </w:tcPr>
          <w:p w14:paraId="4BA022C4"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9FF6644" w14:textId="77777777" w:rsidTr="3067095F">
        <w:trPr>
          <w:trHeight w:val="285"/>
        </w:trPr>
        <w:tc>
          <w:tcPr>
            <w:tcW w:w="2601" w:type="dxa"/>
            <w:tcBorders>
              <w:top w:val="nil"/>
              <w:left w:val="single" w:sz="6" w:space="0" w:color="auto"/>
              <w:bottom w:val="single" w:sz="6" w:space="0" w:color="auto"/>
              <w:right w:val="single" w:sz="6" w:space="0" w:color="auto"/>
            </w:tcBorders>
          </w:tcPr>
          <w:p w14:paraId="45978BE7" w14:textId="3315CFB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J</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1DEE88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3F8B31B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EFACD31" w14:textId="77777777" w:rsidTr="3067095F">
        <w:trPr>
          <w:trHeight w:val="285"/>
        </w:trPr>
        <w:tc>
          <w:tcPr>
            <w:tcW w:w="2601" w:type="dxa"/>
            <w:tcBorders>
              <w:top w:val="nil"/>
              <w:left w:val="single" w:sz="6" w:space="0" w:color="auto"/>
              <w:bottom w:val="single" w:sz="6" w:space="0" w:color="auto"/>
              <w:right w:val="single" w:sz="6" w:space="0" w:color="auto"/>
            </w:tcBorders>
          </w:tcPr>
          <w:p w14:paraId="06A0615A" w14:textId="4F770122"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895B9C2" w:rsidRPr="3067095F">
              <w:rPr>
                <w:rFonts w:eastAsia="Times New Roman" w:cs="Times New Roman"/>
                <w:color w:val="000000" w:themeColor="text1"/>
              </w:rPr>
              <w:t xml:space="preserve"> 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1C3763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529BD30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A749EF1" w14:textId="77777777" w:rsidTr="3067095F">
        <w:trPr>
          <w:trHeight w:val="285"/>
        </w:trPr>
        <w:tc>
          <w:tcPr>
            <w:tcW w:w="2601" w:type="dxa"/>
            <w:tcBorders>
              <w:top w:val="nil"/>
              <w:left w:val="single" w:sz="6" w:space="0" w:color="auto"/>
              <w:bottom w:val="single" w:sz="6" w:space="0" w:color="auto"/>
              <w:right w:val="single" w:sz="6" w:space="0" w:color="auto"/>
            </w:tcBorders>
          </w:tcPr>
          <w:p w14:paraId="7A145194" w14:textId="7C309B6E"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P</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88A948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Underground Storage Tank Management </w:t>
            </w:r>
          </w:p>
        </w:tc>
        <w:tc>
          <w:tcPr>
            <w:tcW w:w="3459" w:type="dxa"/>
            <w:tcBorders>
              <w:top w:val="nil"/>
              <w:left w:val="nil"/>
              <w:bottom w:val="single" w:sz="6" w:space="0" w:color="auto"/>
              <w:right w:val="single" w:sz="6" w:space="0" w:color="auto"/>
            </w:tcBorders>
            <w:shd w:val="clear" w:color="auto" w:fill="auto"/>
            <w:vAlign w:val="bottom"/>
            <w:hideMark/>
          </w:tcPr>
          <w:p w14:paraId="7770B8F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5DEBB4D" w14:textId="77777777" w:rsidTr="3067095F">
        <w:trPr>
          <w:trHeight w:val="285"/>
        </w:trPr>
        <w:tc>
          <w:tcPr>
            <w:tcW w:w="2601" w:type="dxa"/>
            <w:tcBorders>
              <w:top w:val="nil"/>
              <w:left w:val="single" w:sz="6" w:space="0" w:color="auto"/>
              <w:bottom w:val="single" w:sz="6" w:space="0" w:color="auto"/>
              <w:right w:val="single" w:sz="6" w:space="0" w:color="auto"/>
            </w:tcBorders>
          </w:tcPr>
          <w:p w14:paraId="49F92ECB" w14:textId="67C0C8C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784F7C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4321E1C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2A60963"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FFE699"/>
          </w:tcPr>
          <w:p w14:paraId="4CC43B0F"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FFE699"/>
            <w:vAlign w:val="bottom"/>
            <w:hideMark/>
          </w:tcPr>
          <w:p w14:paraId="1F1A903C"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UMF</w:t>
            </w:r>
            <w:r w:rsidRPr="3067095F">
              <w:rPr>
                <w:rFonts w:eastAsia="Times New Roman" w:cs="Times New Roman"/>
                <w:color w:val="000000" w:themeColor="text1"/>
              </w:rPr>
              <w:t> </w:t>
            </w:r>
          </w:p>
        </w:tc>
        <w:tc>
          <w:tcPr>
            <w:tcW w:w="3459" w:type="dxa"/>
            <w:tcBorders>
              <w:top w:val="nil"/>
              <w:left w:val="nil"/>
              <w:bottom w:val="single" w:sz="6" w:space="0" w:color="auto"/>
              <w:right w:val="single" w:sz="6" w:space="0" w:color="auto"/>
            </w:tcBorders>
            <w:shd w:val="clear" w:color="auto" w:fill="FFE699"/>
            <w:vAlign w:val="bottom"/>
            <w:hideMark/>
          </w:tcPr>
          <w:p w14:paraId="591C02D8"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013007D9" w14:textId="77777777" w:rsidTr="3067095F">
        <w:trPr>
          <w:trHeight w:val="285"/>
        </w:trPr>
        <w:tc>
          <w:tcPr>
            <w:tcW w:w="2601" w:type="dxa"/>
            <w:tcBorders>
              <w:top w:val="nil"/>
              <w:left w:val="single" w:sz="6" w:space="0" w:color="auto"/>
              <w:bottom w:val="single" w:sz="6" w:space="0" w:color="auto"/>
              <w:right w:val="single" w:sz="6" w:space="0" w:color="auto"/>
            </w:tcBorders>
          </w:tcPr>
          <w:p w14:paraId="56C2EA8A" w14:textId="09FE564E" w:rsidR="00E84424" w:rsidRPr="00E4304D" w:rsidRDefault="07BC06E7" w:rsidP="3067095F">
            <w:pPr>
              <w:textAlignment w:val="baseline"/>
              <w:rPr>
                <w:rFonts w:eastAsia="Times New Roman" w:cs="Times New Roman"/>
                <w:color w:val="000000"/>
              </w:rPr>
            </w:pPr>
            <w:r w:rsidRPr="3067095F">
              <w:rPr>
                <w:rFonts w:eastAsia="Times New Roman" w:cs="Times New Roman"/>
                <w:color w:val="000000" w:themeColor="text1"/>
              </w:rPr>
              <w:t>Trade A</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EAC863B"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Acoustic Ceiling Services </w:t>
            </w:r>
          </w:p>
        </w:tc>
        <w:tc>
          <w:tcPr>
            <w:tcW w:w="3459" w:type="dxa"/>
            <w:tcBorders>
              <w:top w:val="nil"/>
              <w:left w:val="nil"/>
              <w:bottom w:val="single" w:sz="6" w:space="0" w:color="auto"/>
              <w:right w:val="single" w:sz="6" w:space="0" w:color="auto"/>
            </w:tcBorders>
            <w:shd w:val="clear" w:color="auto" w:fill="auto"/>
            <w:vAlign w:val="bottom"/>
            <w:hideMark/>
          </w:tcPr>
          <w:p w14:paraId="0BA62D9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CCF85F3" w14:textId="77777777" w:rsidTr="3067095F">
        <w:trPr>
          <w:trHeight w:val="285"/>
        </w:trPr>
        <w:tc>
          <w:tcPr>
            <w:tcW w:w="2601" w:type="dxa"/>
            <w:tcBorders>
              <w:top w:val="nil"/>
              <w:left w:val="single" w:sz="6" w:space="0" w:color="auto"/>
              <w:bottom w:val="single" w:sz="6" w:space="0" w:color="auto"/>
              <w:right w:val="single" w:sz="6" w:space="0" w:color="auto"/>
            </w:tcBorders>
          </w:tcPr>
          <w:p w14:paraId="2AA9CB54"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 B</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EEA118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Arborist </w:t>
            </w:r>
          </w:p>
        </w:tc>
        <w:tc>
          <w:tcPr>
            <w:tcW w:w="3459" w:type="dxa"/>
            <w:tcBorders>
              <w:top w:val="nil"/>
              <w:left w:val="nil"/>
              <w:bottom w:val="single" w:sz="6" w:space="0" w:color="auto"/>
              <w:right w:val="single" w:sz="6" w:space="0" w:color="auto"/>
            </w:tcBorders>
            <w:shd w:val="clear" w:color="auto" w:fill="auto"/>
            <w:vAlign w:val="bottom"/>
            <w:hideMark/>
          </w:tcPr>
          <w:p w14:paraId="04AF86B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1308D1D" w14:textId="77777777" w:rsidTr="3067095F">
        <w:trPr>
          <w:trHeight w:val="285"/>
        </w:trPr>
        <w:tc>
          <w:tcPr>
            <w:tcW w:w="2601" w:type="dxa"/>
            <w:tcBorders>
              <w:top w:val="nil"/>
              <w:left w:val="single" w:sz="6" w:space="0" w:color="auto"/>
              <w:bottom w:val="single" w:sz="6" w:space="0" w:color="auto"/>
              <w:right w:val="single" w:sz="6" w:space="0" w:color="auto"/>
            </w:tcBorders>
          </w:tcPr>
          <w:p w14:paraId="20529DF6" w14:textId="155E12D1"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G</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C82A25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Electrician </w:t>
            </w:r>
          </w:p>
        </w:tc>
        <w:tc>
          <w:tcPr>
            <w:tcW w:w="3459" w:type="dxa"/>
            <w:tcBorders>
              <w:top w:val="nil"/>
              <w:left w:val="nil"/>
              <w:bottom w:val="single" w:sz="6" w:space="0" w:color="auto"/>
              <w:right w:val="single" w:sz="6" w:space="0" w:color="auto"/>
            </w:tcBorders>
            <w:shd w:val="clear" w:color="auto" w:fill="auto"/>
            <w:vAlign w:val="bottom"/>
            <w:hideMark/>
          </w:tcPr>
          <w:p w14:paraId="5A99968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26D2005" w14:textId="77777777" w:rsidTr="3067095F">
        <w:trPr>
          <w:trHeight w:val="285"/>
        </w:trPr>
        <w:tc>
          <w:tcPr>
            <w:tcW w:w="2601" w:type="dxa"/>
            <w:tcBorders>
              <w:top w:val="nil"/>
              <w:left w:val="single" w:sz="6" w:space="0" w:color="auto"/>
              <w:bottom w:val="single" w:sz="6" w:space="0" w:color="auto"/>
              <w:right w:val="single" w:sz="6" w:space="0" w:color="auto"/>
            </w:tcBorders>
          </w:tcPr>
          <w:p w14:paraId="240BC870" w14:textId="5E017D33"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V</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315347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Flooring Installation </w:t>
            </w:r>
          </w:p>
        </w:tc>
        <w:tc>
          <w:tcPr>
            <w:tcW w:w="3459" w:type="dxa"/>
            <w:tcBorders>
              <w:top w:val="nil"/>
              <w:left w:val="nil"/>
              <w:bottom w:val="single" w:sz="6" w:space="0" w:color="auto"/>
              <w:right w:val="single" w:sz="6" w:space="0" w:color="auto"/>
            </w:tcBorders>
            <w:shd w:val="clear" w:color="auto" w:fill="auto"/>
            <w:vAlign w:val="bottom"/>
            <w:hideMark/>
          </w:tcPr>
          <w:p w14:paraId="0F8BD4B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0D42DE0" w14:textId="77777777" w:rsidTr="3067095F">
        <w:trPr>
          <w:trHeight w:val="285"/>
        </w:trPr>
        <w:tc>
          <w:tcPr>
            <w:tcW w:w="2601" w:type="dxa"/>
            <w:tcBorders>
              <w:top w:val="nil"/>
              <w:left w:val="single" w:sz="6" w:space="0" w:color="auto"/>
              <w:bottom w:val="single" w:sz="6" w:space="0" w:color="auto"/>
              <w:right w:val="single" w:sz="6" w:space="0" w:color="auto"/>
            </w:tcBorders>
          </w:tcPr>
          <w:p w14:paraId="70B9C58A" w14:textId="1285A02A"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J</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1DC3D7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192EBB4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93ED998" w14:textId="77777777" w:rsidTr="3067095F">
        <w:trPr>
          <w:trHeight w:val="285"/>
        </w:trPr>
        <w:tc>
          <w:tcPr>
            <w:tcW w:w="2601" w:type="dxa"/>
            <w:tcBorders>
              <w:top w:val="nil"/>
              <w:left w:val="single" w:sz="6" w:space="0" w:color="auto"/>
              <w:bottom w:val="single" w:sz="6" w:space="0" w:color="auto"/>
              <w:right w:val="single" w:sz="6" w:space="0" w:color="auto"/>
            </w:tcBorders>
          </w:tcPr>
          <w:p w14:paraId="56F0A6FE" w14:textId="1C14C125"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895B9C2" w:rsidRPr="3067095F">
              <w:rPr>
                <w:rFonts w:eastAsia="Times New Roman" w:cs="Times New Roman"/>
                <w:color w:val="000000" w:themeColor="text1"/>
              </w:rPr>
              <w:t xml:space="preserve"> K</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943361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Mechanical Services </w:t>
            </w:r>
          </w:p>
        </w:tc>
        <w:tc>
          <w:tcPr>
            <w:tcW w:w="3459" w:type="dxa"/>
            <w:tcBorders>
              <w:top w:val="nil"/>
              <w:left w:val="nil"/>
              <w:bottom w:val="single" w:sz="6" w:space="0" w:color="auto"/>
              <w:right w:val="single" w:sz="6" w:space="0" w:color="auto"/>
            </w:tcBorders>
            <w:shd w:val="clear" w:color="auto" w:fill="auto"/>
            <w:vAlign w:val="bottom"/>
            <w:hideMark/>
          </w:tcPr>
          <w:p w14:paraId="527EE5B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8DBCEE8" w14:textId="77777777" w:rsidTr="3067095F">
        <w:trPr>
          <w:trHeight w:val="285"/>
        </w:trPr>
        <w:tc>
          <w:tcPr>
            <w:tcW w:w="2601" w:type="dxa"/>
            <w:tcBorders>
              <w:top w:val="nil"/>
              <w:left w:val="single" w:sz="6" w:space="0" w:color="auto"/>
              <w:bottom w:val="single" w:sz="6" w:space="0" w:color="auto"/>
              <w:right w:val="single" w:sz="6" w:space="0" w:color="auto"/>
            </w:tcBorders>
          </w:tcPr>
          <w:p w14:paraId="2B2E86B2" w14:textId="46ECA40E"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32F2126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Plumbing </w:t>
            </w:r>
          </w:p>
        </w:tc>
        <w:tc>
          <w:tcPr>
            <w:tcW w:w="3459" w:type="dxa"/>
            <w:tcBorders>
              <w:top w:val="nil"/>
              <w:left w:val="nil"/>
              <w:bottom w:val="single" w:sz="6" w:space="0" w:color="auto"/>
              <w:right w:val="single" w:sz="6" w:space="0" w:color="auto"/>
            </w:tcBorders>
            <w:shd w:val="clear" w:color="auto" w:fill="auto"/>
            <w:vAlign w:val="bottom"/>
            <w:hideMark/>
          </w:tcPr>
          <w:p w14:paraId="0BB9256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1467291" w14:textId="77777777" w:rsidTr="3067095F">
        <w:trPr>
          <w:trHeight w:val="285"/>
        </w:trPr>
        <w:tc>
          <w:tcPr>
            <w:tcW w:w="2601" w:type="dxa"/>
            <w:tcBorders>
              <w:top w:val="nil"/>
              <w:left w:val="single" w:sz="6" w:space="0" w:color="auto"/>
              <w:bottom w:val="single" w:sz="6" w:space="0" w:color="auto"/>
              <w:right w:val="single" w:sz="6" w:space="0" w:color="auto"/>
            </w:tcBorders>
          </w:tcPr>
          <w:p w14:paraId="039D7DDD" w14:textId="5D2E4DDB"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BF24A1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2912620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443647C" w14:textId="77777777" w:rsidTr="3067095F">
        <w:trPr>
          <w:trHeight w:val="285"/>
        </w:trPr>
        <w:tc>
          <w:tcPr>
            <w:tcW w:w="2601" w:type="dxa"/>
            <w:tcBorders>
              <w:top w:val="nil"/>
              <w:left w:val="single" w:sz="6" w:space="0" w:color="auto"/>
              <w:bottom w:val="single" w:sz="6" w:space="0" w:color="auto"/>
              <w:right w:val="single" w:sz="6" w:space="0" w:color="auto"/>
            </w:tcBorders>
          </w:tcPr>
          <w:p w14:paraId="0CFEA5CB" w14:textId="177A5DB8"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02B055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2D795F2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012177D"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EDEDED"/>
          </w:tcPr>
          <w:p w14:paraId="4872A750"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EDEDED"/>
            <w:vAlign w:val="bottom"/>
            <w:hideMark/>
          </w:tcPr>
          <w:p w14:paraId="71897FBA"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USM</w:t>
            </w:r>
            <w:r w:rsidRPr="3067095F">
              <w:rPr>
                <w:rFonts w:eastAsia="Times New Roman" w:cs="Times New Roman"/>
                <w:color w:val="000000" w:themeColor="text1"/>
              </w:rPr>
              <w:t> </w:t>
            </w:r>
          </w:p>
        </w:tc>
        <w:tc>
          <w:tcPr>
            <w:tcW w:w="3459" w:type="dxa"/>
            <w:tcBorders>
              <w:top w:val="nil"/>
              <w:left w:val="nil"/>
              <w:bottom w:val="single" w:sz="6" w:space="0" w:color="auto"/>
              <w:right w:val="single" w:sz="6" w:space="0" w:color="auto"/>
            </w:tcBorders>
            <w:shd w:val="clear" w:color="auto" w:fill="EDEDED"/>
            <w:vAlign w:val="bottom"/>
            <w:hideMark/>
          </w:tcPr>
          <w:p w14:paraId="42F5F057"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22168633" w14:textId="77777777" w:rsidTr="3067095F">
        <w:trPr>
          <w:trHeight w:val="285"/>
        </w:trPr>
        <w:tc>
          <w:tcPr>
            <w:tcW w:w="2601" w:type="dxa"/>
            <w:tcBorders>
              <w:top w:val="nil"/>
              <w:left w:val="single" w:sz="6" w:space="0" w:color="auto"/>
              <w:bottom w:val="single" w:sz="6" w:space="0" w:color="auto"/>
              <w:right w:val="single" w:sz="6" w:space="0" w:color="auto"/>
            </w:tcBorders>
          </w:tcPr>
          <w:p w14:paraId="011C071B" w14:textId="58BB486B"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Z</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B49517B"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Air Compressor Technician </w:t>
            </w:r>
          </w:p>
        </w:tc>
        <w:tc>
          <w:tcPr>
            <w:tcW w:w="3459" w:type="dxa"/>
            <w:tcBorders>
              <w:top w:val="nil"/>
              <w:left w:val="nil"/>
              <w:bottom w:val="single" w:sz="6" w:space="0" w:color="auto"/>
              <w:right w:val="single" w:sz="6" w:space="0" w:color="auto"/>
            </w:tcBorders>
            <w:shd w:val="clear" w:color="auto" w:fill="auto"/>
            <w:vAlign w:val="bottom"/>
            <w:hideMark/>
          </w:tcPr>
          <w:p w14:paraId="36C797C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1922F372" w14:textId="77777777" w:rsidTr="3067095F">
        <w:trPr>
          <w:trHeight w:val="285"/>
        </w:trPr>
        <w:tc>
          <w:tcPr>
            <w:tcW w:w="2601" w:type="dxa"/>
            <w:tcBorders>
              <w:top w:val="nil"/>
              <w:left w:val="single" w:sz="6" w:space="0" w:color="auto"/>
              <w:bottom w:val="single" w:sz="6" w:space="0" w:color="auto"/>
              <w:right w:val="single" w:sz="6" w:space="0" w:color="auto"/>
            </w:tcBorders>
          </w:tcPr>
          <w:p w14:paraId="552706AD"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 B</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53804D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Arborist </w:t>
            </w:r>
          </w:p>
        </w:tc>
        <w:tc>
          <w:tcPr>
            <w:tcW w:w="3459" w:type="dxa"/>
            <w:tcBorders>
              <w:top w:val="nil"/>
              <w:left w:val="nil"/>
              <w:bottom w:val="single" w:sz="6" w:space="0" w:color="auto"/>
              <w:right w:val="single" w:sz="6" w:space="0" w:color="auto"/>
            </w:tcBorders>
            <w:shd w:val="clear" w:color="auto" w:fill="auto"/>
            <w:vAlign w:val="bottom"/>
            <w:hideMark/>
          </w:tcPr>
          <w:p w14:paraId="611FB9A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E0DEEAB" w14:textId="77777777" w:rsidTr="3067095F">
        <w:trPr>
          <w:trHeight w:val="285"/>
        </w:trPr>
        <w:tc>
          <w:tcPr>
            <w:tcW w:w="2601" w:type="dxa"/>
            <w:tcBorders>
              <w:top w:val="nil"/>
              <w:left w:val="single" w:sz="6" w:space="0" w:color="auto"/>
              <w:bottom w:val="single" w:sz="6" w:space="0" w:color="auto"/>
              <w:right w:val="single" w:sz="6" w:space="0" w:color="auto"/>
            </w:tcBorders>
          </w:tcPr>
          <w:p w14:paraId="6CE22ED5" w14:textId="0A50DD8E" w:rsidR="00E84424" w:rsidRPr="00E4304D" w:rsidRDefault="1BC5036C" w:rsidP="3067095F">
            <w:pPr>
              <w:textAlignment w:val="baseline"/>
              <w:rPr>
                <w:rFonts w:eastAsia="Times New Roman" w:cs="Times New Roman"/>
                <w:color w:val="000000"/>
              </w:rPr>
            </w:pPr>
            <w:r w:rsidRPr="3067095F">
              <w:rPr>
                <w:rFonts w:eastAsia="Times New Roman" w:cs="Times New Roman"/>
                <w:color w:val="000000" w:themeColor="text1"/>
              </w:rPr>
              <w:t>Trade C</w:t>
            </w:r>
            <w:r w:rsidR="00E84424"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3C2B9A1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Asphalt Painting </w:t>
            </w:r>
          </w:p>
        </w:tc>
        <w:tc>
          <w:tcPr>
            <w:tcW w:w="3459" w:type="dxa"/>
            <w:tcBorders>
              <w:top w:val="nil"/>
              <w:left w:val="nil"/>
              <w:bottom w:val="single" w:sz="6" w:space="0" w:color="auto"/>
              <w:right w:val="single" w:sz="6" w:space="0" w:color="auto"/>
            </w:tcBorders>
            <w:shd w:val="clear" w:color="auto" w:fill="auto"/>
            <w:vAlign w:val="bottom"/>
            <w:hideMark/>
          </w:tcPr>
          <w:p w14:paraId="6FC32FCE"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8ABB3A9" w14:textId="77777777" w:rsidTr="3067095F">
        <w:trPr>
          <w:trHeight w:val="285"/>
        </w:trPr>
        <w:tc>
          <w:tcPr>
            <w:tcW w:w="2601" w:type="dxa"/>
            <w:tcBorders>
              <w:top w:val="nil"/>
              <w:left w:val="single" w:sz="6" w:space="0" w:color="auto"/>
              <w:bottom w:val="single" w:sz="6" w:space="0" w:color="auto"/>
              <w:right w:val="single" w:sz="6" w:space="0" w:color="auto"/>
            </w:tcBorders>
          </w:tcPr>
          <w:p w14:paraId="6789E146" w14:textId="1F4D59F1"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F</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F941B6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Carpet Care </w:t>
            </w:r>
          </w:p>
        </w:tc>
        <w:tc>
          <w:tcPr>
            <w:tcW w:w="3459" w:type="dxa"/>
            <w:tcBorders>
              <w:top w:val="nil"/>
              <w:left w:val="nil"/>
              <w:bottom w:val="single" w:sz="6" w:space="0" w:color="auto"/>
              <w:right w:val="single" w:sz="6" w:space="0" w:color="auto"/>
            </w:tcBorders>
            <w:shd w:val="clear" w:color="auto" w:fill="auto"/>
            <w:vAlign w:val="bottom"/>
            <w:hideMark/>
          </w:tcPr>
          <w:p w14:paraId="5FEB807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24D61A8" w14:textId="77777777" w:rsidTr="3067095F">
        <w:trPr>
          <w:trHeight w:val="285"/>
        </w:trPr>
        <w:tc>
          <w:tcPr>
            <w:tcW w:w="2601" w:type="dxa"/>
            <w:tcBorders>
              <w:top w:val="nil"/>
              <w:left w:val="single" w:sz="6" w:space="0" w:color="auto"/>
              <w:bottom w:val="single" w:sz="6" w:space="0" w:color="auto"/>
              <w:right w:val="single" w:sz="6" w:space="0" w:color="auto"/>
            </w:tcBorders>
          </w:tcPr>
          <w:p w14:paraId="1E184C37" w14:textId="34FE3A3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G</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5308A1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Electrician </w:t>
            </w:r>
          </w:p>
        </w:tc>
        <w:tc>
          <w:tcPr>
            <w:tcW w:w="3459" w:type="dxa"/>
            <w:tcBorders>
              <w:top w:val="nil"/>
              <w:left w:val="nil"/>
              <w:bottom w:val="single" w:sz="6" w:space="0" w:color="auto"/>
              <w:right w:val="single" w:sz="6" w:space="0" w:color="auto"/>
            </w:tcBorders>
            <w:shd w:val="clear" w:color="auto" w:fill="auto"/>
            <w:vAlign w:val="bottom"/>
            <w:hideMark/>
          </w:tcPr>
          <w:p w14:paraId="522E38F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1113F5E" w14:textId="77777777" w:rsidTr="3067095F">
        <w:trPr>
          <w:trHeight w:val="285"/>
        </w:trPr>
        <w:tc>
          <w:tcPr>
            <w:tcW w:w="2601" w:type="dxa"/>
            <w:tcBorders>
              <w:top w:val="nil"/>
              <w:left w:val="single" w:sz="6" w:space="0" w:color="auto"/>
              <w:bottom w:val="single" w:sz="6" w:space="0" w:color="auto"/>
              <w:right w:val="single" w:sz="6" w:space="0" w:color="auto"/>
            </w:tcBorders>
          </w:tcPr>
          <w:p w14:paraId="04DE5140" w14:textId="79C503A5"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3ADCCE5" w:rsidRPr="3067095F">
              <w:rPr>
                <w:rFonts w:eastAsia="Times New Roman" w:cs="Times New Roman"/>
                <w:color w:val="000000" w:themeColor="text1"/>
              </w:rPr>
              <w:t xml:space="preserve"> V</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FDFAE8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Flooring Installation </w:t>
            </w:r>
          </w:p>
        </w:tc>
        <w:tc>
          <w:tcPr>
            <w:tcW w:w="3459" w:type="dxa"/>
            <w:tcBorders>
              <w:top w:val="nil"/>
              <w:left w:val="nil"/>
              <w:bottom w:val="single" w:sz="6" w:space="0" w:color="auto"/>
              <w:right w:val="single" w:sz="6" w:space="0" w:color="auto"/>
            </w:tcBorders>
            <w:shd w:val="clear" w:color="auto" w:fill="auto"/>
            <w:vAlign w:val="bottom"/>
            <w:hideMark/>
          </w:tcPr>
          <w:p w14:paraId="23369C2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4D4B16F" w14:textId="77777777" w:rsidTr="3067095F">
        <w:trPr>
          <w:trHeight w:val="285"/>
        </w:trPr>
        <w:tc>
          <w:tcPr>
            <w:tcW w:w="2601" w:type="dxa"/>
            <w:tcBorders>
              <w:top w:val="nil"/>
              <w:left w:val="single" w:sz="6" w:space="0" w:color="auto"/>
              <w:bottom w:val="single" w:sz="6" w:space="0" w:color="auto"/>
              <w:right w:val="single" w:sz="6" w:space="0" w:color="auto"/>
            </w:tcBorders>
          </w:tcPr>
          <w:p w14:paraId="76B15E24" w14:textId="40631B81"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lastRenderedPageBreak/>
              <w:t xml:space="preserve">Trade </w:t>
            </w:r>
            <w:r w:rsidR="1BC5036C" w:rsidRPr="3067095F">
              <w:rPr>
                <w:rFonts w:eastAsia="Times New Roman" w:cs="Times New Roman"/>
                <w:color w:val="000000" w:themeColor="text1"/>
              </w:rPr>
              <w:t>I</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D758D3B"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HVAC &amp; Refrigeration </w:t>
            </w:r>
          </w:p>
        </w:tc>
        <w:tc>
          <w:tcPr>
            <w:tcW w:w="3459" w:type="dxa"/>
            <w:tcBorders>
              <w:top w:val="nil"/>
              <w:left w:val="nil"/>
              <w:bottom w:val="single" w:sz="6" w:space="0" w:color="auto"/>
              <w:right w:val="single" w:sz="6" w:space="0" w:color="auto"/>
            </w:tcBorders>
            <w:shd w:val="clear" w:color="auto" w:fill="auto"/>
            <w:vAlign w:val="bottom"/>
            <w:hideMark/>
          </w:tcPr>
          <w:p w14:paraId="71B7D78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253D8E8" w14:textId="77777777" w:rsidTr="3067095F">
        <w:trPr>
          <w:trHeight w:val="285"/>
        </w:trPr>
        <w:tc>
          <w:tcPr>
            <w:tcW w:w="2601" w:type="dxa"/>
            <w:tcBorders>
              <w:top w:val="nil"/>
              <w:left w:val="single" w:sz="6" w:space="0" w:color="auto"/>
              <w:bottom w:val="single" w:sz="6" w:space="0" w:color="auto"/>
              <w:right w:val="single" w:sz="6" w:space="0" w:color="auto"/>
            </w:tcBorders>
          </w:tcPr>
          <w:p w14:paraId="013C2279" w14:textId="445063DB" w:rsidR="00E84424" w:rsidRPr="00E4304D" w:rsidRDefault="07BC06E7" w:rsidP="3067095F">
            <w:pPr>
              <w:textAlignment w:val="baseline"/>
              <w:rPr>
                <w:rFonts w:eastAsia="Times New Roman" w:cs="Times New Roman"/>
                <w:color w:val="000000"/>
              </w:rPr>
            </w:pPr>
            <w:r w:rsidRPr="3067095F">
              <w:rPr>
                <w:rFonts w:eastAsia="Times New Roman" w:cs="Times New Roman"/>
                <w:color w:val="000000" w:themeColor="text1"/>
              </w:rPr>
              <w:t xml:space="preserve"> </w:t>
            </w:r>
            <w:r w:rsidR="00E84424"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J</w:t>
            </w:r>
            <w:r w:rsidR="00E84424"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B03205F"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41FDD7F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86ACAAB" w14:textId="77777777" w:rsidTr="3067095F">
        <w:trPr>
          <w:trHeight w:val="285"/>
        </w:trPr>
        <w:tc>
          <w:tcPr>
            <w:tcW w:w="2601" w:type="dxa"/>
            <w:tcBorders>
              <w:top w:val="nil"/>
              <w:left w:val="single" w:sz="6" w:space="0" w:color="auto"/>
              <w:bottom w:val="single" w:sz="6" w:space="0" w:color="auto"/>
              <w:right w:val="single" w:sz="6" w:space="0" w:color="auto"/>
            </w:tcBorders>
          </w:tcPr>
          <w:p w14:paraId="25B50783" w14:textId="333B6D70"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K</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2CEDEE2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Mechanical Services </w:t>
            </w:r>
          </w:p>
        </w:tc>
        <w:tc>
          <w:tcPr>
            <w:tcW w:w="3459" w:type="dxa"/>
            <w:tcBorders>
              <w:top w:val="nil"/>
              <w:left w:val="nil"/>
              <w:bottom w:val="single" w:sz="6" w:space="0" w:color="auto"/>
              <w:right w:val="single" w:sz="6" w:space="0" w:color="auto"/>
            </w:tcBorders>
            <w:shd w:val="clear" w:color="auto" w:fill="auto"/>
            <w:vAlign w:val="bottom"/>
            <w:hideMark/>
          </w:tcPr>
          <w:p w14:paraId="3ED6258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D30B6D1" w14:textId="77777777" w:rsidTr="3067095F">
        <w:trPr>
          <w:trHeight w:val="285"/>
        </w:trPr>
        <w:tc>
          <w:tcPr>
            <w:tcW w:w="2601" w:type="dxa"/>
            <w:tcBorders>
              <w:top w:val="nil"/>
              <w:left w:val="single" w:sz="6" w:space="0" w:color="auto"/>
              <w:bottom w:val="single" w:sz="6" w:space="0" w:color="auto"/>
              <w:right w:val="single" w:sz="6" w:space="0" w:color="auto"/>
            </w:tcBorders>
          </w:tcPr>
          <w:p w14:paraId="73EDCA0D" w14:textId="5013D6B3"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46D3CF4"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Plumbing </w:t>
            </w:r>
          </w:p>
        </w:tc>
        <w:tc>
          <w:tcPr>
            <w:tcW w:w="3459" w:type="dxa"/>
            <w:tcBorders>
              <w:top w:val="nil"/>
              <w:left w:val="nil"/>
              <w:bottom w:val="single" w:sz="6" w:space="0" w:color="auto"/>
              <w:right w:val="single" w:sz="6" w:space="0" w:color="auto"/>
            </w:tcBorders>
            <w:shd w:val="clear" w:color="auto" w:fill="auto"/>
            <w:vAlign w:val="bottom"/>
            <w:hideMark/>
          </w:tcPr>
          <w:p w14:paraId="6DC8033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5FB09546" w14:textId="77777777" w:rsidTr="3067095F">
        <w:trPr>
          <w:trHeight w:val="285"/>
        </w:trPr>
        <w:tc>
          <w:tcPr>
            <w:tcW w:w="2601" w:type="dxa"/>
            <w:tcBorders>
              <w:top w:val="nil"/>
              <w:left w:val="single" w:sz="6" w:space="0" w:color="auto"/>
              <w:bottom w:val="single" w:sz="6" w:space="0" w:color="auto"/>
              <w:right w:val="single" w:sz="6" w:space="0" w:color="auto"/>
            </w:tcBorders>
          </w:tcPr>
          <w:p w14:paraId="40E23562" w14:textId="591FD79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AA</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126D90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Renovation </w:t>
            </w:r>
          </w:p>
        </w:tc>
        <w:tc>
          <w:tcPr>
            <w:tcW w:w="3459" w:type="dxa"/>
            <w:tcBorders>
              <w:top w:val="nil"/>
              <w:left w:val="nil"/>
              <w:bottom w:val="single" w:sz="6" w:space="0" w:color="auto"/>
              <w:right w:val="single" w:sz="6" w:space="0" w:color="auto"/>
            </w:tcBorders>
            <w:shd w:val="clear" w:color="auto" w:fill="auto"/>
            <w:vAlign w:val="bottom"/>
            <w:hideMark/>
          </w:tcPr>
          <w:p w14:paraId="0A61A98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69BFB67" w14:textId="77777777" w:rsidTr="3067095F">
        <w:trPr>
          <w:trHeight w:val="285"/>
        </w:trPr>
        <w:tc>
          <w:tcPr>
            <w:tcW w:w="2601" w:type="dxa"/>
            <w:tcBorders>
              <w:top w:val="nil"/>
              <w:left w:val="single" w:sz="6" w:space="0" w:color="auto"/>
              <w:bottom w:val="single" w:sz="6" w:space="0" w:color="auto"/>
              <w:right w:val="single" w:sz="6" w:space="0" w:color="auto"/>
            </w:tcBorders>
          </w:tcPr>
          <w:p w14:paraId="145B8F5A" w14:textId="2973FB4B"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79718E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1AA3526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1AF14783" w14:textId="77777777" w:rsidTr="3067095F">
        <w:trPr>
          <w:trHeight w:val="285"/>
        </w:trPr>
        <w:tc>
          <w:tcPr>
            <w:tcW w:w="2601" w:type="dxa"/>
            <w:tcBorders>
              <w:top w:val="nil"/>
              <w:left w:val="single" w:sz="6" w:space="0" w:color="auto"/>
              <w:bottom w:val="single" w:sz="6" w:space="0" w:color="auto"/>
              <w:right w:val="single" w:sz="6" w:space="0" w:color="auto"/>
            </w:tcBorders>
          </w:tcPr>
          <w:p w14:paraId="15E4BCF6" w14:textId="75FD7013"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331EC9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2D4DC0F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CC7BBD" w:rsidRPr="00E4304D" w14:paraId="021C21DE" w14:textId="77777777" w:rsidTr="3067095F">
        <w:trPr>
          <w:trHeight w:val="285"/>
        </w:trPr>
        <w:tc>
          <w:tcPr>
            <w:tcW w:w="2601" w:type="dxa"/>
            <w:tcBorders>
              <w:top w:val="nil"/>
              <w:left w:val="single" w:sz="6" w:space="0" w:color="auto"/>
              <w:bottom w:val="single" w:sz="6" w:space="0" w:color="auto"/>
              <w:right w:val="single" w:sz="6" w:space="0" w:color="auto"/>
            </w:tcBorders>
          </w:tcPr>
          <w:p w14:paraId="1E598A9F" w14:textId="00456035" w:rsidR="00CC7BBD" w:rsidRPr="00E4304D" w:rsidRDefault="7895B9C2" w:rsidP="3067095F">
            <w:pPr>
              <w:textAlignment w:val="baseline"/>
              <w:rPr>
                <w:rFonts w:eastAsia="Times New Roman" w:cs="Times New Roman"/>
                <w:color w:val="000000"/>
              </w:rPr>
            </w:pPr>
            <w:r w:rsidRPr="3067095F">
              <w:rPr>
                <w:rFonts w:eastAsia="Times New Roman" w:cs="Times New Roman"/>
                <w:color w:val="000000" w:themeColor="text1"/>
              </w:rPr>
              <w:t xml:space="preserve">Trade R </w:t>
            </w:r>
          </w:p>
        </w:tc>
        <w:tc>
          <w:tcPr>
            <w:tcW w:w="3284" w:type="dxa"/>
            <w:tcBorders>
              <w:top w:val="nil"/>
              <w:left w:val="single" w:sz="6" w:space="0" w:color="auto"/>
              <w:bottom w:val="single" w:sz="6" w:space="0" w:color="auto"/>
              <w:right w:val="single" w:sz="6" w:space="0" w:color="auto"/>
            </w:tcBorders>
            <w:shd w:val="clear" w:color="auto" w:fill="auto"/>
            <w:vAlign w:val="bottom"/>
          </w:tcPr>
          <w:p w14:paraId="6C27B380" w14:textId="0DD96572" w:rsidR="00CC7BBD" w:rsidRPr="00E4304D" w:rsidRDefault="07BC06E7" w:rsidP="3067095F">
            <w:pPr>
              <w:textAlignment w:val="baseline"/>
              <w:rPr>
                <w:rFonts w:eastAsia="Times New Roman" w:cs="Times New Roman"/>
                <w:color w:val="000000"/>
              </w:rPr>
            </w:pPr>
            <w:r w:rsidRPr="3067095F">
              <w:rPr>
                <w:rFonts w:eastAsia="Times New Roman" w:cs="Times New Roman"/>
                <w:color w:val="000000" w:themeColor="text1"/>
              </w:rPr>
              <w:t xml:space="preserve">Event Rental and Set up Services </w:t>
            </w:r>
          </w:p>
        </w:tc>
        <w:tc>
          <w:tcPr>
            <w:tcW w:w="3459" w:type="dxa"/>
            <w:tcBorders>
              <w:top w:val="nil"/>
              <w:left w:val="nil"/>
              <w:bottom w:val="single" w:sz="6" w:space="0" w:color="auto"/>
              <w:right w:val="single" w:sz="6" w:space="0" w:color="auto"/>
            </w:tcBorders>
            <w:shd w:val="clear" w:color="auto" w:fill="auto"/>
            <w:vAlign w:val="bottom"/>
          </w:tcPr>
          <w:p w14:paraId="4A1E291D" w14:textId="77777777" w:rsidR="00CC7BBD" w:rsidRPr="00E4304D" w:rsidRDefault="00CC7BBD" w:rsidP="3067095F">
            <w:pPr>
              <w:textAlignment w:val="baseline"/>
              <w:rPr>
                <w:rFonts w:eastAsia="Times New Roman" w:cs="Times New Roman"/>
                <w:color w:val="000000"/>
              </w:rPr>
            </w:pPr>
          </w:p>
        </w:tc>
      </w:tr>
      <w:tr w:rsidR="00CC7BBD" w:rsidRPr="00E4304D" w14:paraId="0CC2B129" w14:textId="77777777" w:rsidTr="3067095F">
        <w:trPr>
          <w:trHeight w:val="285"/>
        </w:trPr>
        <w:tc>
          <w:tcPr>
            <w:tcW w:w="2601" w:type="dxa"/>
            <w:tcBorders>
              <w:top w:val="nil"/>
              <w:left w:val="single" w:sz="6" w:space="0" w:color="auto"/>
              <w:bottom w:val="single" w:sz="6" w:space="0" w:color="auto"/>
              <w:right w:val="single" w:sz="6" w:space="0" w:color="auto"/>
            </w:tcBorders>
          </w:tcPr>
          <w:p w14:paraId="6FD6A285" w14:textId="5BBEC3E6" w:rsidR="00CC7BBD" w:rsidRPr="00E4304D" w:rsidRDefault="7895B9C2" w:rsidP="3067095F">
            <w:pPr>
              <w:textAlignment w:val="baseline"/>
              <w:rPr>
                <w:rFonts w:eastAsia="Times New Roman" w:cs="Times New Roman"/>
                <w:color w:val="000000"/>
              </w:rPr>
            </w:pPr>
            <w:r w:rsidRPr="3067095F">
              <w:rPr>
                <w:rFonts w:eastAsia="Times New Roman" w:cs="Times New Roman"/>
                <w:color w:val="000000" w:themeColor="text1"/>
              </w:rPr>
              <w:t>Trade S</w:t>
            </w:r>
          </w:p>
        </w:tc>
        <w:tc>
          <w:tcPr>
            <w:tcW w:w="3284" w:type="dxa"/>
            <w:tcBorders>
              <w:top w:val="nil"/>
              <w:left w:val="single" w:sz="6" w:space="0" w:color="auto"/>
              <w:bottom w:val="single" w:sz="6" w:space="0" w:color="auto"/>
              <w:right w:val="single" w:sz="6" w:space="0" w:color="auto"/>
            </w:tcBorders>
            <w:shd w:val="clear" w:color="auto" w:fill="auto"/>
            <w:vAlign w:val="bottom"/>
          </w:tcPr>
          <w:p w14:paraId="1825B08B" w14:textId="617BA9E0" w:rsidR="00CC7BBD" w:rsidRPr="00E4304D" w:rsidRDefault="07BC06E7" w:rsidP="3067095F">
            <w:pPr>
              <w:textAlignment w:val="baseline"/>
              <w:rPr>
                <w:rFonts w:eastAsia="Times New Roman" w:cs="Times New Roman"/>
                <w:color w:val="000000"/>
              </w:rPr>
            </w:pPr>
            <w:r w:rsidRPr="3067095F">
              <w:rPr>
                <w:rFonts w:eastAsia="Times New Roman" w:cs="Times New Roman"/>
                <w:color w:val="000000" w:themeColor="text1"/>
              </w:rPr>
              <w:t>Vehicle Mechanical maintenance</w:t>
            </w:r>
          </w:p>
        </w:tc>
        <w:tc>
          <w:tcPr>
            <w:tcW w:w="3459" w:type="dxa"/>
            <w:tcBorders>
              <w:top w:val="nil"/>
              <w:left w:val="nil"/>
              <w:bottom w:val="single" w:sz="6" w:space="0" w:color="auto"/>
              <w:right w:val="single" w:sz="6" w:space="0" w:color="auto"/>
            </w:tcBorders>
            <w:shd w:val="clear" w:color="auto" w:fill="auto"/>
            <w:vAlign w:val="bottom"/>
          </w:tcPr>
          <w:p w14:paraId="78F29172" w14:textId="77777777" w:rsidR="00CC7BBD" w:rsidRPr="00E4304D" w:rsidRDefault="00CC7BBD" w:rsidP="3067095F">
            <w:pPr>
              <w:textAlignment w:val="baseline"/>
              <w:rPr>
                <w:rFonts w:eastAsia="Times New Roman" w:cs="Times New Roman"/>
                <w:color w:val="000000"/>
              </w:rPr>
            </w:pPr>
          </w:p>
        </w:tc>
      </w:tr>
      <w:tr w:rsidR="00CC7BBD" w:rsidRPr="00E4304D" w14:paraId="46694566" w14:textId="77777777" w:rsidTr="3067095F">
        <w:trPr>
          <w:trHeight w:val="285"/>
        </w:trPr>
        <w:tc>
          <w:tcPr>
            <w:tcW w:w="2601" w:type="dxa"/>
            <w:tcBorders>
              <w:top w:val="nil"/>
              <w:left w:val="single" w:sz="6" w:space="0" w:color="auto"/>
              <w:bottom w:val="single" w:sz="6" w:space="0" w:color="auto"/>
              <w:right w:val="single" w:sz="6" w:space="0" w:color="auto"/>
            </w:tcBorders>
          </w:tcPr>
          <w:p w14:paraId="768E92B5" w14:textId="1720AB71" w:rsidR="00CC7BBD" w:rsidRPr="00E4304D" w:rsidRDefault="73ADCCE5" w:rsidP="3067095F">
            <w:pPr>
              <w:textAlignment w:val="baseline"/>
              <w:rPr>
                <w:rFonts w:eastAsia="Times New Roman" w:cs="Times New Roman"/>
                <w:color w:val="000000"/>
              </w:rPr>
            </w:pPr>
            <w:r w:rsidRPr="3067095F">
              <w:rPr>
                <w:rFonts w:eastAsia="Times New Roman" w:cs="Times New Roman"/>
                <w:color w:val="000000" w:themeColor="text1"/>
              </w:rPr>
              <w:t>Trade T</w:t>
            </w:r>
          </w:p>
        </w:tc>
        <w:tc>
          <w:tcPr>
            <w:tcW w:w="3284" w:type="dxa"/>
            <w:tcBorders>
              <w:top w:val="nil"/>
              <w:left w:val="single" w:sz="6" w:space="0" w:color="auto"/>
              <w:bottom w:val="single" w:sz="6" w:space="0" w:color="auto"/>
              <w:right w:val="single" w:sz="6" w:space="0" w:color="auto"/>
            </w:tcBorders>
            <w:shd w:val="clear" w:color="auto" w:fill="auto"/>
            <w:vAlign w:val="bottom"/>
          </w:tcPr>
          <w:p w14:paraId="569F2430" w14:textId="691D0267" w:rsidR="00CC7BBD" w:rsidRPr="00E4304D" w:rsidRDefault="07BC06E7" w:rsidP="3067095F">
            <w:pPr>
              <w:textAlignment w:val="baseline"/>
              <w:rPr>
                <w:rFonts w:eastAsia="Times New Roman" w:cs="Times New Roman"/>
                <w:color w:val="000000"/>
              </w:rPr>
            </w:pPr>
            <w:r w:rsidRPr="3067095F">
              <w:rPr>
                <w:rFonts w:eastAsia="Times New Roman" w:cs="Times New Roman"/>
                <w:color w:val="000000" w:themeColor="text1"/>
              </w:rPr>
              <w:t>Signage (Creation &amp;Installation)</w:t>
            </w:r>
          </w:p>
        </w:tc>
        <w:tc>
          <w:tcPr>
            <w:tcW w:w="3459" w:type="dxa"/>
            <w:tcBorders>
              <w:top w:val="nil"/>
              <w:left w:val="nil"/>
              <w:bottom w:val="single" w:sz="6" w:space="0" w:color="auto"/>
              <w:right w:val="single" w:sz="6" w:space="0" w:color="auto"/>
            </w:tcBorders>
            <w:shd w:val="clear" w:color="auto" w:fill="auto"/>
            <w:vAlign w:val="bottom"/>
          </w:tcPr>
          <w:p w14:paraId="323C17C9" w14:textId="77777777" w:rsidR="00CC7BBD" w:rsidRPr="00E4304D" w:rsidRDefault="00CC7BBD" w:rsidP="3067095F">
            <w:pPr>
              <w:textAlignment w:val="baseline"/>
              <w:rPr>
                <w:rFonts w:eastAsia="Times New Roman" w:cs="Times New Roman"/>
                <w:color w:val="000000"/>
              </w:rPr>
            </w:pPr>
          </w:p>
        </w:tc>
      </w:tr>
      <w:tr w:rsidR="00E84424" w:rsidRPr="00E4304D" w14:paraId="46E2E806"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B4C6E7"/>
          </w:tcPr>
          <w:p w14:paraId="35512D67"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B4C6E7"/>
            <w:vAlign w:val="bottom"/>
            <w:hideMark/>
          </w:tcPr>
          <w:p w14:paraId="0647A6D5"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UMA</w:t>
            </w:r>
            <w:r w:rsidRPr="3067095F">
              <w:rPr>
                <w:rFonts w:eastAsia="Times New Roman" w:cs="Times New Roman"/>
                <w:color w:val="000000" w:themeColor="text1"/>
              </w:rPr>
              <w:t> </w:t>
            </w:r>
            <w:r w:rsidRPr="3067095F">
              <w:rPr>
                <w:rFonts w:eastAsia="Times New Roman" w:cs="Times New Roman"/>
                <w:b/>
                <w:bCs/>
                <w:color w:val="000000" w:themeColor="text1"/>
              </w:rPr>
              <w:t>-Augusta</w:t>
            </w:r>
          </w:p>
        </w:tc>
        <w:tc>
          <w:tcPr>
            <w:tcW w:w="3459" w:type="dxa"/>
            <w:tcBorders>
              <w:top w:val="nil"/>
              <w:left w:val="nil"/>
              <w:bottom w:val="single" w:sz="6" w:space="0" w:color="auto"/>
              <w:right w:val="single" w:sz="6" w:space="0" w:color="auto"/>
            </w:tcBorders>
            <w:shd w:val="clear" w:color="auto" w:fill="B4C6E7"/>
            <w:vAlign w:val="bottom"/>
            <w:hideMark/>
          </w:tcPr>
          <w:p w14:paraId="05D7E7C3"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34E34A1D" w14:textId="77777777" w:rsidTr="3067095F">
        <w:trPr>
          <w:trHeight w:val="285"/>
        </w:trPr>
        <w:tc>
          <w:tcPr>
            <w:tcW w:w="2601" w:type="dxa"/>
            <w:tcBorders>
              <w:top w:val="nil"/>
              <w:left w:val="single" w:sz="6" w:space="0" w:color="auto"/>
              <w:bottom w:val="single" w:sz="6" w:space="0" w:color="auto"/>
              <w:right w:val="single" w:sz="6" w:space="0" w:color="auto"/>
            </w:tcBorders>
          </w:tcPr>
          <w:p w14:paraId="09EC1343"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B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0ABA61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Arborist </w:t>
            </w:r>
          </w:p>
        </w:tc>
        <w:tc>
          <w:tcPr>
            <w:tcW w:w="3459" w:type="dxa"/>
            <w:tcBorders>
              <w:top w:val="nil"/>
              <w:left w:val="nil"/>
              <w:bottom w:val="single" w:sz="6" w:space="0" w:color="auto"/>
              <w:right w:val="single" w:sz="6" w:space="0" w:color="auto"/>
            </w:tcBorders>
            <w:shd w:val="clear" w:color="auto" w:fill="auto"/>
            <w:vAlign w:val="bottom"/>
            <w:hideMark/>
          </w:tcPr>
          <w:p w14:paraId="140F956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B75B348" w14:textId="77777777" w:rsidTr="3067095F">
        <w:trPr>
          <w:trHeight w:val="285"/>
        </w:trPr>
        <w:tc>
          <w:tcPr>
            <w:tcW w:w="2601" w:type="dxa"/>
            <w:tcBorders>
              <w:top w:val="nil"/>
              <w:left w:val="single" w:sz="6" w:space="0" w:color="auto"/>
              <w:bottom w:val="single" w:sz="6" w:space="0" w:color="auto"/>
              <w:right w:val="single" w:sz="6" w:space="0" w:color="auto"/>
            </w:tcBorders>
          </w:tcPr>
          <w:p w14:paraId="0E9F0F22" w14:textId="6D040772"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D</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0714419A"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Asphalt Paving </w:t>
            </w:r>
          </w:p>
        </w:tc>
        <w:tc>
          <w:tcPr>
            <w:tcW w:w="3459" w:type="dxa"/>
            <w:tcBorders>
              <w:top w:val="nil"/>
              <w:left w:val="nil"/>
              <w:bottom w:val="single" w:sz="6" w:space="0" w:color="auto"/>
              <w:right w:val="single" w:sz="6" w:space="0" w:color="auto"/>
            </w:tcBorders>
            <w:shd w:val="clear" w:color="auto" w:fill="auto"/>
            <w:vAlign w:val="bottom"/>
            <w:hideMark/>
          </w:tcPr>
          <w:p w14:paraId="2F2577E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DFD30AA" w14:textId="77777777" w:rsidTr="3067095F">
        <w:trPr>
          <w:trHeight w:val="285"/>
        </w:trPr>
        <w:tc>
          <w:tcPr>
            <w:tcW w:w="2601" w:type="dxa"/>
            <w:tcBorders>
              <w:top w:val="nil"/>
              <w:left w:val="single" w:sz="6" w:space="0" w:color="auto"/>
              <w:bottom w:val="single" w:sz="6" w:space="0" w:color="auto"/>
              <w:right w:val="single" w:sz="6" w:space="0" w:color="auto"/>
            </w:tcBorders>
          </w:tcPr>
          <w:p w14:paraId="7D6BAD3D" w14:textId="4FDBAC16"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E</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tcPr>
          <w:p w14:paraId="26E2066E"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Carpentry</w:t>
            </w:r>
          </w:p>
        </w:tc>
        <w:tc>
          <w:tcPr>
            <w:tcW w:w="3459" w:type="dxa"/>
            <w:tcBorders>
              <w:top w:val="nil"/>
              <w:left w:val="nil"/>
              <w:bottom w:val="single" w:sz="6" w:space="0" w:color="auto"/>
              <w:right w:val="single" w:sz="6" w:space="0" w:color="auto"/>
            </w:tcBorders>
            <w:shd w:val="clear" w:color="auto" w:fill="auto"/>
            <w:vAlign w:val="bottom"/>
          </w:tcPr>
          <w:p w14:paraId="481D7ACF" w14:textId="77777777" w:rsidR="00E84424" w:rsidRPr="00E4304D" w:rsidRDefault="00E84424" w:rsidP="3067095F">
            <w:pPr>
              <w:textAlignment w:val="baseline"/>
              <w:rPr>
                <w:rFonts w:eastAsia="Times New Roman" w:cs="Times New Roman"/>
                <w:color w:val="000000"/>
              </w:rPr>
            </w:pPr>
          </w:p>
        </w:tc>
      </w:tr>
      <w:tr w:rsidR="00E84424" w:rsidRPr="00E4304D" w14:paraId="7FE02917" w14:textId="77777777" w:rsidTr="3067095F">
        <w:trPr>
          <w:trHeight w:val="285"/>
        </w:trPr>
        <w:tc>
          <w:tcPr>
            <w:tcW w:w="2601" w:type="dxa"/>
            <w:tcBorders>
              <w:top w:val="nil"/>
              <w:left w:val="single" w:sz="6" w:space="0" w:color="auto"/>
              <w:bottom w:val="single" w:sz="6" w:space="0" w:color="auto"/>
              <w:right w:val="single" w:sz="6" w:space="0" w:color="auto"/>
            </w:tcBorders>
          </w:tcPr>
          <w:p w14:paraId="6540BEF3" w14:textId="344B7F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O</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FEA5E45" w14:textId="07F9C403" w:rsidR="00E84424" w:rsidRPr="00E4304D" w:rsidRDefault="7895B9C2" w:rsidP="3067095F">
            <w:pPr>
              <w:textAlignment w:val="baseline"/>
              <w:rPr>
                <w:rFonts w:eastAsia="Times New Roman" w:cs="Times New Roman"/>
              </w:rPr>
            </w:pPr>
            <w:r w:rsidRPr="3067095F">
              <w:rPr>
                <w:rFonts w:eastAsia="Times New Roman" w:cs="Times New Roman"/>
                <w:color w:val="000000" w:themeColor="text1"/>
              </w:rPr>
              <w:t xml:space="preserve">Specialized </w:t>
            </w:r>
            <w:r w:rsidR="00E84424" w:rsidRPr="3067095F">
              <w:rPr>
                <w:rFonts w:eastAsia="Times New Roman" w:cs="Times New Roman"/>
                <w:color w:val="000000" w:themeColor="text1"/>
              </w:rPr>
              <w:t>Cleaning Services </w:t>
            </w:r>
          </w:p>
        </w:tc>
        <w:tc>
          <w:tcPr>
            <w:tcW w:w="3459" w:type="dxa"/>
            <w:tcBorders>
              <w:top w:val="nil"/>
              <w:left w:val="nil"/>
              <w:bottom w:val="single" w:sz="6" w:space="0" w:color="auto"/>
              <w:right w:val="single" w:sz="6" w:space="0" w:color="auto"/>
            </w:tcBorders>
            <w:shd w:val="clear" w:color="auto" w:fill="auto"/>
            <w:vAlign w:val="bottom"/>
            <w:hideMark/>
          </w:tcPr>
          <w:p w14:paraId="5D2F6FC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77E39E0" w14:textId="77777777" w:rsidTr="3067095F">
        <w:trPr>
          <w:trHeight w:val="285"/>
        </w:trPr>
        <w:tc>
          <w:tcPr>
            <w:tcW w:w="2601" w:type="dxa"/>
            <w:tcBorders>
              <w:top w:val="nil"/>
              <w:left w:val="single" w:sz="6" w:space="0" w:color="auto"/>
              <w:bottom w:val="single" w:sz="6" w:space="0" w:color="auto"/>
              <w:right w:val="single" w:sz="6" w:space="0" w:color="auto"/>
            </w:tcBorders>
          </w:tcPr>
          <w:p w14:paraId="5595449A" w14:textId="4F6603C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G</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5A759B7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Electrician </w:t>
            </w:r>
          </w:p>
        </w:tc>
        <w:tc>
          <w:tcPr>
            <w:tcW w:w="3459" w:type="dxa"/>
            <w:tcBorders>
              <w:top w:val="nil"/>
              <w:left w:val="nil"/>
              <w:bottom w:val="single" w:sz="6" w:space="0" w:color="auto"/>
              <w:right w:val="single" w:sz="6" w:space="0" w:color="auto"/>
            </w:tcBorders>
            <w:shd w:val="clear" w:color="auto" w:fill="auto"/>
            <w:vAlign w:val="bottom"/>
            <w:hideMark/>
          </w:tcPr>
          <w:p w14:paraId="6CDAF88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A495394" w14:textId="77777777" w:rsidTr="3067095F">
        <w:trPr>
          <w:trHeight w:val="285"/>
        </w:trPr>
        <w:tc>
          <w:tcPr>
            <w:tcW w:w="2601" w:type="dxa"/>
            <w:tcBorders>
              <w:top w:val="nil"/>
              <w:left w:val="single" w:sz="6" w:space="0" w:color="auto"/>
              <w:bottom w:val="single" w:sz="6" w:space="0" w:color="auto"/>
              <w:right w:val="single" w:sz="6" w:space="0" w:color="auto"/>
            </w:tcBorders>
          </w:tcPr>
          <w:p w14:paraId="0D7F93BA" w14:textId="5E5F10B5"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V</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252F7C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Flooring Installation </w:t>
            </w:r>
          </w:p>
        </w:tc>
        <w:tc>
          <w:tcPr>
            <w:tcW w:w="3459" w:type="dxa"/>
            <w:tcBorders>
              <w:top w:val="nil"/>
              <w:left w:val="nil"/>
              <w:bottom w:val="single" w:sz="6" w:space="0" w:color="auto"/>
              <w:right w:val="single" w:sz="6" w:space="0" w:color="auto"/>
            </w:tcBorders>
            <w:shd w:val="clear" w:color="auto" w:fill="auto"/>
            <w:vAlign w:val="bottom"/>
            <w:hideMark/>
          </w:tcPr>
          <w:p w14:paraId="73F933E8"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9DEF8D2" w14:textId="77777777" w:rsidTr="3067095F">
        <w:trPr>
          <w:trHeight w:val="285"/>
        </w:trPr>
        <w:tc>
          <w:tcPr>
            <w:tcW w:w="2601" w:type="dxa"/>
            <w:tcBorders>
              <w:top w:val="nil"/>
              <w:left w:val="single" w:sz="6" w:space="0" w:color="auto"/>
              <w:bottom w:val="single" w:sz="6" w:space="0" w:color="auto"/>
              <w:right w:val="single" w:sz="6" w:space="0" w:color="auto"/>
            </w:tcBorders>
          </w:tcPr>
          <w:p w14:paraId="24FDB493" w14:textId="418C5936"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1BC5036C" w:rsidRPr="3067095F">
              <w:rPr>
                <w:rFonts w:eastAsia="Times New Roman" w:cs="Times New Roman"/>
                <w:color w:val="000000" w:themeColor="text1"/>
              </w:rPr>
              <w:t xml:space="preserve"> J</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3405216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43E02B0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19106179" w14:textId="77777777" w:rsidTr="3067095F">
        <w:trPr>
          <w:trHeight w:val="285"/>
        </w:trPr>
        <w:tc>
          <w:tcPr>
            <w:tcW w:w="2601" w:type="dxa"/>
            <w:tcBorders>
              <w:top w:val="nil"/>
              <w:left w:val="single" w:sz="6" w:space="0" w:color="auto"/>
              <w:bottom w:val="single" w:sz="6" w:space="0" w:color="auto"/>
              <w:right w:val="single" w:sz="6" w:space="0" w:color="auto"/>
            </w:tcBorders>
          </w:tcPr>
          <w:p w14:paraId="49FC44E3" w14:textId="22F9E70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DEBA5EF" w14:textId="1812902C"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xml:space="preserve">Plumbing </w:t>
            </w:r>
          </w:p>
        </w:tc>
        <w:tc>
          <w:tcPr>
            <w:tcW w:w="3459" w:type="dxa"/>
            <w:tcBorders>
              <w:top w:val="nil"/>
              <w:left w:val="nil"/>
              <w:bottom w:val="single" w:sz="6" w:space="0" w:color="auto"/>
              <w:right w:val="single" w:sz="6" w:space="0" w:color="auto"/>
            </w:tcBorders>
            <w:shd w:val="clear" w:color="auto" w:fill="auto"/>
            <w:vAlign w:val="bottom"/>
            <w:hideMark/>
          </w:tcPr>
          <w:p w14:paraId="0449AA21"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E922888" w14:textId="77777777" w:rsidTr="3067095F">
        <w:trPr>
          <w:trHeight w:val="285"/>
        </w:trPr>
        <w:tc>
          <w:tcPr>
            <w:tcW w:w="2601" w:type="dxa"/>
            <w:tcBorders>
              <w:top w:val="nil"/>
              <w:left w:val="single" w:sz="6" w:space="0" w:color="auto"/>
              <w:bottom w:val="single" w:sz="6" w:space="0" w:color="auto"/>
              <w:right w:val="single" w:sz="6" w:space="0" w:color="auto"/>
            </w:tcBorders>
          </w:tcPr>
          <w:p w14:paraId="077439BC" w14:textId="7ABA03F3"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0D7A67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3C19A31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6A2D4F7F" w14:textId="77777777" w:rsidTr="3067095F">
        <w:trPr>
          <w:trHeight w:val="285"/>
        </w:trPr>
        <w:tc>
          <w:tcPr>
            <w:tcW w:w="2601" w:type="dxa"/>
            <w:tcBorders>
              <w:top w:val="nil"/>
              <w:left w:val="single" w:sz="6" w:space="0" w:color="auto"/>
              <w:bottom w:val="single" w:sz="6" w:space="0" w:color="auto"/>
              <w:right w:val="single" w:sz="6" w:space="0" w:color="auto"/>
            </w:tcBorders>
          </w:tcPr>
          <w:p w14:paraId="0DFBE581" w14:textId="34EF209D" w:rsidR="00E84424" w:rsidRPr="00E4304D" w:rsidRDefault="7895B9C2" w:rsidP="3067095F">
            <w:pPr>
              <w:textAlignment w:val="baseline"/>
              <w:rPr>
                <w:rFonts w:eastAsia="Times New Roman" w:cs="Times New Roman"/>
                <w:color w:val="000000"/>
              </w:rPr>
            </w:pPr>
            <w:r w:rsidRPr="3067095F">
              <w:rPr>
                <w:rFonts w:eastAsia="Times New Roman" w:cs="Times New Roman"/>
                <w:color w:val="000000" w:themeColor="text1"/>
              </w:rPr>
              <w:t>Trade P</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3A03D3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Underground Storage Tank Management </w:t>
            </w:r>
          </w:p>
        </w:tc>
        <w:tc>
          <w:tcPr>
            <w:tcW w:w="3459" w:type="dxa"/>
            <w:tcBorders>
              <w:top w:val="nil"/>
              <w:left w:val="nil"/>
              <w:bottom w:val="single" w:sz="6" w:space="0" w:color="auto"/>
              <w:right w:val="single" w:sz="6" w:space="0" w:color="auto"/>
            </w:tcBorders>
            <w:shd w:val="clear" w:color="auto" w:fill="auto"/>
            <w:vAlign w:val="bottom"/>
            <w:hideMark/>
          </w:tcPr>
          <w:p w14:paraId="055A098E"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36C77C8" w14:textId="77777777" w:rsidTr="3067095F">
        <w:trPr>
          <w:trHeight w:val="300"/>
        </w:trPr>
        <w:tc>
          <w:tcPr>
            <w:tcW w:w="2601" w:type="dxa"/>
            <w:tcBorders>
              <w:top w:val="nil"/>
              <w:left w:val="single" w:sz="6" w:space="0" w:color="auto"/>
              <w:bottom w:val="single" w:sz="6" w:space="0" w:color="auto"/>
              <w:right w:val="single" w:sz="6" w:space="0" w:color="auto"/>
            </w:tcBorders>
          </w:tcPr>
          <w:p w14:paraId="417B9A5C" w14:textId="49D0E4B8"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3DDD9D4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hideMark/>
          </w:tcPr>
          <w:p w14:paraId="79E78F2C"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1385C51" w14:textId="77777777" w:rsidTr="3067095F">
        <w:trPr>
          <w:trHeight w:val="300"/>
        </w:trPr>
        <w:tc>
          <w:tcPr>
            <w:tcW w:w="2601" w:type="dxa"/>
            <w:tcBorders>
              <w:top w:val="nil"/>
              <w:left w:val="single" w:sz="6" w:space="0" w:color="auto"/>
              <w:bottom w:val="single" w:sz="6" w:space="0" w:color="auto"/>
              <w:right w:val="single" w:sz="6" w:space="0" w:color="auto"/>
            </w:tcBorders>
          </w:tcPr>
          <w:p w14:paraId="333C039B" w14:textId="656D6A9A"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W</w:t>
            </w:r>
          </w:p>
        </w:tc>
        <w:tc>
          <w:tcPr>
            <w:tcW w:w="3284" w:type="dxa"/>
            <w:tcBorders>
              <w:top w:val="nil"/>
              <w:left w:val="single" w:sz="6" w:space="0" w:color="auto"/>
              <w:bottom w:val="single" w:sz="6" w:space="0" w:color="auto"/>
              <w:right w:val="single" w:sz="6" w:space="0" w:color="auto"/>
            </w:tcBorders>
            <w:shd w:val="clear" w:color="auto" w:fill="auto"/>
            <w:vAlign w:val="bottom"/>
          </w:tcPr>
          <w:p w14:paraId="206323E2"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Grounds Maintenance (landscaping)</w:t>
            </w:r>
          </w:p>
        </w:tc>
        <w:tc>
          <w:tcPr>
            <w:tcW w:w="3459" w:type="dxa"/>
            <w:tcBorders>
              <w:top w:val="nil"/>
              <w:left w:val="nil"/>
              <w:bottom w:val="single" w:sz="6" w:space="0" w:color="auto"/>
              <w:right w:val="single" w:sz="6" w:space="0" w:color="auto"/>
            </w:tcBorders>
            <w:shd w:val="clear" w:color="auto" w:fill="auto"/>
            <w:vAlign w:val="bottom"/>
          </w:tcPr>
          <w:p w14:paraId="16644F06" w14:textId="77777777" w:rsidR="00E84424" w:rsidRPr="00E4304D" w:rsidRDefault="00E84424" w:rsidP="3067095F">
            <w:pPr>
              <w:textAlignment w:val="baseline"/>
              <w:rPr>
                <w:rFonts w:eastAsia="Times New Roman" w:cs="Times New Roman"/>
                <w:color w:val="000000"/>
              </w:rPr>
            </w:pPr>
          </w:p>
        </w:tc>
      </w:tr>
      <w:tr w:rsidR="00E84424" w:rsidRPr="00E4304D" w14:paraId="7872500C" w14:textId="77777777" w:rsidTr="3067095F">
        <w:trPr>
          <w:trHeight w:val="300"/>
        </w:trPr>
        <w:tc>
          <w:tcPr>
            <w:tcW w:w="2601" w:type="dxa"/>
            <w:tcBorders>
              <w:top w:val="nil"/>
              <w:left w:val="single" w:sz="6" w:space="0" w:color="auto"/>
              <w:bottom w:val="single" w:sz="6" w:space="0" w:color="auto"/>
              <w:right w:val="single" w:sz="6" w:space="0" w:color="auto"/>
            </w:tcBorders>
          </w:tcPr>
          <w:p w14:paraId="0A3A5FAD" w14:textId="07728A6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X</w:t>
            </w:r>
          </w:p>
        </w:tc>
        <w:tc>
          <w:tcPr>
            <w:tcW w:w="3284" w:type="dxa"/>
            <w:tcBorders>
              <w:top w:val="nil"/>
              <w:left w:val="single" w:sz="6" w:space="0" w:color="auto"/>
              <w:bottom w:val="single" w:sz="6" w:space="0" w:color="auto"/>
              <w:right w:val="single" w:sz="6" w:space="0" w:color="auto"/>
            </w:tcBorders>
            <w:shd w:val="clear" w:color="auto" w:fill="auto"/>
            <w:vAlign w:val="bottom"/>
          </w:tcPr>
          <w:p w14:paraId="7C7537ED"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Mold Remediation</w:t>
            </w:r>
          </w:p>
        </w:tc>
        <w:tc>
          <w:tcPr>
            <w:tcW w:w="3459" w:type="dxa"/>
            <w:tcBorders>
              <w:top w:val="nil"/>
              <w:left w:val="nil"/>
              <w:bottom w:val="single" w:sz="6" w:space="0" w:color="auto"/>
              <w:right w:val="single" w:sz="6" w:space="0" w:color="auto"/>
            </w:tcBorders>
            <w:shd w:val="clear" w:color="auto" w:fill="auto"/>
            <w:vAlign w:val="bottom"/>
          </w:tcPr>
          <w:p w14:paraId="37EF7543" w14:textId="77777777" w:rsidR="00E84424" w:rsidRPr="00E4304D" w:rsidRDefault="00E84424" w:rsidP="3067095F">
            <w:pPr>
              <w:textAlignment w:val="baseline"/>
              <w:rPr>
                <w:rFonts w:eastAsia="Times New Roman" w:cs="Times New Roman"/>
                <w:color w:val="000000"/>
              </w:rPr>
            </w:pPr>
          </w:p>
        </w:tc>
      </w:tr>
      <w:tr w:rsidR="00E84424" w:rsidRPr="00E4304D" w14:paraId="3C012D32" w14:textId="77777777" w:rsidTr="3067095F">
        <w:trPr>
          <w:trHeight w:val="300"/>
        </w:trPr>
        <w:tc>
          <w:tcPr>
            <w:tcW w:w="2601" w:type="dxa"/>
            <w:tcBorders>
              <w:top w:val="nil"/>
              <w:left w:val="single" w:sz="6" w:space="0" w:color="auto"/>
              <w:bottom w:val="single" w:sz="6" w:space="0" w:color="auto"/>
              <w:right w:val="single" w:sz="6" w:space="0" w:color="auto"/>
            </w:tcBorders>
          </w:tcPr>
          <w:p w14:paraId="5475CBDA" w14:textId="50AB48C9"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Y</w:t>
            </w:r>
          </w:p>
        </w:tc>
        <w:tc>
          <w:tcPr>
            <w:tcW w:w="3284" w:type="dxa"/>
            <w:tcBorders>
              <w:top w:val="nil"/>
              <w:left w:val="single" w:sz="6" w:space="0" w:color="auto"/>
              <w:bottom w:val="single" w:sz="6" w:space="0" w:color="auto"/>
              <w:right w:val="single" w:sz="6" w:space="0" w:color="auto"/>
            </w:tcBorders>
            <w:shd w:val="clear" w:color="auto" w:fill="auto"/>
            <w:vAlign w:val="bottom"/>
          </w:tcPr>
          <w:p w14:paraId="461A4ED3"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Door Repair</w:t>
            </w:r>
          </w:p>
        </w:tc>
        <w:tc>
          <w:tcPr>
            <w:tcW w:w="3459" w:type="dxa"/>
            <w:tcBorders>
              <w:top w:val="nil"/>
              <w:left w:val="nil"/>
              <w:bottom w:val="single" w:sz="6" w:space="0" w:color="auto"/>
              <w:right w:val="single" w:sz="6" w:space="0" w:color="auto"/>
            </w:tcBorders>
            <w:shd w:val="clear" w:color="auto" w:fill="auto"/>
            <w:vAlign w:val="bottom"/>
          </w:tcPr>
          <w:p w14:paraId="7A4ECC51" w14:textId="77777777" w:rsidR="00E84424" w:rsidRPr="00E4304D" w:rsidRDefault="00E84424" w:rsidP="3067095F">
            <w:pPr>
              <w:textAlignment w:val="baseline"/>
              <w:rPr>
                <w:rFonts w:eastAsia="Times New Roman" w:cs="Times New Roman"/>
                <w:color w:val="000000"/>
              </w:rPr>
            </w:pPr>
          </w:p>
        </w:tc>
      </w:tr>
      <w:tr w:rsidR="00E84424" w:rsidRPr="00E4304D" w14:paraId="1F506392" w14:textId="77777777" w:rsidTr="3067095F">
        <w:trPr>
          <w:trHeight w:val="285"/>
        </w:trPr>
        <w:tc>
          <w:tcPr>
            <w:tcW w:w="2601" w:type="dxa"/>
            <w:tcBorders>
              <w:top w:val="nil"/>
              <w:left w:val="single" w:sz="6" w:space="0" w:color="auto"/>
              <w:bottom w:val="single" w:sz="6" w:space="0" w:color="auto"/>
              <w:right w:val="single" w:sz="6" w:space="0" w:color="auto"/>
            </w:tcBorders>
            <w:shd w:val="clear" w:color="auto" w:fill="B4C6E7"/>
          </w:tcPr>
          <w:p w14:paraId="142FB50D" w14:textId="77777777" w:rsidR="00E84424" w:rsidRPr="00E4304D" w:rsidRDefault="00E84424" w:rsidP="3067095F">
            <w:pPr>
              <w:textAlignment w:val="baseline"/>
              <w:rPr>
                <w:rFonts w:eastAsia="Times New Roman" w:cs="Times New Roman"/>
                <w:b/>
                <w:bCs/>
                <w:color w:val="000000"/>
              </w:rPr>
            </w:pPr>
          </w:p>
        </w:tc>
        <w:tc>
          <w:tcPr>
            <w:tcW w:w="3284" w:type="dxa"/>
            <w:tcBorders>
              <w:top w:val="nil"/>
              <w:left w:val="single" w:sz="6" w:space="0" w:color="auto"/>
              <w:bottom w:val="single" w:sz="6" w:space="0" w:color="auto"/>
              <w:right w:val="single" w:sz="6" w:space="0" w:color="auto"/>
            </w:tcBorders>
            <w:shd w:val="clear" w:color="auto" w:fill="B4C6E7"/>
            <w:vAlign w:val="bottom"/>
            <w:hideMark/>
          </w:tcPr>
          <w:p w14:paraId="05417E0E"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UMA</w:t>
            </w:r>
            <w:r w:rsidRPr="3067095F">
              <w:rPr>
                <w:rFonts w:eastAsia="Times New Roman" w:cs="Times New Roman"/>
                <w:color w:val="000000" w:themeColor="text1"/>
              </w:rPr>
              <w:t> -</w:t>
            </w:r>
            <w:r w:rsidRPr="3067095F">
              <w:rPr>
                <w:rFonts w:eastAsia="Times New Roman" w:cs="Times New Roman"/>
                <w:b/>
                <w:bCs/>
                <w:color w:val="000000" w:themeColor="text1"/>
              </w:rPr>
              <w:t>Bangor</w:t>
            </w:r>
          </w:p>
        </w:tc>
        <w:tc>
          <w:tcPr>
            <w:tcW w:w="3459" w:type="dxa"/>
            <w:tcBorders>
              <w:top w:val="nil"/>
              <w:left w:val="nil"/>
              <w:bottom w:val="single" w:sz="6" w:space="0" w:color="auto"/>
              <w:right w:val="single" w:sz="6" w:space="0" w:color="auto"/>
            </w:tcBorders>
            <w:shd w:val="clear" w:color="auto" w:fill="B4C6E7"/>
            <w:vAlign w:val="bottom"/>
            <w:hideMark/>
          </w:tcPr>
          <w:p w14:paraId="3C8D99C1" w14:textId="77777777" w:rsidR="00E84424" w:rsidRPr="00E4304D" w:rsidRDefault="00E84424" w:rsidP="3067095F">
            <w:pPr>
              <w:textAlignment w:val="baseline"/>
              <w:rPr>
                <w:rFonts w:eastAsia="Times New Roman" w:cs="Times New Roman"/>
              </w:rPr>
            </w:pPr>
            <w:r w:rsidRPr="3067095F">
              <w:rPr>
                <w:rFonts w:eastAsia="Times New Roman" w:cs="Times New Roman"/>
                <w:b/>
                <w:bCs/>
                <w:color w:val="000000" w:themeColor="text1"/>
              </w:rPr>
              <w:t>Respondent's service choice to provide and where (Mark it with an X)</w:t>
            </w:r>
            <w:r w:rsidRPr="3067095F">
              <w:rPr>
                <w:rFonts w:eastAsia="Times New Roman" w:cs="Times New Roman"/>
                <w:color w:val="000000" w:themeColor="text1"/>
              </w:rPr>
              <w:t> </w:t>
            </w:r>
          </w:p>
        </w:tc>
      </w:tr>
      <w:tr w:rsidR="00E84424" w:rsidRPr="00E4304D" w14:paraId="38477B56" w14:textId="77777777" w:rsidTr="3067095F">
        <w:trPr>
          <w:trHeight w:val="285"/>
        </w:trPr>
        <w:tc>
          <w:tcPr>
            <w:tcW w:w="2601" w:type="dxa"/>
            <w:tcBorders>
              <w:top w:val="nil"/>
              <w:left w:val="single" w:sz="6" w:space="0" w:color="auto"/>
              <w:bottom w:val="single" w:sz="6" w:space="0" w:color="auto"/>
              <w:right w:val="single" w:sz="6" w:space="0" w:color="auto"/>
            </w:tcBorders>
          </w:tcPr>
          <w:p w14:paraId="6A08A570"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B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8BFABE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Arborist </w:t>
            </w:r>
          </w:p>
        </w:tc>
        <w:tc>
          <w:tcPr>
            <w:tcW w:w="3459" w:type="dxa"/>
            <w:tcBorders>
              <w:top w:val="nil"/>
              <w:left w:val="nil"/>
              <w:bottom w:val="single" w:sz="6" w:space="0" w:color="auto"/>
              <w:right w:val="single" w:sz="6" w:space="0" w:color="auto"/>
            </w:tcBorders>
            <w:shd w:val="clear" w:color="auto" w:fill="auto"/>
            <w:vAlign w:val="bottom"/>
            <w:hideMark/>
          </w:tcPr>
          <w:p w14:paraId="1C31A9B0"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8E112B5" w14:textId="77777777" w:rsidTr="3067095F">
        <w:trPr>
          <w:trHeight w:val="285"/>
        </w:trPr>
        <w:tc>
          <w:tcPr>
            <w:tcW w:w="2601" w:type="dxa"/>
            <w:tcBorders>
              <w:top w:val="nil"/>
              <w:left w:val="single" w:sz="6" w:space="0" w:color="auto"/>
              <w:bottom w:val="single" w:sz="6" w:space="0" w:color="auto"/>
              <w:right w:val="single" w:sz="6" w:space="0" w:color="auto"/>
            </w:tcBorders>
          </w:tcPr>
          <w:p w14:paraId="29536723" w14:textId="5456D284"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D</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FA87BD5"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Asphalt Paving </w:t>
            </w:r>
          </w:p>
        </w:tc>
        <w:tc>
          <w:tcPr>
            <w:tcW w:w="3459" w:type="dxa"/>
            <w:tcBorders>
              <w:top w:val="nil"/>
              <w:left w:val="nil"/>
              <w:bottom w:val="single" w:sz="6" w:space="0" w:color="auto"/>
              <w:right w:val="single" w:sz="6" w:space="0" w:color="auto"/>
            </w:tcBorders>
            <w:shd w:val="clear" w:color="auto" w:fill="auto"/>
            <w:vAlign w:val="bottom"/>
            <w:hideMark/>
          </w:tcPr>
          <w:p w14:paraId="7DA39D9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79335F" w:rsidRPr="00E4304D" w14:paraId="226F3639" w14:textId="77777777" w:rsidTr="3067095F">
        <w:trPr>
          <w:trHeight w:val="285"/>
        </w:trPr>
        <w:tc>
          <w:tcPr>
            <w:tcW w:w="2601" w:type="dxa"/>
            <w:tcBorders>
              <w:top w:val="nil"/>
              <w:left w:val="single" w:sz="6" w:space="0" w:color="auto"/>
              <w:bottom w:val="single" w:sz="6" w:space="0" w:color="auto"/>
              <w:right w:val="single" w:sz="6" w:space="0" w:color="auto"/>
            </w:tcBorders>
          </w:tcPr>
          <w:p w14:paraId="44A5E038" w14:textId="2EDB958D" w:rsidR="0079335F" w:rsidRPr="00E4304D" w:rsidRDefault="1BC5036C" w:rsidP="3067095F">
            <w:pPr>
              <w:textAlignment w:val="baseline"/>
              <w:rPr>
                <w:rFonts w:eastAsia="Times New Roman" w:cs="Times New Roman"/>
                <w:color w:val="000000"/>
              </w:rPr>
            </w:pPr>
            <w:r w:rsidRPr="3067095F">
              <w:rPr>
                <w:rFonts w:eastAsia="Times New Roman" w:cs="Times New Roman"/>
                <w:color w:val="000000" w:themeColor="text1"/>
              </w:rPr>
              <w:t>Trade E</w:t>
            </w:r>
          </w:p>
        </w:tc>
        <w:tc>
          <w:tcPr>
            <w:tcW w:w="3284" w:type="dxa"/>
            <w:tcBorders>
              <w:top w:val="nil"/>
              <w:left w:val="single" w:sz="6" w:space="0" w:color="auto"/>
              <w:bottom w:val="single" w:sz="6" w:space="0" w:color="auto"/>
              <w:right w:val="single" w:sz="6" w:space="0" w:color="auto"/>
            </w:tcBorders>
            <w:shd w:val="clear" w:color="auto" w:fill="auto"/>
            <w:vAlign w:val="bottom"/>
          </w:tcPr>
          <w:p w14:paraId="2A97AC45" w14:textId="0EE87AD7" w:rsidR="0079335F" w:rsidRPr="00E4304D" w:rsidRDefault="1BC5036C" w:rsidP="3067095F">
            <w:pPr>
              <w:textAlignment w:val="baseline"/>
              <w:rPr>
                <w:rFonts w:eastAsia="Times New Roman" w:cs="Times New Roman"/>
                <w:color w:val="000000"/>
              </w:rPr>
            </w:pPr>
            <w:r w:rsidRPr="3067095F">
              <w:rPr>
                <w:rFonts w:eastAsia="Times New Roman" w:cs="Times New Roman"/>
                <w:color w:val="000000" w:themeColor="text1"/>
              </w:rPr>
              <w:t>Carpentry</w:t>
            </w:r>
          </w:p>
        </w:tc>
        <w:tc>
          <w:tcPr>
            <w:tcW w:w="3459" w:type="dxa"/>
            <w:tcBorders>
              <w:top w:val="nil"/>
              <w:left w:val="nil"/>
              <w:bottom w:val="single" w:sz="6" w:space="0" w:color="auto"/>
              <w:right w:val="single" w:sz="6" w:space="0" w:color="auto"/>
            </w:tcBorders>
            <w:shd w:val="clear" w:color="auto" w:fill="auto"/>
            <w:vAlign w:val="bottom"/>
          </w:tcPr>
          <w:p w14:paraId="17B8AA70" w14:textId="77777777" w:rsidR="0079335F" w:rsidRPr="00E4304D" w:rsidRDefault="0079335F" w:rsidP="3067095F">
            <w:pPr>
              <w:textAlignment w:val="baseline"/>
              <w:rPr>
                <w:rFonts w:eastAsia="Times New Roman" w:cs="Times New Roman"/>
                <w:color w:val="000000"/>
              </w:rPr>
            </w:pPr>
          </w:p>
        </w:tc>
      </w:tr>
      <w:tr w:rsidR="00E84424" w:rsidRPr="00E4304D" w14:paraId="138518DA" w14:textId="77777777" w:rsidTr="3067095F">
        <w:trPr>
          <w:trHeight w:val="285"/>
        </w:trPr>
        <w:tc>
          <w:tcPr>
            <w:tcW w:w="2601" w:type="dxa"/>
            <w:tcBorders>
              <w:top w:val="nil"/>
              <w:left w:val="single" w:sz="6" w:space="0" w:color="auto"/>
              <w:bottom w:val="single" w:sz="6" w:space="0" w:color="auto"/>
              <w:right w:val="single" w:sz="6" w:space="0" w:color="auto"/>
            </w:tcBorders>
          </w:tcPr>
          <w:p w14:paraId="3D97586F" w14:textId="51EC434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895B9C2" w:rsidRPr="3067095F">
              <w:rPr>
                <w:rFonts w:eastAsia="Times New Roman" w:cs="Times New Roman"/>
                <w:color w:val="000000" w:themeColor="text1"/>
              </w:rPr>
              <w:t xml:space="preserve"> O</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2287A61" w14:textId="529DF2D7" w:rsidR="00E84424" w:rsidRPr="00E4304D" w:rsidRDefault="7895B9C2" w:rsidP="3067095F">
            <w:pPr>
              <w:textAlignment w:val="baseline"/>
              <w:rPr>
                <w:rFonts w:eastAsia="Times New Roman" w:cs="Times New Roman"/>
              </w:rPr>
            </w:pPr>
            <w:r w:rsidRPr="3067095F">
              <w:rPr>
                <w:rFonts w:eastAsia="Times New Roman" w:cs="Times New Roman"/>
                <w:color w:val="000000" w:themeColor="text1"/>
              </w:rPr>
              <w:t xml:space="preserve">Specialized </w:t>
            </w:r>
            <w:r w:rsidR="00E84424" w:rsidRPr="3067095F">
              <w:rPr>
                <w:rFonts w:eastAsia="Times New Roman" w:cs="Times New Roman"/>
                <w:color w:val="000000" w:themeColor="text1"/>
              </w:rPr>
              <w:t>Cleaning Services </w:t>
            </w:r>
          </w:p>
        </w:tc>
        <w:tc>
          <w:tcPr>
            <w:tcW w:w="3459" w:type="dxa"/>
            <w:tcBorders>
              <w:top w:val="nil"/>
              <w:left w:val="nil"/>
              <w:bottom w:val="single" w:sz="6" w:space="0" w:color="auto"/>
              <w:right w:val="single" w:sz="6" w:space="0" w:color="auto"/>
            </w:tcBorders>
            <w:shd w:val="clear" w:color="auto" w:fill="auto"/>
            <w:vAlign w:val="bottom"/>
            <w:hideMark/>
          </w:tcPr>
          <w:p w14:paraId="15EBD63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0588467" w14:textId="77777777" w:rsidTr="3067095F">
        <w:trPr>
          <w:trHeight w:val="285"/>
        </w:trPr>
        <w:tc>
          <w:tcPr>
            <w:tcW w:w="2601" w:type="dxa"/>
            <w:tcBorders>
              <w:top w:val="nil"/>
              <w:left w:val="single" w:sz="6" w:space="0" w:color="auto"/>
              <w:bottom w:val="single" w:sz="6" w:space="0" w:color="auto"/>
              <w:right w:val="single" w:sz="6" w:space="0" w:color="auto"/>
            </w:tcBorders>
          </w:tcPr>
          <w:p w14:paraId="7417311E" w14:textId="0B70A350"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1BC5036C" w:rsidRPr="3067095F">
              <w:rPr>
                <w:rFonts w:eastAsia="Times New Roman" w:cs="Times New Roman"/>
                <w:color w:val="000000" w:themeColor="text1"/>
              </w:rPr>
              <w:t>G</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38C44881"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Electrician </w:t>
            </w:r>
          </w:p>
        </w:tc>
        <w:tc>
          <w:tcPr>
            <w:tcW w:w="3459" w:type="dxa"/>
            <w:tcBorders>
              <w:top w:val="nil"/>
              <w:left w:val="nil"/>
              <w:bottom w:val="single" w:sz="6" w:space="0" w:color="auto"/>
              <w:right w:val="single" w:sz="6" w:space="0" w:color="auto"/>
            </w:tcBorders>
            <w:shd w:val="clear" w:color="auto" w:fill="auto"/>
            <w:vAlign w:val="bottom"/>
            <w:hideMark/>
          </w:tcPr>
          <w:p w14:paraId="5D1E596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04230BD7" w14:textId="77777777" w:rsidTr="3067095F">
        <w:trPr>
          <w:trHeight w:val="285"/>
        </w:trPr>
        <w:tc>
          <w:tcPr>
            <w:tcW w:w="2601" w:type="dxa"/>
            <w:tcBorders>
              <w:top w:val="nil"/>
              <w:left w:val="single" w:sz="6" w:space="0" w:color="auto"/>
              <w:bottom w:val="single" w:sz="6" w:space="0" w:color="auto"/>
              <w:right w:val="single" w:sz="6" w:space="0" w:color="auto"/>
            </w:tcBorders>
          </w:tcPr>
          <w:p w14:paraId="37F71596" w14:textId="7C5D5D0F"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V</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1D03FEC6"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Flooring Installation </w:t>
            </w:r>
          </w:p>
        </w:tc>
        <w:tc>
          <w:tcPr>
            <w:tcW w:w="3459" w:type="dxa"/>
            <w:tcBorders>
              <w:top w:val="nil"/>
              <w:left w:val="nil"/>
              <w:bottom w:val="single" w:sz="6" w:space="0" w:color="auto"/>
              <w:right w:val="single" w:sz="6" w:space="0" w:color="auto"/>
            </w:tcBorders>
            <w:shd w:val="clear" w:color="auto" w:fill="auto"/>
            <w:vAlign w:val="bottom"/>
            <w:hideMark/>
          </w:tcPr>
          <w:p w14:paraId="3D51BF42"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1FE9D967" w14:textId="77777777" w:rsidTr="3067095F">
        <w:trPr>
          <w:trHeight w:val="285"/>
        </w:trPr>
        <w:tc>
          <w:tcPr>
            <w:tcW w:w="2601" w:type="dxa"/>
            <w:tcBorders>
              <w:top w:val="nil"/>
              <w:left w:val="single" w:sz="6" w:space="0" w:color="auto"/>
              <w:bottom w:val="single" w:sz="6" w:space="0" w:color="auto"/>
              <w:right w:val="single" w:sz="6" w:space="0" w:color="auto"/>
            </w:tcBorders>
          </w:tcPr>
          <w:p w14:paraId="6BAD6E04" w14:textId="168C4F2E"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1BC5036C" w:rsidRPr="3067095F">
              <w:rPr>
                <w:rFonts w:eastAsia="Times New Roman" w:cs="Times New Roman"/>
                <w:color w:val="000000" w:themeColor="text1"/>
              </w:rPr>
              <w:t xml:space="preserve"> J</w:t>
            </w:r>
            <w:r w:rsidRPr="3067095F">
              <w:rPr>
                <w:rFonts w:eastAsia="Times New Roman" w:cs="Times New Roman"/>
                <w:color w:val="000000" w:themeColor="text1"/>
              </w:rPr>
              <w:t xml:space="preserve"> </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77627893"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Masonry </w:t>
            </w:r>
          </w:p>
        </w:tc>
        <w:tc>
          <w:tcPr>
            <w:tcW w:w="3459" w:type="dxa"/>
            <w:tcBorders>
              <w:top w:val="nil"/>
              <w:left w:val="nil"/>
              <w:bottom w:val="single" w:sz="6" w:space="0" w:color="auto"/>
              <w:right w:val="single" w:sz="6" w:space="0" w:color="auto"/>
            </w:tcBorders>
            <w:shd w:val="clear" w:color="auto" w:fill="auto"/>
            <w:vAlign w:val="bottom"/>
            <w:hideMark/>
          </w:tcPr>
          <w:p w14:paraId="17B8999D"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25837A5B" w14:textId="77777777" w:rsidTr="3067095F">
        <w:trPr>
          <w:trHeight w:val="285"/>
        </w:trPr>
        <w:tc>
          <w:tcPr>
            <w:tcW w:w="2601" w:type="dxa"/>
            <w:tcBorders>
              <w:top w:val="nil"/>
              <w:left w:val="single" w:sz="6" w:space="0" w:color="auto"/>
              <w:bottom w:val="single" w:sz="6" w:space="0" w:color="auto"/>
              <w:right w:val="single" w:sz="6" w:space="0" w:color="auto"/>
            </w:tcBorders>
          </w:tcPr>
          <w:p w14:paraId="69461530" w14:textId="245C4704"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M</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0A7CB4C" w14:textId="39FE734B"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xml:space="preserve">Plumbing </w:t>
            </w:r>
          </w:p>
        </w:tc>
        <w:tc>
          <w:tcPr>
            <w:tcW w:w="3459" w:type="dxa"/>
            <w:tcBorders>
              <w:top w:val="nil"/>
              <w:left w:val="nil"/>
              <w:bottom w:val="single" w:sz="6" w:space="0" w:color="auto"/>
              <w:right w:val="single" w:sz="6" w:space="0" w:color="auto"/>
            </w:tcBorders>
            <w:shd w:val="clear" w:color="auto" w:fill="auto"/>
            <w:vAlign w:val="bottom"/>
            <w:hideMark/>
          </w:tcPr>
          <w:p w14:paraId="002EFBEE"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49B26728" w14:textId="77777777" w:rsidTr="3067095F">
        <w:trPr>
          <w:trHeight w:val="285"/>
        </w:trPr>
        <w:tc>
          <w:tcPr>
            <w:tcW w:w="2601" w:type="dxa"/>
            <w:tcBorders>
              <w:top w:val="nil"/>
              <w:left w:val="single" w:sz="6" w:space="0" w:color="auto"/>
              <w:bottom w:val="single" w:sz="6" w:space="0" w:color="auto"/>
              <w:right w:val="single" w:sz="6" w:space="0" w:color="auto"/>
            </w:tcBorders>
          </w:tcPr>
          <w:p w14:paraId="44F10553" w14:textId="37407E02"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895B9C2" w:rsidRPr="3067095F">
              <w:rPr>
                <w:rFonts w:eastAsia="Times New Roman" w:cs="Times New Roman"/>
                <w:color w:val="000000" w:themeColor="text1"/>
              </w:rPr>
              <w:t xml:space="preserve"> N</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D662C39"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Roofing </w:t>
            </w:r>
          </w:p>
        </w:tc>
        <w:tc>
          <w:tcPr>
            <w:tcW w:w="3459" w:type="dxa"/>
            <w:tcBorders>
              <w:top w:val="nil"/>
              <w:left w:val="nil"/>
              <w:bottom w:val="single" w:sz="6" w:space="0" w:color="auto"/>
              <w:right w:val="single" w:sz="6" w:space="0" w:color="auto"/>
            </w:tcBorders>
            <w:shd w:val="clear" w:color="auto" w:fill="auto"/>
            <w:vAlign w:val="bottom"/>
            <w:hideMark/>
          </w:tcPr>
          <w:p w14:paraId="03BB7634"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36866ADD" w14:textId="77777777" w:rsidTr="3067095F">
        <w:trPr>
          <w:trHeight w:val="285"/>
        </w:trPr>
        <w:tc>
          <w:tcPr>
            <w:tcW w:w="2601" w:type="dxa"/>
            <w:tcBorders>
              <w:top w:val="nil"/>
              <w:left w:val="single" w:sz="6" w:space="0" w:color="auto"/>
              <w:bottom w:val="single" w:sz="6" w:space="0" w:color="auto"/>
              <w:right w:val="single" w:sz="6" w:space="0" w:color="auto"/>
            </w:tcBorders>
          </w:tcPr>
          <w:p w14:paraId="72BA228E" w14:textId="234CA214"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P</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69CC9AAB"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Underground Storage Tank Management </w:t>
            </w:r>
          </w:p>
        </w:tc>
        <w:tc>
          <w:tcPr>
            <w:tcW w:w="3459" w:type="dxa"/>
            <w:tcBorders>
              <w:top w:val="nil"/>
              <w:left w:val="nil"/>
              <w:bottom w:val="single" w:sz="6" w:space="0" w:color="auto"/>
              <w:right w:val="single" w:sz="6" w:space="0" w:color="auto"/>
            </w:tcBorders>
            <w:shd w:val="clear" w:color="auto" w:fill="auto"/>
            <w:vAlign w:val="bottom"/>
            <w:hideMark/>
          </w:tcPr>
          <w:p w14:paraId="69568057"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  </w:t>
            </w:r>
          </w:p>
        </w:tc>
      </w:tr>
      <w:tr w:rsidR="00E84424" w:rsidRPr="00E4304D" w14:paraId="72F384AC" w14:textId="77777777" w:rsidTr="3067095F">
        <w:trPr>
          <w:trHeight w:val="285"/>
        </w:trPr>
        <w:tc>
          <w:tcPr>
            <w:tcW w:w="2601" w:type="dxa"/>
            <w:tcBorders>
              <w:top w:val="nil"/>
              <w:left w:val="single" w:sz="6" w:space="0" w:color="auto"/>
              <w:bottom w:val="single" w:sz="6" w:space="0" w:color="auto"/>
              <w:right w:val="single" w:sz="6" w:space="0" w:color="auto"/>
            </w:tcBorders>
          </w:tcPr>
          <w:p w14:paraId="11D87D3B" w14:textId="08BA8A73"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895B9C2" w:rsidRPr="3067095F">
              <w:rPr>
                <w:rFonts w:eastAsia="Times New Roman" w:cs="Times New Roman"/>
                <w:color w:val="000000" w:themeColor="text1"/>
              </w:rPr>
              <w:t>Q</w:t>
            </w:r>
          </w:p>
        </w:tc>
        <w:tc>
          <w:tcPr>
            <w:tcW w:w="3284" w:type="dxa"/>
            <w:tcBorders>
              <w:top w:val="nil"/>
              <w:left w:val="single" w:sz="6" w:space="0" w:color="auto"/>
              <w:bottom w:val="single" w:sz="6" w:space="0" w:color="auto"/>
              <w:right w:val="single" w:sz="6" w:space="0" w:color="auto"/>
            </w:tcBorders>
            <w:shd w:val="clear" w:color="auto" w:fill="auto"/>
            <w:vAlign w:val="bottom"/>
          </w:tcPr>
          <w:p w14:paraId="3948F76F"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Window Treatments </w:t>
            </w:r>
          </w:p>
        </w:tc>
        <w:tc>
          <w:tcPr>
            <w:tcW w:w="3459" w:type="dxa"/>
            <w:tcBorders>
              <w:top w:val="nil"/>
              <w:left w:val="nil"/>
              <w:bottom w:val="single" w:sz="6" w:space="0" w:color="auto"/>
              <w:right w:val="single" w:sz="6" w:space="0" w:color="auto"/>
            </w:tcBorders>
            <w:shd w:val="clear" w:color="auto" w:fill="auto"/>
            <w:vAlign w:val="bottom"/>
          </w:tcPr>
          <w:p w14:paraId="3F491D3D" w14:textId="77777777" w:rsidR="00E84424" w:rsidRPr="00E4304D" w:rsidRDefault="00E84424" w:rsidP="3067095F">
            <w:pPr>
              <w:textAlignment w:val="baseline"/>
              <w:rPr>
                <w:rFonts w:eastAsia="Times New Roman" w:cs="Times New Roman"/>
                <w:color w:val="000000"/>
              </w:rPr>
            </w:pPr>
          </w:p>
        </w:tc>
      </w:tr>
      <w:tr w:rsidR="00E84424" w:rsidRPr="00E4304D" w14:paraId="7542F226" w14:textId="77777777" w:rsidTr="3067095F">
        <w:trPr>
          <w:trHeight w:val="285"/>
        </w:trPr>
        <w:tc>
          <w:tcPr>
            <w:tcW w:w="2601" w:type="dxa"/>
            <w:tcBorders>
              <w:top w:val="nil"/>
              <w:left w:val="single" w:sz="6" w:space="0" w:color="auto"/>
              <w:bottom w:val="single" w:sz="6" w:space="0" w:color="auto"/>
              <w:right w:val="single" w:sz="6" w:space="0" w:color="auto"/>
            </w:tcBorders>
          </w:tcPr>
          <w:p w14:paraId="0335C0AF" w14:textId="440F5560"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W</w:t>
            </w:r>
          </w:p>
        </w:tc>
        <w:tc>
          <w:tcPr>
            <w:tcW w:w="3284" w:type="dxa"/>
            <w:tcBorders>
              <w:top w:val="nil"/>
              <w:left w:val="single" w:sz="6" w:space="0" w:color="auto"/>
              <w:bottom w:val="single" w:sz="6" w:space="0" w:color="auto"/>
              <w:right w:val="single" w:sz="6" w:space="0" w:color="auto"/>
            </w:tcBorders>
            <w:shd w:val="clear" w:color="auto" w:fill="auto"/>
            <w:vAlign w:val="bottom"/>
          </w:tcPr>
          <w:p w14:paraId="402DB957"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Grounds Maintenance (landscaping)</w:t>
            </w:r>
          </w:p>
        </w:tc>
        <w:tc>
          <w:tcPr>
            <w:tcW w:w="3459" w:type="dxa"/>
            <w:tcBorders>
              <w:top w:val="nil"/>
              <w:left w:val="nil"/>
              <w:bottom w:val="single" w:sz="6" w:space="0" w:color="auto"/>
              <w:right w:val="single" w:sz="6" w:space="0" w:color="auto"/>
            </w:tcBorders>
            <w:shd w:val="clear" w:color="auto" w:fill="auto"/>
            <w:vAlign w:val="bottom"/>
          </w:tcPr>
          <w:p w14:paraId="352C0830" w14:textId="77777777" w:rsidR="00E84424" w:rsidRPr="00E4304D" w:rsidRDefault="00E84424" w:rsidP="3067095F">
            <w:pPr>
              <w:textAlignment w:val="baseline"/>
              <w:rPr>
                <w:rFonts w:eastAsia="Times New Roman" w:cs="Times New Roman"/>
                <w:color w:val="000000"/>
              </w:rPr>
            </w:pPr>
          </w:p>
        </w:tc>
      </w:tr>
      <w:tr w:rsidR="00E84424" w:rsidRPr="00E4304D" w14:paraId="0B184806" w14:textId="77777777" w:rsidTr="3067095F">
        <w:trPr>
          <w:trHeight w:val="285"/>
        </w:trPr>
        <w:tc>
          <w:tcPr>
            <w:tcW w:w="2601" w:type="dxa"/>
            <w:tcBorders>
              <w:top w:val="nil"/>
              <w:left w:val="single" w:sz="6" w:space="0" w:color="auto"/>
              <w:bottom w:val="single" w:sz="6" w:space="0" w:color="auto"/>
              <w:right w:val="single" w:sz="6" w:space="0" w:color="auto"/>
            </w:tcBorders>
          </w:tcPr>
          <w:p w14:paraId="24509E68" w14:textId="785C1BD4"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Trade</w:t>
            </w:r>
            <w:r w:rsidR="73ADCCE5" w:rsidRPr="3067095F">
              <w:rPr>
                <w:rFonts w:eastAsia="Times New Roman" w:cs="Times New Roman"/>
                <w:color w:val="000000" w:themeColor="text1"/>
              </w:rPr>
              <w:t xml:space="preserve"> X</w:t>
            </w:r>
          </w:p>
        </w:tc>
        <w:tc>
          <w:tcPr>
            <w:tcW w:w="3284" w:type="dxa"/>
            <w:tcBorders>
              <w:top w:val="nil"/>
              <w:left w:val="single" w:sz="6" w:space="0" w:color="auto"/>
              <w:bottom w:val="single" w:sz="6" w:space="0" w:color="auto"/>
              <w:right w:val="single" w:sz="6" w:space="0" w:color="auto"/>
            </w:tcBorders>
            <w:shd w:val="clear" w:color="auto" w:fill="auto"/>
            <w:vAlign w:val="bottom"/>
          </w:tcPr>
          <w:p w14:paraId="43D9C656" w14:textId="77777777"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Mold Remediation</w:t>
            </w:r>
          </w:p>
        </w:tc>
        <w:tc>
          <w:tcPr>
            <w:tcW w:w="3459" w:type="dxa"/>
            <w:tcBorders>
              <w:top w:val="nil"/>
              <w:left w:val="nil"/>
              <w:bottom w:val="single" w:sz="6" w:space="0" w:color="auto"/>
              <w:right w:val="single" w:sz="6" w:space="0" w:color="auto"/>
            </w:tcBorders>
            <w:shd w:val="clear" w:color="auto" w:fill="auto"/>
            <w:vAlign w:val="bottom"/>
          </w:tcPr>
          <w:p w14:paraId="149AA0D2" w14:textId="77777777" w:rsidR="00E84424" w:rsidRPr="00E4304D" w:rsidRDefault="00E84424" w:rsidP="3067095F">
            <w:pPr>
              <w:textAlignment w:val="baseline"/>
              <w:rPr>
                <w:rFonts w:eastAsia="Times New Roman" w:cs="Times New Roman"/>
                <w:color w:val="000000"/>
              </w:rPr>
            </w:pPr>
          </w:p>
        </w:tc>
      </w:tr>
      <w:tr w:rsidR="00E84424" w:rsidRPr="00E84424" w14:paraId="64BBF543" w14:textId="77777777" w:rsidTr="3067095F">
        <w:trPr>
          <w:trHeight w:val="300"/>
        </w:trPr>
        <w:tc>
          <w:tcPr>
            <w:tcW w:w="2601" w:type="dxa"/>
            <w:tcBorders>
              <w:top w:val="nil"/>
              <w:left w:val="single" w:sz="6" w:space="0" w:color="auto"/>
              <w:bottom w:val="single" w:sz="6" w:space="0" w:color="auto"/>
              <w:right w:val="single" w:sz="6" w:space="0" w:color="auto"/>
            </w:tcBorders>
          </w:tcPr>
          <w:p w14:paraId="3D8FB657" w14:textId="57F7275C" w:rsidR="00E84424" w:rsidRPr="00E4304D" w:rsidRDefault="00E84424" w:rsidP="3067095F">
            <w:pPr>
              <w:textAlignment w:val="baseline"/>
              <w:rPr>
                <w:rFonts w:eastAsia="Times New Roman" w:cs="Times New Roman"/>
                <w:color w:val="000000"/>
              </w:rPr>
            </w:pPr>
            <w:r w:rsidRPr="3067095F">
              <w:rPr>
                <w:rFonts w:eastAsia="Times New Roman" w:cs="Times New Roman"/>
                <w:color w:val="000000" w:themeColor="text1"/>
              </w:rPr>
              <w:t xml:space="preserve">Trade </w:t>
            </w:r>
            <w:r w:rsidR="73ADCCE5" w:rsidRPr="3067095F">
              <w:rPr>
                <w:rFonts w:eastAsia="Times New Roman" w:cs="Times New Roman"/>
                <w:color w:val="000000" w:themeColor="text1"/>
              </w:rPr>
              <w:t>Y</w:t>
            </w:r>
          </w:p>
        </w:tc>
        <w:tc>
          <w:tcPr>
            <w:tcW w:w="3284" w:type="dxa"/>
            <w:tcBorders>
              <w:top w:val="nil"/>
              <w:left w:val="single" w:sz="6" w:space="0" w:color="auto"/>
              <w:bottom w:val="single" w:sz="6" w:space="0" w:color="auto"/>
              <w:right w:val="single" w:sz="6" w:space="0" w:color="auto"/>
            </w:tcBorders>
            <w:shd w:val="clear" w:color="auto" w:fill="auto"/>
            <w:vAlign w:val="bottom"/>
            <w:hideMark/>
          </w:tcPr>
          <w:p w14:paraId="4D530F3B" w14:textId="77777777" w:rsidR="00E84424" w:rsidRPr="00E4304D" w:rsidRDefault="00E84424" w:rsidP="3067095F">
            <w:pPr>
              <w:textAlignment w:val="baseline"/>
              <w:rPr>
                <w:rFonts w:eastAsia="Times New Roman" w:cs="Times New Roman"/>
              </w:rPr>
            </w:pPr>
            <w:r w:rsidRPr="3067095F">
              <w:rPr>
                <w:rFonts w:eastAsia="Times New Roman" w:cs="Times New Roman"/>
                <w:color w:val="000000" w:themeColor="text1"/>
              </w:rPr>
              <w:t>Door Repair</w:t>
            </w:r>
          </w:p>
        </w:tc>
        <w:tc>
          <w:tcPr>
            <w:tcW w:w="3459" w:type="dxa"/>
            <w:tcBorders>
              <w:top w:val="nil"/>
              <w:left w:val="nil"/>
              <w:bottom w:val="single" w:sz="6" w:space="0" w:color="auto"/>
              <w:right w:val="single" w:sz="6" w:space="0" w:color="auto"/>
            </w:tcBorders>
            <w:shd w:val="clear" w:color="auto" w:fill="auto"/>
            <w:vAlign w:val="bottom"/>
            <w:hideMark/>
          </w:tcPr>
          <w:p w14:paraId="067C2C4B" w14:textId="77777777" w:rsidR="00E84424" w:rsidRPr="00E84424" w:rsidRDefault="00E84424" w:rsidP="3067095F">
            <w:pPr>
              <w:textAlignment w:val="baseline"/>
              <w:rPr>
                <w:rFonts w:eastAsia="Times New Roman" w:cs="Times New Roman"/>
              </w:rPr>
            </w:pPr>
            <w:r w:rsidRPr="3067095F">
              <w:rPr>
                <w:rFonts w:eastAsia="Times New Roman" w:cs="Times New Roman"/>
                <w:color w:val="000000" w:themeColor="text1"/>
              </w:rPr>
              <w:t>  </w:t>
            </w:r>
          </w:p>
        </w:tc>
      </w:tr>
    </w:tbl>
    <w:p w14:paraId="1B64EB57" w14:textId="08B724FD" w:rsidR="003A5C46" w:rsidRPr="002618DF" w:rsidRDefault="003A5C46" w:rsidP="00C653D8">
      <w:pPr>
        <w:tabs>
          <w:tab w:val="left" w:pos="540"/>
          <w:tab w:val="left" w:pos="1080"/>
          <w:tab w:val="left" w:pos="1620"/>
        </w:tabs>
        <w:ind w:left="1620" w:hanging="1620"/>
        <w:rPr>
          <w:rFonts w:cs="Times New Roman"/>
        </w:rPr>
      </w:pPr>
    </w:p>
    <w:p w14:paraId="248AD4F4" w14:textId="136A38BD" w:rsidR="00E4304D" w:rsidRPr="002618DF" w:rsidRDefault="0030610E" w:rsidP="00E4304D">
      <w:pPr>
        <w:tabs>
          <w:tab w:val="left" w:pos="540"/>
          <w:tab w:val="left" w:pos="1080"/>
          <w:tab w:val="left" w:pos="1620"/>
        </w:tabs>
        <w:ind w:left="1620" w:hanging="1620"/>
        <w:rPr>
          <w:rFonts w:cs="Times New Roman"/>
          <w:szCs w:val="20"/>
          <w:lang w:val="en"/>
        </w:rPr>
      </w:pPr>
      <w:r w:rsidRPr="002618DF">
        <w:rPr>
          <w:rFonts w:cs="Times New Roman"/>
        </w:rPr>
        <w:tab/>
      </w:r>
      <w:r w:rsidRPr="002618DF">
        <w:rPr>
          <w:rFonts w:cs="Times New Roman"/>
        </w:rPr>
        <w:tab/>
      </w:r>
    </w:p>
    <w:p w14:paraId="59C3077A" w14:textId="5520275C" w:rsidR="00214241" w:rsidRPr="002618DF" w:rsidRDefault="00290BE8" w:rsidP="00C653D8">
      <w:pPr>
        <w:tabs>
          <w:tab w:val="left" w:pos="540"/>
          <w:tab w:val="left" w:pos="1080"/>
          <w:tab w:val="left" w:pos="1620"/>
        </w:tabs>
        <w:ind w:left="2160" w:hanging="2160"/>
        <w:rPr>
          <w:rFonts w:cs="Times New Roman"/>
          <w:szCs w:val="20"/>
          <w:lang w:val="en"/>
        </w:rPr>
      </w:pPr>
      <w:r w:rsidRPr="002618DF">
        <w:rPr>
          <w:rFonts w:cs="Times New Roman"/>
          <w:szCs w:val="20"/>
          <w:lang w:val="en"/>
        </w:rPr>
        <w:tab/>
      </w:r>
    </w:p>
    <w:p w14:paraId="1AACBAD2" w14:textId="24A25FDD" w:rsidR="0087310E" w:rsidRPr="002618DF" w:rsidRDefault="0087310E" w:rsidP="00290321">
      <w:pPr>
        <w:tabs>
          <w:tab w:val="left" w:pos="540"/>
          <w:tab w:val="left" w:pos="1080"/>
          <w:tab w:val="left" w:pos="1620"/>
          <w:tab w:val="left" w:pos="2160"/>
        </w:tabs>
        <w:ind w:left="2160" w:hanging="2160"/>
        <w:rPr>
          <w:rFonts w:cs="Times New Roman"/>
          <w:szCs w:val="20"/>
        </w:rPr>
      </w:pPr>
      <w:r w:rsidRPr="002618DF">
        <w:rPr>
          <w:rFonts w:cs="Times New Roman"/>
          <w:szCs w:val="20"/>
        </w:rPr>
        <w:lastRenderedPageBreak/>
        <w:tab/>
      </w:r>
    </w:p>
    <w:p w14:paraId="5C6800C0" w14:textId="34358C18" w:rsidR="0087310E" w:rsidRPr="002618DF" w:rsidRDefault="0087310E" w:rsidP="0087310E">
      <w:pPr>
        <w:tabs>
          <w:tab w:val="left" w:pos="1080"/>
          <w:tab w:val="left" w:pos="1620"/>
          <w:tab w:val="left" w:pos="2160"/>
          <w:tab w:val="left" w:pos="2700"/>
        </w:tabs>
        <w:ind w:left="2700" w:hanging="2700"/>
        <w:rPr>
          <w:rFonts w:cs="Times New Roman"/>
          <w:szCs w:val="20"/>
        </w:rPr>
      </w:pPr>
    </w:p>
    <w:p w14:paraId="2CDBCCE0" w14:textId="565E5688" w:rsidR="006C1576" w:rsidRDefault="00B76FA4" w:rsidP="006C1576">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6C1576">
        <w:rPr>
          <w:rFonts w:cs="Times New Roman"/>
          <w:szCs w:val="20"/>
          <w:lang w:val="en"/>
        </w:rPr>
        <w:t>1.5</w:t>
      </w:r>
      <w:r w:rsidR="006C1576">
        <w:rPr>
          <w:rFonts w:cs="Times New Roman"/>
          <w:szCs w:val="20"/>
          <w:lang w:val="en"/>
        </w:rPr>
        <w:tab/>
      </w:r>
      <w:r w:rsidR="00163D05" w:rsidRPr="00163D05">
        <w:rPr>
          <w:rFonts w:cs="Times New Roman"/>
          <w:szCs w:val="20"/>
          <w:u w:val="single"/>
          <w:lang w:val="en"/>
        </w:rPr>
        <w:t>Performance Terms and Conditions</w:t>
      </w:r>
      <w:r w:rsidR="00163D05">
        <w:rPr>
          <w:rFonts w:cs="Times New Roman"/>
          <w:szCs w:val="20"/>
          <w:lang w:val="en"/>
        </w:rPr>
        <w:t>.</w:t>
      </w:r>
    </w:p>
    <w:p w14:paraId="074F7D67" w14:textId="77777777" w:rsidR="006C1576" w:rsidRDefault="006C1576" w:rsidP="006C1576">
      <w:pPr>
        <w:tabs>
          <w:tab w:val="left" w:pos="540"/>
          <w:tab w:val="left" w:pos="1080"/>
          <w:tab w:val="left" w:pos="1620"/>
        </w:tabs>
        <w:suppressAutoHyphens/>
        <w:autoSpaceDE w:val="0"/>
        <w:autoSpaceDN w:val="0"/>
        <w:adjustRightInd w:val="0"/>
        <w:ind w:left="1080" w:hanging="1080"/>
        <w:rPr>
          <w:rFonts w:cs="Times New Roman"/>
          <w:szCs w:val="20"/>
          <w:lang w:val="en"/>
        </w:rPr>
      </w:pPr>
    </w:p>
    <w:p w14:paraId="0F8A8B99" w14:textId="77777777" w:rsidR="006C1576" w:rsidRDefault="00B76FA4" w:rsidP="004C5A40">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sidR="006C1576">
        <w:rPr>
          <w:rFonts w:cs="Times New Roman"/>
          <w:szCs w:val="20"/>
          <w:lang w:val="en"/>
        </w:rPr>
        <w:tab/>
      </w:r>
      <w:r>
        <w:rPr>
          <w:rFonts w:cs="Times New Roman"/>
          <w:szCs w:val="20"/>
          <w:lang w:val="en"/>
        </w:rPr>
        <w:t>1.5.1</w:t>
      </w:r>
      <w:r w:rsidR="006C1576">
        <w:rPr>
          <w:rFonts w:cs="Times New Roman"/>
          <w:szCs w:val="20"/>
          <w:lang w:val="en"/>
        </w:rPr>
        <w:tab/>
        <w:t>Experience.  To be qualified for a specific trade, the Contractor shall have been in business for a minimum of the last three (3) consecutive years performing the work specified in this RFP.</w:t>
      </w:r>
    </w:p>
    <w:p w14:paraId="511A2261" w14:textId="77777777" w:rsidR="006C1576" w:rsidRDefault="006C1576" w:rsidP="004C5A40">
      <w:pPr>
        <w:tabs>
          <w:tab w:val="left" w:pos="1080"/>
        </w:tabs>
        <w:suppressAutoHyphens/>
        <w:autoSpaceDE w:val="0"/>
        <w:autoSpaceDN w:val="0"/>
        <w:adjustRightInd w:val="0"/>
        <w:ind w:left="1620" w:hanging="1620"/>
        <w:rPr>
          <w:rFonts w:cs="Times New Roman"/>
          <w:szCs w:val="20"/>
          <w:lang w:val="en"/>
        </w:rPr>
      </w:pPr>
    </w:p>
    <w:p w14:paraId="72A5CD1C" w14:textId="77777777" w:rsidR="006C1576" w:rsidRDefault="00B76FA4" w:rsidP="004C5A40">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sidR="006C1576">
        <w:rPr>
          <w:rFonts w:cs="Times New Roman"/>
          <w:szCs w:val="20"/>
          <w:lang w:val="en"/>
        </w:rPr>
        <w:tab/>
      </w:r>
      <w:r>
        <w:rPr>
          <w:rFonts w:cs="Times New Roman"/>
          <w:szCs w:val="20"/>
          <w:lang w:val="en"/>
        </w:rPr>
        <w:t>1.5.2</w:t>
      </w:r>
      <w:r w:rsidR="006C1576">
        <w:rPr>
          <w:rFonts w:cs="Times New Roman"/>
          <w:szCs w:val="20"/>
          <w:lang w:val="en"/>
        </w:rPr>
        <w:tab/>
        <w:t>Response Time.  Unless otherwise provided for in the RFP for a services trade, Contractor shall have qualified personnel on site within two (2) hours of notification for emergency service requirements and within two (2) business days for scheduled or non-emergency work.</w:t>
      </w:r>
    </w:p>
    <w:p w14:paraId="5DBA9E43" w14:textId="77777777" w:rsidR="006C1576" w:rsidRDefault="006C1576" w:rsidP="004C5A40">
      <w:pPr>
        <w:tabs>
          <w:tab w:val="left" w:pos="1080"/>
        </w:tabs>
        <w:suppressAutoHyphens/>
        <w:autoSpaceDE w:val="0"/>
        <w:autoSpaceDN w:val="0"/>
        <w:adjustRightInd w:val="0"/>
        <w:ind w:left="1620" w:hanging="1620"/>
        <w:rPr>
          <w:rFonts w:cs="Times New Roman"/>
          <w:szCs w:val="20"/>
          <w:lang w:val="en"/>
        </w:rPr>
      </w:pPr>
    </w:p>
    <w:p w14:paraId="5B564A2D" w14:textId="77777777" w:rsidR="006C1576" w:rsidRDefault="00B76FA4" w:rsidP="004C5A40">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sidR="006C1576">
        <w:rPr>
          <w:rFonts w:cs="Times New Roman"/>
          <w:szCs w:val="20"/>
          <w:lang w:val="en"/>
        </w:rPr>
        <w:tab/>
      </w:r>
      <w:r>
        <w:rPr>
          <w:rFonts w:cs="Times New Roman"/>
          <w:szCs w:val="20"/>
          <w:lang w:val="en"/>
        </w:rPr>
        <w:t>1.5.3</w:t>
      </w:r>
      <w:r w:rsidR="006C1576">
        <w:rPr>
          <w:rFonts w:cs="Times New Roman"/>
          <w:szCs w:val="20"/>
          <w:lang w:val="en"/>
        </w:rPr>
        <w:tab/>
        <w:t>Employees.</w:t>
      </w:r>
    </w:p>
    <w:p w14:paraId="18689863" w14:textId="77777777" w:rsidR="006C1576" w:rsidRDefault="00B76FA4" w:rsidP="00B76FA4">
      <w:pPr>
        <w:tabs>
          <w:tab w:val="left" w:pos="540"/>
          <w:tab w:val="left" w:pos="1080"/>
          <w:tab w:val="left" w:pos="1620"/>
        </w:tabs>
        <w:suppressAutoHyphens/>
        <w:autoSpaceDE w:val="0"/>
        <w:autoSpaceDN w:val="0"/>
        <w:adjustRightInd w:val="0"/>
        <w:ind w:left="2160" w:hanging="2160"/>
        <w:rPr>
          <w:rFonts w:cs="Times New Roman"/>
          <w:szCs w:val="20"/>
          <w:lang w:val="en"/>
        </w:rPr>
      </w:pPr>
      <w:r>
        <w:rPr>
          <w:rFonts w:cs="Times New Roman"/>
          <w:szCs w:val="20"/>
          <w:lang w:val="en"/>
        </w:rPr>
        <w:tab/>
      </w:r>
      <w:r w:rsidR="006C1576">
        <w:rPr>
          <w:rFonts w:cs="Times New Roman"/>
          <w:szCs w:val="20"/>
          <w:lang w:val="en"/>
        </w:rPr>
        <w:tab/>
      </w:r>
      <w:r w:rsidR="006C1576">
        <w:rPr>
          <w:rFonts w:cs="Times New Roman"/>
          <w:szCs w:val="20"/>
          <w:lang w:val="en"/>
        </w:rPr>
        <w:tab/>
      </w:r>
      <w:r>
        <w:rPr>
          <w:rFonts w:cs="Times New Roman"/>
          <w:szCs w:val="20"/>
          <w:lang w:val="en"/>
        </w:rPr>
        <w:t>.1</w:t>
      </w:r>
      <w:r w:rsidR="006C1576">
        <w:rPr>
          <w:rFonts w:cs="Times New Roman"/>
          <w:szCs w:val="20"/>
          <w:lang w:val="en"/>
        </w:rPr>
        <w:tab/>
        <w:t xml:space="preserve">All persons employed to perform the services under the Contract shall be employees of the Contractor and shall be </w:t>
      </w:r>
      <w:proofErr w:type="gramStart"/>
      <w:r w:rsidR="006C1576">
        <w:rPr>
          <w:rFonts w:cs="Times New Roman"/>
          <w:szCs w:val="20"/>
          <w:lang w:val="en"/>
        </w:rPr>
        <w:t>well-trained</w:t>
      </w:r>
      <w:proofErr w:type="gramEnd"/>
      <w:r w:rsidR="006C1576">
        <w:rPr>
          <w:rFonts w:cs="Times New Roman"/>
          <w:szCs w:val="20"/>
          <w:lang w:val="en"/>
        </w:rPr>
        <w:t xml:space="preserve"> in the service trade for which the Contractor has been awarded the Contract, including the use of equipment.  The Contractor shall abide by all federal, state and local laws, rules and regulations.  The Contractor shall provide a sufficient number of employees to perform the required services efficiently and in a manner satisfactory to the University.  No person </w:t>
      </w:r>
      <w:proofErr w:type="gramStart"/>
      <w:r w:rsidR="006C1576">
        <w:rPr>
          <w:rFonts w:cs="Times New Roman"/>
          <w:szCs w:val="20"/>
          <w:lang w:val="en"/>
        </w:rPr>
        <w:t>shall be allowed</w:t>
      </w:r>
      <w:proofErr w:type="gramEnd"/>
      <w:r w:rsidR="006C1576">
        <w:rPr>
          <w:rFonts w:cs="Times New Roman"/>
          <w:szCs w:val="20"/>
          <w:lang w:val="en"/>
        </w:rPr>
        <w:t xml:space="preserve"> on the property who is not directly involved in the performance of the work.  If the </w:t>
      </w:r>
      <w:r w:rsidR="007A6D23">
        <w:rPr>
          <w:rFonts w:cs="Times New Roman"/>
          <w:szCs w:val="20"/>
          <w:lang w:val="en"/>
        </w:rPr>
        <w:t>shop m</w:t>
      </w:r>
      <w:r w:rsidR="006C1576">
        <w:rPr>
          <w:rFonts w:cs="Times New Roman"/>
          <w:szCs w:val="20"/>
          <w:lang w:val="en"/>
        </w:rPr>
        <w:t xml:space="preserve">anager or designee notifies the Contractor in writing that any person employed in providing services under the Contract is incompetent, disorderly or otherwise unsatisfactory, such person </w:t>
      </w:r>
      <w:proofErr w:type="gramStart"/>
      <w:r w:rsidR="006C1576">
        <w:rPr>
          <w:rFonts w:cs="Times New Roman"/>
          <w:szCs w:val="20"/>
          <w:lang w:val="en"/>
        </w:rPr>
        <w:t>shall not again be employed</w:t>
      </w:r>
      <w:proofErr w:type="gramEnd"/>
      <w:r w:rsidR="006C1576">
        <w:rPr>
          <w:rFonts w:cs="Times New Roman"/>
          <w:szCs w:val="20"/>
          <w:lang w:val="en"/>
        </w:rPr>
        <w:t xml:space="preserve"> in the execution of the Contract Work without the written consent of the University’s Executive Director of Facilities &amp; Capital Management Services or authorized designee.</w:t>
      </w:r>
    </w:p>
    <w:p w14:paraId="7FAAC0FD" w14:textId="2433D7BB" w:rsidR="006C1576" w:rsidRPr="00614FEB" w:rsidRDefault="00B76FA4" w:rsidP="00B76FA4">
      <w:pPr>
        <w:pStyle w:val="NoSpacing"/>
        <w:tabs>
          <w:tab w:val="left" w:pos="540"/>
          <w:tab w:val="left" w:pos="1080"/>
          <w:tab w:val="left" w:pos="1620"/>
        </w:tabs>
        <w:ind w:left="2160" w:hanging="2160"/>
        <w:rPr>
          <w:rFonts w:cs="Times New Roman"/>
          <w:szCs w:val="20"/>
        </w:rPr>
      </w:pPr>
      <w:r>
        <w:rPr>
          <w:rFonts w:cs="Times New Roman"/>
          <w:szCs w:val="20"/>
        </w:rPr>
        <w:tab/>
      </w:r>
      <w:r w:rsidR="006C1576" w:rsidRPr="00614FEB">
        <w:rPr>
          <w:rFonts w:cs="Times New Roman"/>
          <w:szCs w:val="20"/>
        </w:rPr>
        <w:tab/>
      </w:r>
      <w:r>
        <w:rPr>
          <w:rFonts w:cs="Times New Roman"/>
          <w:szCs w:val="20"/>
        </w:rPr>
        <w:tab/>
      </w:r>
      <w:r w:rsidR="006C1576" w:rsidRPr="00614FEB">
        <w:rPr>
          <w:rFonts w:cs="Times New Roman"/>
          <w:szCs w:val="20"/>
        </w:rPr>
        <w:t>.2</w:t>
      </w:r>
      <w:r w:rsidR="006C1576" w:rsidRPr="00614FEB">
        <w:rPr>
          <w:rFonts w:cs="Times New Roman"/>
          <w:szCs w:val="20"/>
        </w:rPr>
        <w:tab/>
        <w:t xml:space="preserve">All employees must be currently licensed or certified in their respective field or trade area </w:t>
      </w:r>
      <w:r w:rsidR="006656DE">
        <w:rPr>
          <w:rFonts w:cs="Times New Roman"/>
          <w:szCs w:val="20"/>
        </w:rPr>
        <w:t>if</w:t>
      </w:r>
      <w:r w:rsidR="006C1576" w:rsidRPr="00614FEB">
        <w:rPr>
          <w:rFonts w:cs="Times New Roman"/>
          <w:szCs w:val="20"/>
        </w:rPr>
        <w:t xml:space="preserve"> applicable.  If requested by the University, the Contractor shall provide evidence of such licensure.  Refer to Section </w:t>
      </w:r>
      <w:r w:rsidR="006656DE">
        <w:rPr>
          <w:rFonts w:cs="Times New Roman"/>
          <w:szCs w:val="20"/>
        </w:rPr>
        <w:t>1.4</w:t>
      </w:r>
      <w:r w:rsidR="006C1576" w:rsidRPr="00614FEB">
        <w:rPr>
          <w:rFonts w:cs="Times New Roman"/>
          <w:szCs w:val="20"/>
        </w:rPr>
        <w:t xml:space="preserve"> for additional requirements specific to individual service trades.</w:t>
      </w:r>
    </w:p>
    <w:p w14:paraId="54BA9E7F" w14:textId="77777777" w:rsidR="006C1576" w:rsidRPr="00614FEB" w:rsidRDefault="00B76FA4" w:rsidP="00B76FA4">
      <w:pPr>
        <w:pStyle w:val="NoSpacing"/>
        <w:tabs>
          <w:tab w:val="left" w:pos="540"/>
          <w:tab w:val="left" w:pos="1080"/>
          <w:tab w:val="left" w:pos="1620"/>
        </w:tabs>
        <w:ind w:left="2160" w:hanging="2160"/>
        <w:rPr>
          <w:rFonts w:cs="Times New Roman"/>
          <w:szCs w:val="20"/>
        </w:rPr>
      </w:pPr>
      <w:r>
        <w:rPr>
          <w:rFonts w:cs="Times New Roman"/>
          <w:szCs w:val="20"/>
        </w:rPr>
        <w:tab/>
      </w:r>
      <w:r w:rsidR="006C1576" w:rsidRPr="00614FEB">
        <w:rPr>
          <w:rFonts w:cs="Times New Roman"/>
          <w:szCs w:val="20"/>
        </w:rPr>
        <w:tab/>
      </w:r>
      <w:r w:rsidR="006C1576" w:rsidRPr="00614FEB">
        <w:rPr>
          <w:rFonts w:cs="Times New Roman"/>
          <w:szCs w:val="20"/>
        </w:rPr>
        <w:tab/>
        <w:t>.3</w:t>
      </w:r>
      <w:r w:rsidR="006C1576" w:rsidRPr="00614FEB">
        <w:rPr>
          <w:rFonts w:cs="Times New Roman"/>
          <w:szCs w:val="20"/>
        </w:rPr>
        <w:tab/>
        <w:t>All employees assigned to perform work under the service trade shall have prior experience performing the specified trade work.  Refer to Section</w:t>
      </w:r>
      <w:r w:rsidR="006C1576">
        <w:rPr>
          <w:rFonts w:cs="Times New Roman"/>
          <w:szCs w:val="20"/>
        </w:rPr>
        <w:t xml:space="preserve"> </w:t>
      </w:r>
      <w:r w:rsidR="006656DE">
        <w:rPr>
          <w:rFonts w:cs="Times New Roman"/>
          <w:szCs w:val="20"/>
        </w:rPr>
        <w:t>1.4</w:t>
      </w:r>
      <w:r w:rsidR="006C1576" w:rsidRPr="00614FEB">
        <w:rPr>
          <w:rFonts w:cs="Times New Roman"/>
          <w:szCs w:val="20"/>
        </w:rPr>
        <w:t xml:space="preserve"> for additional requirements specific to individual service trades.</w:t>
      </w:r>
    </w:p>
    <w:p w14:paraId="165F6041" w14:textId="77777777" w:rsidR="006C1576" w:rsidRPr="00614FEB" w:rsidRDefault="00B76FA4" w:rsidP="00B76FA4">
      <w:pPr>
        <w:pStyle w:val="NoSpacing"/>
        <w:tabs>
          <w:tab w:val="left" w:pos="540"/>
          <w:tab w:val="left" w:pos="1080"/>
          <w:tab w:val="left" w:pos="1620"/>
        </w:tabs>
        <w:ind w:left="2160" w:hanging="2160"/>
        <w:rPr>
          <w:rFonts w:cs="Times New Roman"/>
          <w:szCs w:val="20"/>
        </w:rPr>
      </w:pPr>
      <w:r>
        <w:rPr>
          <w:rFonts w:cs="Times New Roman"/>
        </w:rPr>
        <w:tab/>
      </w:r>
      <w:r w:rsidR="006C1576" w:rsidRPr="00614FEB">
        <w:rPr>
          <w:rFonts w:cs="Times New Roman"/>
        </w:rPr>
        <w:tab/>
      </w:r>
      <w:r w:rsidR="006C1576" w:rsidRPr="00614FEB">
        <w:rPr>
          <w:rFonts w:cs="Times New Roman"/>
        </w:rPr>
        <w:tab/>
        <w:t>.4</w:t>
      </w:r>
      <w:r w:rsidR="006C1576" w:rsidRPr="00614FEB">
        <w:rPr>
          <w:rFonts w:cs="Times New Roman"/>
        </w:rPr>
        <w:tab/>
        <w:t>Security.  The safety and well-being of students, staff and visitors is of particular importance to the University.  The Contractor shall take reasonable precautions to protect the University’s students, staff and visitors.  Reasonable precautions for work that involves sensitive functions or areas (e.g. unsupervised access to minors or access to security sensitive data) may require the Contractor to pay to conduct criminal history checks on employees or subcontractors.</w:t>
      </w:r>
    </w:p>
    <w:p w14:paraId="63FC6997" w14:textId="77777777" w:rsidR="006C1576" w:rsidRPr="00614FEB" w:rsidRDefault="00B76FA4" w:rsidP="00B76FA4">
      <w:pPr>
        <w:pStyle w:val="NoSpacing"/>
        <w:tabs>
          <w:tab w:val="left" w:pos="540"/>
          <w:tab w:val="left" w:pos="1080"/>
          <w:tab w:val="left" w:pos="1620"/>
        </w:tabs>
        <w:ind w:left="2160" w:hanging="2160"/>
        <w:rPr>
          <w:rFonts w:cs="Times New Roman"/>
          <w:szCs w:val="20"/>
        </w:rPr>
      </w:pPr>
      <w:r>
        <w:rPr>
          <w:rFonts w:cs="Times New Roman"/>
          <w:szCs w:val="20"/>
        </w:rPr>
        <w:tab/>
      </w:r>
      <w:r w:rsidR="006C1576" w:rsidRPr="00614FEB">
        <w:rPr>
          <w:rFonts w:cs="Times New Roman"/>
          <w:szCs w:val="20"/>
        </w:rPr>
        <w:tab/>
      </w:r>
      <w:r w:rsidR="006C1576" w:rsidRPr="00614FEB">
        <w:rPr>
          <w:rFonts w:cs="Times New Roman"/>
          <w:szCs w:val="20"/>
        </w:rPr>
        <w:tab/>
        <w:t>.5</w:t>
      </w:r>
      <w:r w:rsidR="006C1576" w:rsidRPr="00614FEB">
        <w:rPr>
          <w:rFonts w:cs="Times New Roman"/>
          <w:szCs w:val="20"/>
        </w:rPr>
        <w:tab/>
        <w:t xml:space="preserve">Employee Identification.  When working on University property, all Contractor employees shall wear a clearly displayed photo identification badge or uniform showing the name of the employee and company represented.  </w:t>
      </w:r>
      <w:proofErr w:type="gramStart"/>
      <w:r w:rsidR="006C1576" w:rsidRPr="00614FEB">
        <w:rPr>
          <w:rFonts w:cs="Times New Roman"/>
          <w:szCs w:val="20"/>
        </w:rPr>
        <w:t>Identification badges must be provided by the Contractor at the Contractor’s expense</w:t>
      </w:r>
      <w:proofErr w:type="gramEnd"/>
      <w:r w:rsidR="006C1576" w:rsidRPr="00614FEB">
        <w:rPr>
          <w:rFonts w:cs="Times New Roman"/>
          <w:szCs w:val="20"/>
        </w:rPr>
        <w:t xml:space="preserve">.  Badges must </w:t>
      </w:r>
      <w:proofErr w:type="gramStart"/>
      <w:r w:rsidR="006C1576" w:rsidRPr="00614FEB">
        <w:rPr>
          <w:rFonts w:cs="Times New Roman"/>
          <w:szCs w:val="20"/>
        </w:rPr>
        <w:t>be worn</w:t>
      </w:r>
      <w:proofErr w:type="gramEnd"/>
      <w:r w:rsidR="006C1576" w:rsidRPr="00614FEB">
        <w:rPr>
          <w:rFonts w:cs="Times New Roman"/>
          <w:szCs w:val="20"/>
        </w:rPr>
        <w:t xml:space="preserve"> but need not be clearly displayed when protective clothing or respiratory protection is required.</w:t>
      </w:r>
    </w:p>
    <w:p w14:paraId="656BA6BC" w14:textId="77777777" w:rsidR="006C1576" w:rsidRPr="00614FEB" w:rsidRDefault="006C1576" w:rsidP="006C1576">
      <w:pPr>
        <w:pStyle w:val="NoSpacing"/>
        <w:tabs>
          <w:tab w:val="left" w:pos="540"/>
          <w:tab w:val="left" w:pos="1080"/>
          <w:tab w:val="left" w:pos="1620"/>
        </w:tabs>
        <w:ind w:left="1080" w:hanging="1080"/>
        <w:rPr>
          <w:rFonts w:cs="Times New Roman"/>
          <w:szCs w:val="20"/>
        </w:rPr>
      </w:pPr>
    </w:p>
    <w:p w14:paraId="6DE8752D" w14:textId="77777777" w:rsidR="006C1576" w:rsidRPr="00614FEB" w:rsidRDefault="00B76FA4" w:rsidP="00B76FA4">
      <w:pPr>
        <w:pStyle w:val="PlainText"/>
        <w:tabs>
          <w:tab w:val="left" w:pos="540"/>
          <w:tab w:val="left" w:pos="1080"/>
          <w:tab w:val="left" w:pos="1620"/>
        </w:tabs>
        <w:ind w:left="1620" w:hanging="1620"/>
        <w:rPr>
          <w:rFonts w:ascii="Times New Roman" w:hAnsi="Times New Roman" w:cs="Times New Roman"/>
          <w:sz w:val="20"/>
          <w:szCs w:val="20"/>
        </w:rPr>
      </w:pPr>
      <w:r>
        <w:rPr>
          <w:rFonts w:ascii="Times New Roman" w:hAnsi="Times New Roman" w:cs="Times New Roman"/>
          <w:sz w:val="20"/>
          <w:szCs w:val="20"/>
        </w:rPr>
        <w:tab/>
      </w:r>
      <w:r w:rsidR="006C1576" w:rsidRPr="00614FEB">
        <w:rPr>
          <w:rFonts w:ascii="Times New Roman" w:hAnsi="Times New Roman" w:cs="Times New Roman"/>
          <w:sz w:val="20"/>
          <w:szCs w:val="20"/>
        </w:rPr>
        <w:tab/>
      </w:r>
      <w:r>
        <w:rPr>
          <w:rFonts w:ascii="Times New Roman" w:hAnsi="Times New Roman" w:cs="Times New Roman"/>
          <w:sz w:val="20"/>
          <w:szCs w:val="20"/>
        </w:rPr>
        <w:t>1.5.4</w:t>
      </w:r>
      <w:r w:rsidR="006C1576" w:rsidRPr="00614FEB">
        <w:rPr>
          <w:rFonts w:ascii="Times New Roman" w:hAnsi="Times New Roman" w:cs="Times New Roman"/>
          <w:sz w:val="20"/>
          <w:szCs w:val="20"/>
        </w:rPr>
        <w:tab/>
        <w:t xml:space="preserve">Non-discrimination and Workplace Safety.  The Contractor shall abide by all federal, state and local laws, rules and regulations prohibiting discrimination in employment and controlling workplace </w:t>
      </w:r>
      <w:r w:rsidR="006C1576">
        <w:rPr>
          <w:rFonts w:ascii="Times New Roman" w:hAnsi="Times New Roman" w:cs="Times New Roman"/>
          <w:sz w:val="20"/>
          <w:szCs w:val="20"/>
        </w:rPr>
        <w:t xml:space="preserve">safety. </w:t>
      </w:r>
      <w:r w:rsidR="006656DE">
        <w:rPr>
          <w:rFonts w:ascii="Times New Roman" w:hAnsi="Times New Roman" w:cs="Times New Roman"/>
          <w:sz w:val="20"/>
          <w:szCs w:val="20"/>
        </w:rPr>
        <w:t xml:space="preserve"> </w:t>
      </w:r>
      <w:r w:rsidR="006C1576" w:rsidRPr="00614FEB">
        <w:rPr>
          <w:rFonts w:ascii="Times New Roman" w:hAnsi="Times New Roman" w:cs="Times New Roman"/>
          <w:sz w:val="20"/>
          <w:szCs w:val="20"/>
        </w:rPr>
        <w:t>The Contractor shall provide all personal protective equipment (PPE) required by law</w:t>
      </w:r>
      <w:r w:rsidR="006656DE">
        <w:rPr>
          <w:rFonts w:ascii="Times New Roman" w:hAnsi="Times New Roman" w:cs="Times New Roman"/>
          <w:sz w:val="20"/>
          <w:szCs w:val="20"/>
        </w:rPr>
        <w:t xml:space="preserve"> for the service trade for which the Contractor has been awarded the Contract</w:t>
      </w:r>
      <w:r w:rsidR="006C1576" w:rsidRPr="00614FEB">
        <w:rPr>
          <w:rFonts w:ascii="Times New Roman" w:hAnsi="Times New Roman" w:cs="Times New Roman"/>
          <w:sz w:val="20"/>
          <w:szCs w:val="20"/>
        </w:rPr>
        <w:t>.  Any violations of applicable laws, rules and regulations may result in termination of the Contract.</w:t>
      </w:r>
    </w:p>
    <w:p w14:paraId="09E43B5C" w14:textId="77777777" w:rsidR="006C1576" w:rsidRPr="00614FEB" w:rsidRDefault="006C1576" w:rsidP="00B76FA4">
      <w:pPr>
        <w:pStyle w:val="PlainText"/>
        <w:tabs>
          <w:tab w:val="left" w:pos="540"/>
          <w:tab w:val="left" w:pos="1080"/>
          <w:tab w:val="left" w:pos="1620"/>
        </w:tabs>
        <w:ind w:left="1620" w:hanging="1620"/>
        <w:rPr>
          <w:rFonts w:ascii="Times New Roman" w:hAnsi="Times New Roman" w:cs="Times New Roman"/>
          <w:sz w:val="20"/>
          <w:szCs w:val="20"/>
        </w:rPr>
      </w:pPr>
    </w:p>
    <w:p w14:paraId="13C5DD37" w14:textId="77777777" w:rsidR="006C1576" w:rsidRPr="00614FEB" w:rsidRDefault="00B76FA4" w:rsidP="00B76FA4">
      <w:pPr>
        <w:tabs>
          <w:tab w:val="left" w:pos="540"/>
          <w:tab w:val="left" w:pos="1080"/>
        </w:tabs>
        <w:ind w:left="1620" w:hanging="1620"/>
        <w:rPr>
          <w:rFonts w:cs="Times New Roman"/>
        </w:rPr>
      </w:pPr>
      <w:r>
        <w:rPr>
          <w:rFonts w:cs="Times New Roman"/>
        </w:rPr>
        <w:tab/>
      </w:r>
      <w:r w:rsidR="006C1576" w:rsidRPr="00614FEB">
        <w:rPr>
          <w:rFonts w:cs="Times New Roman"/>
        </w:rPr>
        <w:tab/>
      </w:r>
      <w:r>
        <w:rPr>
          <w:rFonts w:cs="Times New Roman"/>
        </w:rPr>
        <w:t>1.5.5</w:t>
      </w:r>
      <w:r w:rsidR="006C1576" w:rsidRPr="00614FEB">
        <w:rPr>
          <w:rFonts w:cs="Times New Roman"/>
        </w:rPr>
        <w:tab/>
        <w:t>Protection and Security of Buildings and Property.  The Contractor shall ensure adequate protection of the properties and adjacent properties from damage or loss in the performance of the work under the Contract.  The Contractor shall assume total liability for any damage to buildings, grounds, surfaces, etc., or other property including vehicles, resulting from negligence of the Contractor or the Contractor’s employees</w:t>
      </w:r>
      <w:r w:rsidR="006656DE">
        <w:rPr>
          <w:rFonts w:cs="Times New Roman"/>
        </w:rPr>
        <w:t xml:space="preserve">, or anyone working under the Contractor, </w:t>
      </w:r>
      <w:r w:rsidR="006C1576" w:rsidRPr="00614FEB">
        <w:rPr>
          <w:rFonts w:cs="Times New Roman"/>
        </w:rPr>
        <w:t>in the performance of the work.</w:t>
      </w:r>
    </w:p>
    <w:p w14:paraId="28C44193" w14:textId="77777777" w:rsidR="006C1576" w:rsidRPr="00614FEB" w:rsidRDefault="006C1576" w:rsidP="00B76FA4">
      <w:pPr>
        <w:tabs>
          <w:tab w:val="left" w:pos="540"/>
          <w:tab w:val="left" w:pos="1080"/>
        </w:tabs>
        <w:ind w:left="1620" w:hanging="1620"/>
        <w:rPr>
          <w:rFonts w:cs="Times New Roman"/>
        </w:rPr>
      </w:pPr>
    </w:p>
    <w:p w14:paraId="0C147FE5" w14:textId="77777777" w:rsidR="006C1576" w:rsidRPr="00614FEB" w:rsidRDefault="006C1576" w:rsidP="00B76FA4">
      <w:pPr>
        <w:pStyle w:val="PlainText"/>
        <w:tabs>
          <w:tab w:val="left" w:pos="540"/>
          <w:tab w:val="left" w:pos="1080"/>
          <w:tab w:val="left" w:pos="1620"/>
        </w:tabs>
        <w:ind w:left="1620" w:hanging="1620"/>
        <w:rPr>
          <w:rFonts w:ascii="Times New Roman" w:hAnsi="Times New Roman" w:cs="Times New Roman"/>
          <w:sz w:val="20"/>
        </w:rPr>
      </w:pPr>
      <w:r w:rsidRPr="00614FEB">
        <w:rPr>
          <w:rFonts w:ascii="Times New Roman" w:hAnsi="Times New Roman" w:cs="Times New Roman"/>
          <w:sz w:val="20"/>
        </w:rPr>
        <w:tab/>
      </w:r>
      <w:r w:rsidR="004C5A40">
        <w:rPr>
          <w:rFonts w:ascii="Times New Roman" w:hAnsi="Times New Roman" w:cs="Times New Roman"/>
          <w:sz w:val="20"/>
        </w:rPr>
        <w:tab/>
      </w:r>
      <w:r w:rsidRPr="00614FEB">
        <w:rPr>
          <w:rFonts w:ascii="Times New Roman" w:hAnsi="Times New Roman" w:cs="Times New Roman"/>
          <w:sz w:val="20"/>
        </w:rPr>
        <w:tab/>
      </w:r>
      <w:proofErr w:type="gramStart"/>
      <w:r w:rsidRPr="00614FEB">
        <w:rPr>
          <w:rFonts w:ascii="Times New Roman" w:hAnsi="Times New Roman" w:cs="Times New Roman"/>
          <w:sz w:val="20"/>
        </w:rPr>
        <w:t>Sufficient keys required to perform services shall be supplied by the University to the Contractor</w:t>
      </w:r>
      <w:proofErr w:type="gramEnd"/>
      <w:r w:rsidRPr="00614FEB">
        <w:rPr>
          <w:rFonts w:ascii="Times New Roman" w:hAnsi="Times New Roman" w:cs="Times New Roman"/>
          <w:sz w:val="20"/>
        </w:rPr>
        <w:t xml:space="preserve">.  The Contractor shall be responsible for the replacement costs of lost keys.  If the </w:t>
      </w:r>
      <w:r w:rsidRPr="00614FEB">
        <w:rPr>
          <w:rFonts w:ascii="Times New Roman" w:hAnsi="Times New Roman" w:cs="Times New Roman"/>
          <w:sz w:val="20"/>
        </w:rPr>
        <w:lastRenderedPageBreak/>
        <w:t>University determines that keys lost by the Contractor or its employees could compromise University security, the Contractor shall be responsible for paying all costs associated with re-keying designated locations</w:t>
      </w:r>
      <w:r w:rsidR="006656DE">
        <w:rPr>
          <w:rFonts w:ascii="Times New Roman" w:hAnsi="Times New Roman" w:cs="Times New Roman"/>
          <w:sz w:val="20"/>
        </w:rPr>
        <w:t xml:space="preserve"> affected by the lost keys</w:t>
      </w:r>
      <w:r w:rsidRPr="00614FEB">
        <w:rPr>
          <w:rFonts w:ascii="Times New Roman" w:hAnsi="Times New Roman" w:cs="Times New Roman"/>
          <w:sz w:val="20"/>
        </w:rPr>
        <w:t>.</w:t>
      </w:r>
    </w:p>
    <w:p w14:paraId="097B1F5B" w14:textId="77777777" w:rsidR="006C1576" w:rsidRPr="00614FEB" w:rsidRDefault="006C1576" w:rsidP="00B76FA4">
      <w:pPr>
        <w:pStyle w:val="PlainText"/>
        <w:tabs>
          <w:tab w:val="left" w:pos="540"/>
          <w:tab w:val="left" w:pos="1080"/>
          <w:tab w:val="left" w:pos="1620"/>
        </w:tabs>
        <w:ind w:left="1620" w:hanging="1620"/>
        <w:rPr>
          <w:rFonts w:ascii="Times New Roman" w:hAnsi="Times New Roman" w:cs="Times New Roman"/>
          <w:sz w:val="20"/>
          <w:szCs w:val="20"/>
        </w:rPr>
      </w:pPr>
    </w:p>
    <w:p w14:paraId="536E8B26" w14:textId="77777777" w:rsidR="006C1576" w:rsidRPr="00614FEB" w:rsidRDefault="00B76FA4" w:rsidP="00B76FA4">
      <w:pPr>
        <w:pStyle w:val="PlainText"/>
        <w:tabs>
          <w:tab w:val="left" w:pos="540"/>
          <w:tab w:val="left" w:pos="1080"/>
          <w:tab w:val="left" w:pos="1620"/>
        </w:tabs>
        <w:ind w:left="1620" w:hanging="1620"/>
        <w:rPr>
          <w:rFonts w:ascii="Times New Roman" w:hAnsi="Times New Roman" w:cs="Times New Roman"/>
          <w:sz w:val="20"/>
          <w:szCs w:val="20"/>
        </w:rPr>
      </w:pPr>
      <w:r>
        <w:rPr>
          <w:rFonts w:ascii="Times New Roman" w:hAnsi="Times New Roman" w:cs="Times New Roman"/>
          <w:sz w:val="20"/>
          <w:szCs w:val="20"/>
        </w:rPr>
        <w:tab/>
      </w:r>
      <w:r w:rsidR="006C1576" w:rsidRPr="00614FEB">
        <w:rPr>
          <w:rFonts w:ascii="Times New Roman" w:hAnsi="Times New Roman" w:cs="Times New Roman"/>
          <w:sz w:val="20"/>
          <w:szCs w:val="20"/>
        </w:rPr>
        <w:tab/>
      </w:r>
      <w:r>
        <w:rPr>
          <w:rFonts w:ascii="Times New Roman" w:hAnsi="Times New Roman" w:cs="Times New Roman"/>
          <w:sz w:val="20"/>
          <w:szCs w:val="20"/>
        </w:rPr>
        <w:t>1.5.6</w:t>
      </w:r>
      <w:r w:rsidR="006C1576" w:rsidRPr="00614FEB">
        <w:rPr>
          <w:rFonts w:ascii="Times New Roman" w:hAnsi="Times New Roman" w:cs="Times New Roman"/>
          <w:sz w:val="20"/>
          <w:szCs w:val="20"/>
        </w:rPr>
        <w:tab/>
        <w:t xml:space="preserve">Environmental Protection.  The Contractor shall abide by all federal, state and local laws, rules and regulations regarding the protection of the environment.  In accordance with reporting requirements, the Contractor shall disclose any environmental violations caused in the performance of this work to the University and applicable government agency.  Any required Safety Data Sheets (SDS) </w:t>
      </w:r>
      <w:proofErr w:type="gramStart"/>
      <w:r w:rsidR="006C1576" w:rsidRPr="00614FEB">
        <w:rPr>
          <w:rFonts w:ascii="Times New Roman" w:hAnsi="Times New Roman" w:cs="Times New Roman"/>
          <w:sz w:val="20"/>
          <w:szCs w:val="20"/>
        </w:rPr>
        <w:t>will be maintained</w:t>
      </w:r>
      <w:proofErr w:type="gramEnd"/>
      <w:r w:rsidR="006C1576" w:rsidRPr="00614FEB">
        <w:rPr>
          <w:rFonts w:ascii="Times New Roman" w:hAnsi="Times New Roman" w:cs="Times New Roman"/>
          <w:sz w:val="20"/>
          <w:szCs w:val="20"/>
        </w:rPr>
        <w:t xml:space="preserve"> in a binder on site and shall be available for review by University personnel at all times.  Chemicals and gasoline are to be stored in proper containers required by law.  A violation of applicable laws, rules or regulations may result in termination of the Contract.</w:t>
      </w:r>
    </w:p>
    <w:p w14:paraId="52DD0745" w14:textId="77777777" w:rsidR="006C1576" w:rsidRPr="00614FEB" w:rsidRDefault="006C1576" w:rsidP="00B76FA4">
      <w:pPr>
        <w:pStyle w:val="PlainText"/>
        <w:tabs>
          <w:tab w:val="left" w:pos="540"/>
          <w:tab w:val="left" w:pos="1080"/>
          <w:tab w:val="left" w:pos="1620"/>
        </w:tabs>
        <w:ind w:left="1620" w:hanging="1620"/>
        <w:rPr>
          <w:rFonts w:ascii="Times New Roman" w:hAnsi="Times New Roman" w:cs="Times New Roman"/>
          <w:sz w:val="20"/>
          <w:szCs w:val="20"/>
        </w:rPr>
      </w:pPr>
    </w:p>
    <w:p w14:paraId="046CD370" w14:textId="4FC93BCD" w:rsidR="006C1576" w:rsidRDefault="00B76FA4" w:rsidP="00B76FA4">
      <w:pPr>
        <w:pStyle w:val="PlainText"/>
        <w:tabs>
          <w:tab w:val="left" w:pos="540"/>
          <w:tab w:val="left" w:pos="1080"/>
          <w:tab w:val="left" w:pos="1620"/>
        </w:tabs>
        <w:ind w:left="1620" w:hanging="1620"/>
        <w:rPr>
          <w:rFonts w:ascii="Times New Roman" w:hAnsi="Times New Roman" w:cs="Times New Roman"/>
          <w:sz w:val="20"/>
          <w:szCs w:val="20"/>
        </w:rPr>
      </w:pPr>
      <w:r>
        <w:rPr>
          <w:rFonts w:ascii="Times New Roman" w:hAnsi="Times New Roman" w:cs="Times New Roman"/>
          <w:sz w:val="20"/>
          <w:szCs w:val="20"/>
        </w:rPr>
        <w:tab/>
      </w:r>
      <w:r w:rsidR="006C1576" w:rsidRPr="00614FEB">
        <w:rPr>
          <w:rFonts w:ascii="Times New Roman" w:hAnsi="Times New Roman" w:cs="Times New Roman"/>
          <w:sz w:val="20"/>
          <w:szCs w:val="20"/>
        </w:rPr>
        <w:tab/>
      </w:r>
      <w:r>
        <w:rPr>
          <w:rFonts w:ascii="Times New Roman" w:hAnsi="Times New Roman" w:cs="Times New Roman"/>
          <w:sz w:val="20"/>
          <w:szCs w:val="20"/>
        </w:rPr>
        <w:t>1.5.7</w:t>
      </w:r>
      <w:r w:rsidR="006C1576" w:rsidRPr="00614FEB">
        <w:rPr>
          <w:rFonts w:ascii="Times New Roman" w:hAnsi="Times New Roman" w:cs="Times New Roman"/>
          <w:sz w:val="20"/>
          <w:szCs w:val="20"/>
        </w:rPr>
        <w:tab/>
        <w:t xml:space="preserve">Equipment and Supplies.  All equipment, tools and supplies required to carry out operations within the scope of the Contract service trade </w:t>
      </w:r>
      <w:proofErr w:type="gramStart"/>
      <w:r w:rsidR="006C1576" w:rsidRPr="00614FEB">
        <w:rPr>
          <w:rFonts w:ascii="Times New Roman" w:hAnsi="Times New Roman" w:cs="Times New Roman"/>
          <w:sz w:val="20"/>
          <w:szCs w:val="20"/>
        </w:rPr>
        <w:t>shall be provided</w:t>
      </w:r>
      <w:proofErr w:type="gramEnd"/>
      <w:r w:rsidR="006C1576" w:rsidRPr="00614FEB">
        <w:rPr>
          <w:rFonts w:ascii="Times New Roman" w:hAnsi="Times New Roman" w:cs="Times New Roman"/>
          <w:sz w:val="20"/>
          <w:szCs w:val="20"/>
        </w:rPr>
        <w:t xml:space="preserve"> by the Contractor.  The Contractor shall have backup equipment available at all times to complete the work.  When applicable, equipment </w:t>
      </w:r>
      <w:proofErr w:type="gramStart"/>
      <w:r w:rsidR="006C1576" w:rsidRPr="00614FEB">
        <w:rPr>
          <w:rFonts w:ascii="Times New Roman" w:hAnsi="Times New Roman" w:cs="Times New Roman"/>
          <w:sz w:val="20"/>
          <w:szCs w:val="20"/>
        </w:rPr>
        <w:t>must be licensed</w:t>
      </w:r>
      <w:proofErr w:type="gramEnd"/>
      <w:r w:rsidR="006C1576" w:rsidRPr="00614FEB">
        <w:rPr>
          <w:rFonts w:ascii="Times New Roman" w:hAnsi="Times New Roman" w:cs="Times New Roman"/>
          <w:sz w:val="20"/>
          <w:szCs w:val="20"/>
        </w:rPr>
        <w:t xml:space="preserve">, </w:t>
      </w:r>
      <w:r w:rsidR="00055A36" w:rsidRPr="00614FEB">
        <w:rPr>
          <w:rFonts w:ascii="Times New Roman" w:hAnsi="Times New Roman" w:cs="Times New Roman"/>
          <w:sz w:val="20"/>
          <w:szCs w:val="20"/>
        </w:rPr>
        <w:t>registered,</w:t>
      </w:r>
      <w:r w:rsidR="006C1576" w:rsidRPr="00614FEB">
        <w:rPr>
          <w:rFonts w:ascii="Times New Roman" w:hAnsi="Times New Roman" w:cs="Times New Roman"/>
          <w:sz w:val="20"/>
          <w:szCs w:val="20"/>
        </w:rPr>
        <w:t xml:space="preserve"> and insured and must comply with standard safety requirements.  University equipment and tools shall not be available for use by the Contractor.</w:t>
      </w:r>
    </w:p>
    <w:p w14:paraId="5DF81C58" w14:textId="77777777" w:rsidR="006C1576" w:rsidRPr="004522A0" w:rsidRDefault="00B76FA4" w:rsidP="00B76FA4">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6C1576" w:rsidRPr="004522A0">
        <w:rPr>
          <w:rFonts w:ascii="Times New Roman" w:hAnsi="Times New Roman" w:cs="Times New Roman"/>
          <w:sz w:val="20"/>
          <w:szCs w:val="20"/>
        </w:rPr>
        <w:tab/>
      </w:r>
      <w:r w:rsidR="006C1576" w:rsidRPr="004522A0">
        <w:rPr>
          <w:rFonts w:ascii="Times New Roman" w:hAnsi="Times New Roman" w:cs="Times New Roman"/>
          <w:sz w:val="20"/>
          <w:szCs w:val="20"/>
        </w:rPr>
        <w:tab/>
        <w:t>.1</w:t>
      </w:r>
      <w:r w:rsidR="006C1576" w:rsidRPr="004522A0">
        <w:rPr>
          <w:rFonts w:ascii="Times New Roman" w:hAnsi="Times New Roman" w:cs="Times New Roman"/>
          <w:sz w:val="20"/>
          <w:szCs w:val="20"/>
        </w:rPr>
        <w:tab/>
        <w:t xml:space="preserve">Unless otherwise provided for in this solicitation, the name of a certain brand, make or manufacturer does not restrict Respondents to the specific brand, make or manufacturer named; but conveys the general style, type, character, and quality of the article desired.  Any </w:t>
      </w:r>
      <w:proofErr w:type="gramStart"/>
      <w:r w:rsidR="006C1576" w:rsidRPr="004522A0">
        <w:rPr>
          <w:rFonts w:ascii="Times New Roman" w:hAnsi="Times New Roman" w:cs="Times New Roman"/>
          <w:sz w:val="20"/>
          <w:szCs w:val="20"/>
        </w:rPr>
        <w:t>article which</w:t>
      </w:r>
      <w:proofErr w:type="gramEnd"/>
      <w:r w:rsidR="006C1576" w:rsidRPr="004522A0">
        <w:rPr>
          <w:rFonts w:ascii="Times New Roman" w:hAnsi="Times New Roman" w:cs="Times New Roman"/>
          <w:sz w:val="20"/>
          <w:szCs w:val="20"/>
        </w:rPr>
        <w:t xml:space="preserve"> the University, in its sole discretion, determines to be the equal of that specified, considering quality, workmanship, economy of operation, and suitability for the purpose intended, shall be accepted.  It is the Respondent’s responsibility </w:t>
      </w:r>
      <w:proofErr w:type="gramStart"/>
      <w:r w:rsidR="006C1576" w:rsidRPr="004522A0">
        <w:rPr>
          <w:rFonts w:ascii="Times New Roman" w:hAnsi="Times New Roman" w:cs="Times New Roman"/>
          <w:sz w:val="20"/>
          <w:szCs w:val="20"/>
        </w:rPr>
        <w:t>to clearly and specifically indicate</w:t>
      </w:r>
      <w:proofErr w:type="gramEnd"/>
      <w:r w:rsidR="006C1576" w:rsidRPr="004522A0">
        <w:rPr>
          <w:rFonts w:ascii="Times New Roman" w:hAnsi="Times New Roman" w:cs="Times New Roman"/>
          <w:sz w:val="20"/>
          <w:szCs w:val="20"/>
        </w:rPr>
        <w:t xml:space="preserve"> the product being offered and to provide sufficient descriptive literature, catalog cuts and technical detail to enable the University to determine if the product offered meets the requirements of the solicitation.  Failure to furnish adequate data for evaluation purposes may result in declaring the proposal non-responsive.  Unless the Respondent clearly indicates in Respondent’s proposal that the product offered is an “equal” product, such proposal </w:t>
      </w:r>
      <w:proofErr w:type="gramStart"/>
      <w:r w:rsidR="006C1576" w:rsidRPr="004522A0">
        <w:rPr>
          <w:rFonts w:ascii="Times New Roman" w:hAnsi="Times New Roman" w:cs="Times New Roman"/>
          <w:sz w:val="20"/>
          <w:szCs w:val="20"/>
        </w:rPr>
        <w:t>will be considered</w:t>
      </w:r>
      <w:proofErr w:type="gramEnd"/>
      <w:r w:rsidR="006C1576" w:rsidRPr="004522A0">
        <w:rPr>
          <w:rFonts w:ascii="Times New Roman" w:hAnsi="Times New Roman" w:cs="Times New Roman"/>
          <w:sz w:val="20"/>
          <w:szCs w:val="20"/>
        </w:rPr>
        <w:t xml:space="preserve"> to offer the brand name products referenced in the solicitation.</w:t>
      </w:r>
    </w:p>
    <w:p w14:paraId="12643FB4" w14:textId="77777777" w:rsidR="006C1576" w:rsidRPr="00E7558C" w:rsidRDefault="006C1576" w:rsidP="006C1576">
      <w:pPr>
        <w:pStyle w:val="NoSpacing"/>
        <w:tabs>
          <w:tab w:val="left" w:pos="540"/>
          <w:tab w:val="left" w:pos="1080"/>
          <w:tab w:val="left" w:pos="1620"/>
          <w:tab w:val="left" w:pos="2160"/>
        </w:tabs>
        <w:rPr>
          <w:rFonts w:cs="Times New Roman"/>
        </w:rPr>
      </w:pPr>
    </w:p>
    <w:p w14:paraId="2AEC86CD"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r w:rsidRPr="00614FEB">
        <w:rPr>
          <w:rFonts w:ascii="Times New Roman" w:hAnsi="Times New Roman" w:cs="Times New Roman"/>
          <w:sz w:val="20"/>
          <w:szCs w:val="20"/>
        </w:rPr>
        <w:tab/>
      </w:r>
      <w:r w:rsidR="009524D1">
        <w:rPr>
          <w:rFonts w:ascii="Times New Roman" w:hAnsi="Times New Roman" w:cs="Times New Roman"/>
          <w:sz w:val="20"/>
          <w:szCs w:val="20"/>
        </w:rPr>
        <w:tab/>
        <w:t>1.5.8</w:t>
      </w:r>
      <w:r w:rsidRPr="00614FEB">
        <w:rPr>
          <w:rFonts w:ascii="Times New Roman" w:hAnsi="Times New Roman" w:cs="Times New Roman"/>
          <w:sz w:val="20"/>
          <w:szCs w:val="20"/>
        </w:rPr>
        <w:tab/>
        <w:t xml:space="preserve">Materials.  Materials </w:t>
      </w:r>
      <w:proofErr w:type="gramStart"/>
      <w:r w:rsidRPr="00614FEB">
        <w:rPr>
          <w:rFonts w:ascii="Times New Roman" w:hAnsi="Times New Roman" w:cs="Times New Roman"/>
          <w:sz w:val="20"/>
          <w:szCs w:val="20"/>
        </w:rPr>
        <w:t>required to be supplied</w:t>
      </w:r>
      <w:proofErr w:type="gramEnd"/>
      <w:r w:rsidRPr="00614FEB">
        <w:rPr>
          <w:rFonts w:ascii="Times New Roman" w:hAnsi="Times New Roman" w:cs="Times New Roman"/>
          <w:sz w:val="20"/>
          <w:szCs w:val="20"/>
        </w:rPr>
        <w:t xml:space="preserve"> by the Contractor shall be new and shall be covered by manufacturer’s warranty.</w:t>
      </w:r>
    </w:p>
    <w:p w14:paraId="4EFC38F8"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p>
    <w:p w14:paraId="3D225B69"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r w:rsidRPr="00614FEB">
        <w:rPr>
          <w:rFonts w:ascii="Times New Roman" w:hAnsi="Times New Roman" w:cs="Times New Roman"/>
          <w:sz w:val="20"/>
          <w:szCs w:val="20"/>
        </w:rPr>
        <w:tab/>
      </w:r>
      <w:r w:rsidR="009524D1">
        <w:rPr>
          <w:rFonts w:ascii="Times New Roman" w:hAnsi="Times New Roman" w:cs="Times New Roman"/>
          <w:sz w:val="20"/>
          <w:szCs w:val="20"/>
        </w:rPr>
        <w:tab/>
        <w:t>1.5.9</w:t>
      </w:r>
      <w:r w:rsidRPr="00614FEB">
        <w:rPr>
          <w:rFonts w:ascii="Times New Roman" w:hAnsi="Times New Roman" w:cs="Times New Roman"/>
          <w:sz w:val="20"/>
          <w:szCs w:val="20"/>
        </w:rPr>
        <w:tab/>
        <w:t xml:space="preserve">Property Damage.  The Contractor shall be responsible for all costs associated with the repair of property damage occurring from the performance of the work under the Contract.  Damaged property </w:t>
      </w:r>
      <w:proofErr w:type="gramStart"/>
      <w:r w:rsidRPr="00614FEB">
        <w:rPr>
          <w:rFonts w:ascii="Times New Roman" w:hAnsi="Times New Roman" w:cs="Times New Roman"/>
          <w:sz w:val="20"/>
          <w:szCs w:val="20"/>
        </w:rPr>
        <w:t>shall be restored</w:t>
      </w:r>
      <w:proofErr w:type="gramEnd"/>
      <w:r w:rsidRPr="00614FEB">
        <w:rPr>
          <w:rFonts w:ascii="Times New Roman" w:hAnsi="Times New Roman" w:cs="Times New Roman"/>
          <w:sz w:val="20"/>
          <w:szCs w:val="20"/>
        </w:rPr>
        <w:t xml:space="preserve"> to its original condition.  The University requires the use of either rubber mats or plywood protection when tracked equipment is working on paved surfaces, to include loading and unloading of equipment.</w:t>
      </w:r>
    </w:p>
    <w:p w14:paraId="6A199266"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p>
    <w:p w14:paraId="7212494A"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r w:rsidRPr="00614FEB">
        <w:rPr>
          <w:rFonts w:ascii="Times New Roman" w:hAnsi="Times New Roman" w:cs="Times New Roman"/>
          <w:sz w:val="20"/>
          <w:szCs w:val="20"/>
        </w:rPr>
        <w:tab/>
      </w:r>
      <w:r w:rsidR="009524D1">
        <w:rPr>
          <w:rFonts w:ascii="Times New Roman" w:hAnsi="Times New Roman" w:cs="Times New Roman"/>
          <w:sz w:val="20"/>
          <w:szCs w:val="20"/>
        </w:rPr>
        <w:tab/>
        <w:t>1.5.10</w:t>
      </w:r>
      <w:r w:rsidRPr="00614FEB">
        <w:rPr>
          <w:rFonts w:ascii="Times New Roman" w:hAnsi="Times New Roman" w:cs="Times New Roman"/>
          <w:sz w:val="20"/>
          <w:szCs w:val="20"/>
        </w:rPr>
        <w:tab/>
        <w:t xml:space="preserve">Communications.  The Contractor shall provide the </w:t>
      </w:r>
      <w:r w:rsidR="007A6D23">
        <w:rPr>
          <w:rFonts w:ascii="Times New Roman" w:hAnsi="Times New Roman" w:cs="Times New Roman"/>
          <w:sz w:val="20"/>
          <w:szCs w:val="20"/>
        </w:rPr>
        <w:t>shop m</w:t>
      </w:r>
      <w:r w:rsidRPr="00614FEB">
        <w:rPr>
          <w:rFonts w:ascii="Times New Roman" w:hAnsi="Times New Roman" w:cs="Times New Roman"/>
          <w:sz w:val="20"/>
          <w:szCs w:val="20"/>
        </w:rPr>
        <w:t>anager</w:t>
      </w:r>
      <w:r w:rsidR="00944D41">
        <w:rPr>
          <w:rFonts w:ascii="Times New Roman" w:hAnsi="Times New Roman" w:cs="Times New Roman"/>
          <w:sz w:val="20"/>
          <w:szCs w:val="20"/>
        </w:rPr>
        <w:t xml:space="preserve"> or authorized designee</w:t>
      </w:r>
      <w:r w:rsidRPr="00614FEB">
        <w:rPr>
          <w:rFonts w:ascii="Times New Roman" w:hAnsi="Times New Roman" w:cs="Times New Roman"/>
          <w:sz w:val="20"/>
          <w:szCs w:val="20"/>
        </w:rPr>
        <w:t xml:space="preserve"> with the names, addresses and phone numbers of contact persons who will be available 24 hours per day, 7 days per week to coordinate routine or emergency services.</w:t>
      </w:r>
    </w:p>
    <w:p w14:paraId="42928DD9"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p>
    <w:p w14:paraId="0B58A250" w14:textId="77777777" w:rsidR="006C1576" w:rsidRPr="00614FEB" w:rsidRDefault="006C1576" w:rsidP="009524D1">
      <w:pPr>
        <w:pStyle w:val="PlainText"/>
        <w:tabs>
          <w:tab w:val="left" w:pos="540"/>
          <w:tab w:val="left" w:pos="1080"/>
          <w:tab w:val="left" w:pos="1620"/>
        </w:tabs>
        <w:ind w:left="1620" w:hanging="1620"/>
        <w:rPr>
          <w:rFonts w:ascii="Times New Roman" w:hAnsi="Times New Roman" w:cs="Times New Roman"/>
          <w:sz w:val="20"/>
          <w:szCs w:val="20"/>
        </w:rPr>
      </w:pPr>
      <w:r w:rsidRPr="00614FEB">
        <w:rPr>
          <w:rFonts w:ascii="Times New Roman" w:hAnsi="Times New Roman" w:cs="Times New Roman"/>
          <w:sz w:val="20"/>
          <w:szCs w:val="20"/>
        </w:rPr>
        <w:tab/>
      </w:r>
      <w:r w:rsidR="009524D1">
        <w:rPr>
          <w:rFonts w:ascii="Times New Roman" w:hAnsi="Times New Roman" w:cs="Times New Roman"/>
          <w:sz w:val="20"/>
          <w:szCs w:val="20"/>
        </w:rPr>
        <w:tab/>
        <w:t>1.5.11</w:t>
      </w:r>
      <w:r w:rsidRPr="00614FEB">
        <w:rPr>
          <w:rFonts w:ascii="Times New Roman" w:hAnsi="Times New Roman" w:cs="Times New Roman"/>
          <w:sz w:val="20"/>
          <w:szCs w:val="20"/>
        </w:rPr>
        <w:tab/>
        <w:t xml:space="preserve">Parking Regulations and Use of Walkways.  The Contractor’s vehicles and those of their employees working on campus </w:t>
      </w:r>
      <w:proofErr w:type="gramStart"/>
      <w:r w:rsidRPr="00614FEB">
        <w:rPr>
          <w:rFonts w:ascii="Times New Roman" w:hAnsi="Times New Roman" w:cs="Times New Roman"/>
          <w:sz w:val="20"/>
          <w:szCs w:val="20"/>
        </w:rPr>
        <w:t>must be registered</w:t>
      </w:r>
      <w:proofErr w:type="gramEnd"/>
      <w:r w:rsidRPr="00614FEB">
        <w:rPr>
          <w:rFonts w:ascii="Times New Roman" w:hAnsi="Times New Roman" w:cs="Times New Roman"/>
          <w:sz w:val="20"/>
          <w:szCs w:val="20"/>
        </w:rPr>
        <w:t xml:space="preserve"> with the University’s Police Department.  Unregistered vehicles on the University campus are subject to parking violation tickets and/or towing off campus.  Contractors are advised that parking regulations </w:t>
      </w:r>
      <w:proofErr w:type="gramStart"/>
      <w:r w:rsidRPr="00614FEB">
        <w:rPr>
          <w:rFonts w:ascii="Times New Roman" w:hAnsi="Times New Roman" w:cs="Times New Roman"/>
          <w:sz w:val="20"/>
          <w:szCs w:val="20"/>
        </w:rPr>
        <w:t>are</w:t>
      </w:r>
      <w:proofErr w:type="gramEnd"/>
      <w:r w:rsidRPr="00614FEB">
        <w:rPr>
          <w:rFonts w:ascii="Times New Roman" w:hAnsi="Times New Roman" w:cs="Times New Roman"/>
          <w:sz w:val="20"/>
          <w:szCs w:val="20"/>
        </w:rPr>
        <w:t xml:space="preserve"> strictly enforced by campus police.  Towing will be at the Contractor’s expense.  A copy of the regulations </w:t>
      </w:r>
      <w:proofErr w:type="gramStart"/>
      <w:r w:rsidRPr="00614FEB">
        <w:rPr>
          <w:rFonts w:ascii="Times New Roman" w:hAnsi="Times New Roman" w:cs="Times New Roman"/>
          <w:sz w:val="20"/>
          <w:szCs w:val="20"/>
        </w:rPr>
        <w:t>can be obtained</w:t>
      </w:r>
      <w:proofErr w:type="gramEnd"/>
      <w:r w:rsidRPr="00614FEB">
        <w:rPr>
          <w:rFonts w:ascii="Times New Roman" w:hAnsi="Times New Roman" w:cs="Times New Roman"/>
          <w:sz w:val="20"/>
          <w:szCs w:val="20"/>
        </w:rPr>
        <w:t xml:space="preserve"> by calling 207-581-4047.</w:t>
      </w:r>
    </w:p>
    <w:p w14:paraId="6257A0CA" w14:textId="77777777" w:rsidR="006C1576" w:rsidRPr="00614FEB" w:rsidRDefault="006C1576" w:rsidP="009524D1">
      <w:pPr>
        <w:tabs>
          <w:tab w:val="left" w:pos="540"/>
          <w:tab w:val="left" w:pos="1080"/>
          <w:tab w:val="left" w:pos="1620"/>
        </w:tabs>
        <w:ind w:left="1620" w:hanging="1620"/>
        <w:rPr>
          <w:rFonts w:cs="Times New Roman"/>
          <w:szCs w:val="20"/>
        </w:rPr>
      </w:pPr>
    </w:p>
    <w:p w14:paraId="56C05B65" w14:textId="77777777" w:rsidR="006C1576" w:rsidRPr="00614FEB" w:rsidRDefault="006C1576" w:rsidP="009524D1">
      <w:pPr>
        <w:tabs>
          <w:tab w:val="left" w:pos="540"/>
          <w:tab w:val="left" w:pos="1080"/>
          <w:tab w:val="left" w:pos="1620"/>
        </w:tabs>
        <w:ind w:left="1620" w:hanging="1620"/>
        <w:rPr>
          <w:rFonts w:cs="Times New Roman"/>
          <w:szCs w:val="20"/>
        </w:rPr>
      </w:pPr>
      <w:r w:rsidRPr="00614FEB">
        <w:rPr>
          <w:rFonts w:cs="Times New Roman"/>
          <w:szCs w:val="20"/>
        </w:rPr>
        <w:tab/>
      </w:r>
      <w:r w:rsidR="009524D1">
        <w:rPr>
          <w:rFonts w:cs="Times New Roman"/>
          <w:szCs w:val="20"/>
        </w:rPr>
        <w:tab/>
      </w:r>
      <w:r w:rsidR="00AE07ED">
        <w:rPr>
          <w:rFonts w:cs="Times New Roman"/>
          <w:szCs w:val="20"/>
        </w:rPr>
        <w:t>1.5.12</w:t>
      </w:r>
      <w:r w:rsidRPr="00614FEB">
        <w:rPr>
          <w:rFonts w:cs="Times New Roman"/>
          <w:szCs w:val="20"/>
        </w:rPr>
        <w:tab/>
        <w:t xml:space="preserve">Payments.  Payment will be processed upon submittal and approval of an invoice for payment to University of Maine, Office of Facilities Management, 5765 Service Building, </w:t>
      </w:r>
      <w:proofErr w:type="spellStart"/>
      <w:proofErr w:type="gramStart"/>
      <w:r w:rsidRPr="00614FEB">
        <w:rPr>
          <w:rFonts w:cs="Times New Roman"/>
          <w:szCs w:val="20"/>
        </w:rPr>
        <w:t>Orono</w:t>
      </w:r>
      <w:proofErr w:type="spellEnd"/>
      <w:proofErr w:type="gramEnd"/>
      <w:r w:rsidRPr="00614FEB">
        <w:rPr>
          <w:rFonts w:cs="Times New Roman"/>
          <w:szCs w:val="20"/>
        </w:rPr>
        <w:t xml:space="preserve"> ME 04469-5765 by the Contractor.  Payment will be on a Net 30 basis unless discount terms </w:t>
      </w:r>
      <w:proofErr w:type="gramStart"/>
      <w:r w:rsidRPr="00614FEB">
        <w:rPr>
          <w:rFonts w:cs="Times New Roman"/>
          <w:szCs w:val="20"/>
        </w:rPr>
        <w:t>are offered</w:t>
      </w:r>
      <w:proofErr w:type="gramEnd"/>
      <w:r w:rsidRPr="00614FEB">
        <w:rPr>
          <w:rFonts w:cs="Times New Roman"/>
          <w:szCs w:val="20"/>
        </w:rPr>
        <w:t>.  Invoices must include the</w:t>
      </w:r>
      <w:r>
        <w:rPr>
          <w:rFonts w:cs="Times New Roman"/>
          <w:szCs w:val="20"/>
        </w:rPr>
        <w:t xml:space="preserve"> total</w:t>
      </w:r>
      <w:r w:rsidRPr="00614FEB">
        <w:rPr>
          <w:rFonts w:cs="Times New Roman"/>
          <w:szCs w:val="20"/>
        </w:rPr>
        <w:t xml:space="preserve"> number of hours worked, date(s) worked, the work order number associated with the work, the building being serviced, and other data as requested </w:t>
      </w:r>
      <w:r w:rsidRPr="00614FEB">
        <w:rPr>
          <w:rFonts w:cs="Times New Roman"/>
          <w:szCs w:val="20"/>
        </w:rPr>
        <w:lastRenderedPageBreak/>
        <w:t xml:space="preserve">by the University.  The invoice shall include the number of hours and price per hour of labor hours, and a breakdown of materials and equipment </w:t>
      </w:r>
      <w:proofErr w:type="gramStart"/>
      <w:r w:rsidRPr="00614FEB">
        <w:rPr>
          <w:rFonts w:cs="Times New Roman"/>
          <w:szCs w:val="20"/>
        </w:rPr>
        <w:t>being charged</w:t>
      </w:r>
      <w:proofErr w:type="gramEnd"/>
      <w:r w:rsidRPr="00614FEB">
        <w:rPr>
          <w:rFonts w:cs="Times New Roman"/>
          <w:szCs w:val="20"/>
        </w:rPr>
        <w:t>.</w:t>
      </w:r>
    </w:p>
    <w:p w14:paraId="2C7F0EC1" w14:textId="77777777" w:rsidR="006C1576" w:rsidRPr="00614FEB" w:rsidRDefault="006C1576" w:rsidP="009524D1">
      <w:pPr>
        <w:pStyle w:val="NoSpacing"/>
        <w:tabs>
          <w:tab w:val="left" w:pos="1080"/>
        </w:tabs>
        <w:ind w:left="1620" w:hanging="1620"/>
      </w:pPr>
    </w:p>
    <w:p w14:paraId="2165CC85" w14:textId="77777777" w:rsidR="006C1576" w:rsidRPr="00614FEB" w:rsidRDefault="006C1576" w:rsidP="009524D1">
      <w:pPr>
        <w:pStyle w:val="NoSpacing"/>
        <w:tabs>
          <w:tab w:val="left" w:pos="540"/>
          <w:tab w:val="left" w:pos="1080"/>
          <w:tab w:val="left" w:pos="1620"/>
        </w:tabs>
        <w:ind w:left="1620" w:hanging="1620"/>
        <w:rPr>
          <w:rFonts w:cs="Times New Roman"/>
          <w:szCs w:val="20"/>
        </w:rPr>
      </w:pPr>
      <w:r w:rsidRPr="00614FEB">
        <w:rPr>
          <w:rFonts w:cs="Times New Roman"/>
          <w:szCs w:val="20"/>
        </w:rPr>
        <w:tab/>
      </w:r>
      <w:r w:rsidR="009524D1">
        <w:rPr>
          <w:rFonts w:cs="Times New Roman"/>
          <w:szCs w:val="20"/>
        </w:rPr>
        <w:tab/>
      </w:r>
      <w:r w:rsidRPr="00614FEB">
        <w:rPr>
          <w:rFonts w:cs="Times New Roman"/>
          <w:szCs w:val="20"/>
        </w:rPr>
        <w:tab/>
        <w:t xml:space="preserve">The University uses several, preferred methods of payment, including Bank of America’s </w:t>
      </w:r>
      <w:proofErr w:type="spellStart"/>
      <w:r w:rsidRPr="00614FEB">
        <w:rPr>
          <w:rFonts w:cs="Times New Roman"/>
          <w:szCs w:val="20"/>
        </w:rPr>
        <w:t>ePayables</w:t>
      </w:r>
      <w:proofErr w:type="spellEnd"/>
      <w:r w:rsidRPr="00614FEB">
        <w:rPr>
          <w:rFonts w:cs="Times New Roman"/>
          <w:szCs w:val="20"/>
        </w:rPr>
        <w:t xml:space="preserve"> and </w:t>
      </w:r>
      <w:proofErr w:type="spellStart"/>
      <w:r w:rsidRPr="00614FEB">
        <w:rPr>
          <w:rFonts w:cs="Times New Roman"/>
          <w:szCs w:val="20"/>
        </w:rPr>
        <w:t>PayMode</w:t>
      </w:r>
      <w:proofErr w:type="spellEnd"/>
      <w:r w:rsidRPr="00614FEB">
        <w:rPr>
          <w:rFonts w:cs="Times New Roman"/>
          <w:szCs w:val="20"/>
        </w:rPr>
        <w:t xml:space="preserve"> electronic payment systems.  Bidders must indicate the ability to accept payment via any or all of these methods.</w:t>
      </w:r>
    </w:p>
    <w:p w14:paraId="5963CBF4" w14:textId="77777777" w:rsidR="006C1576" w:rsidRPr="00614FEB" w:rsidRDefault="006C1576" w:rsidP="009524D1">
      <w:pPr>
        <w:pStyle w:val="NoSpacing"/>
        <w:tabs>
          <w:tab w:val="left" w:pos="540"/>
          <w:tab w:val="left" w:pos="1080"/>
          <w:tab w:val="left" w:pos="1620"/>
        </w:tabs>
        <w:ind w:left="1620" w:hanging="1620"/>
        <w:rPr>
          <w:rFonts w:cs="Times New Roman"/>
          <w:szCs w:val="20"/>
        </w:rPr>
      </w:pPr>
    </w:p>
    <w:p w14:paraId="64942DF9" w14:textId="77777777" w:rsidR="006C1576" w:rsidRPr="00614FEB" w:rsidRDefault="00163D05" w:rsidP="009524D1">
      <w:pPr>
        <w:pStyle w:val="NoSpacing"/>
        <w:tabs>
          <w:tab w:val="left" w:pos="540"/>
          <w:tab w:val="left" w:pos="1080"/>
          <w:tab w:val="left" w:pos="1620"/>
        </w:tabs>
        <w:ind w:left="1620" w:hanging="1620"/>
        <w:rPr>
          <w:rFonts w:cs="Times New Roman"/>
          <w:szCs w:val="20"/>
        </w:rPr>
      </w:pPr>
      <w:r>
        <w:rPr>
          <w:rFonts w:cs="Times New Roman"/>
          <w:szCs w:val="20"/>
        </w:rPr>
        <w:tab/>
      </w:r>
      <w:r w:rsidR="006C1576" w:rsidRPr="00614FEB">
        <w:rPr>
          <w:rFonts w:cs="Times New Roman"/>
          <w:szCs w:val="20"/>
        </w:rPr>
        <w:tab/>
      </w:r>
      <w:r w:rsidR="009524D1">
        <w:rPr>
          <w:rFonts w:cs="Times New Roman"/>
          <w:szCs w:val="20"/>
        </w:rPr>
        <w:t>1</w:t>
      </w:r>
      <w:r w:rsidR="0049224C">
        <w:rPr>
          <w:rFonts w:cs="Times New Roman"/>
          <w:szCs w:val="20"/>
        </w:rPr>
        <w:t>.5.13</w:t>
      </w:r>
      <w:r w:rsidR="006C1576" w:rsidRPr="00614FEB">
        <w:rPr>
          <w:rFonts w:cs="Times New Roman"/>
          <w:szCs w:val="20"/>
        </w:rPr>
        <w:tab/>
        <w:t xml:space="preserve">Project Quotes.  All individual projects shall require a written, detailed, not-to-exceed time and materials quote prior to the commencement of the work.  The quotes shall include a breakdown of the skill level and hourly cost of workers proposed, number of labor hours proposed and cost of materials required for the work.  </w:t>
      </w:r>
      <w:r w:rsidR="006C1576" w:rsidRPr="00614FEB">
        <w:t xml:space="preserve">A Notice to Proceed (NTP), as appropriate, </w:t>
      </w:r>
      <w:proofErr w:type="gramStart"/>
      <w:r w:rsidR="006C1576" w:rsidRPr="00614FEB">
        <w:t>authorizing the work will be generated by the University based on the quote or estimate and sent to the Contractor</w:t>
      </w:r>
      <w:proofErr w:type="gramEnd"/>
      <w:r w:rsidR="006C1576" w:rsidRPr="00614FEB">
        <w:t>.  Work may commence upon execution of the NTP.</w:t>
      </w:r>
    </w:p>
    <w:p w14:paraId="23B49D99" w14:textId="77777777" w:rsidR="00F82B00" w:rsidRDefault="00F82B00" w:rsidP="00F82B00">
      <w:pPr>
        <w:tabs>
          <w:tab w:val="left" w:pos="540"/>
          <w:tab w:val="left" w:pos="1080"/>
          <w:tab w:val="left" w:pos="1620"/>
        </w:tabs>
        <w:suppressAutoHyphens/>
        <w:autoSpaceDE w:val="0"/>
        <w:autoSpaceDN w:val="0"/>
        <w:adjustRightInd w:val="0"/>
        <w:ind w:left="1620" w:hanging="1620"/>
        <w:rPr>
          <w:rFonts w:cs="Times New Roman"/>
          <w:szCs w:val="20"/>
          <w:lang w:val="en"/>
        </w:rPr>
      </w:pPr>
    </w:p>
    <w:p w14:paraId="630EBEE3"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2.0</w:t>
      </w:r>
      <w:r>
        <w:rPr>
          <w:rFonts w:cs="Times New Roman"/>
          <w:szCs w:val="20"/>
          <w:lang w:val="en"/>
        </w:rPr>
        <w:tab/>
        <w:t>GENERAL TERMS AND CONDITIONS</w:t>
      </w:r>
    </w:p>
    <w:p w14:paraId="47BDEF2B"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5C8D2341"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w:t>
      </w:r>
      <w:r>
        <w:rPr>
          <w:rFonts w:cs="Times New Roman"/>
          <w:szCs w:val="20"/>
          <w:lang w:val="en"/>
        </w:rPr>
        <w:tab/>
      </w:r>
      <w:r w:rsidRPr="00163D05">
        <w:rPr>
          <w:rFonts w:cs="Times New Roman"/>
          <w:szCs w:val="20"/>
          <w:u w:val="single"/>
          <w:lang w:val="en"/>
        </w:rPr>
        <w:t>Contract Administration</w:t>
      </w:r>
      <w:r>
        <w:rPr>
          <w:rFonts w:cs="Times New Roman"/>
          <w:szCs w:val="20"/>
          <w:lang w:val="en"/>
        </w:rPr>
        <w:t xml:space="preserve">.  The Executive Director of Facilities &amp; Capital Management Services, or an authorized designee, shall be responsible for administering and managing the day-to-day operations and specifications of the Contract.  The Executive Director, or an authorized designee, shall have the authority to stop any job activities if they </w:t>
      </w:r>
      <w:proofErr w:type="gramStart"/>
      <w:r>
        <w:rPr>
          <w:rFonts w:cs="Times New Roman"/>
          <w:szCs w:val="20"/>
          <w:lang w:val="en"/>
        </w:rPr>
        <w:t>are not being performed</w:t>
      </w:r>
      <w:proofErr w:type="gramEnd"/>
      <w:r>
        <w:rPr>
          <w:rFonts w:cs="Times New Roman"/>
          <w:szCs w:val="20"/>
          <w:lang w:val="en"/>
        </w:rPr>
        <w:t xml:space="preserve"> in accordance with applicable regulations or guidelines or the requirements of the Contract.</w:t>
      </w:r>
    </w:p>
    <w:p w14:paraId="2D8E5E43" w14:textId="77777777"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p>
    <w:p w14:paraId="49C30E86" w14:textId="427D614D"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w:t>
      </w:r>
      <w:r>
        <w:rPr>
          <w:rFonts w:cs="Times New Roman"/>
          <w:szCs w:val="20"/>
          <w:lang w:val="en"/>
        </w:rPr>
        <w:tab/>
      </w:r>
      <w:r w:rsidRPr="00163D05">
        <w:rPr>
          <w:rFonts w:cs="Times New Roman"/>
          <w:szCs w:val="20"/>
          <w:u w:val="single"/>
          <w:lang w:val="en"/>
        </w:rPr>
        <w:t>Contract Documents</w:t>
      </w:r>
      <w:r>
        <w:rPr>
          <w:rFonts w:cs="Times New Roman"/>
          <w:szCs w:val="20"/>
          <w:lang w:val="en"/>
        </w:rPr>
        <w:t xml:space="preserve">.  </w:t>
      </w:r>
      <w:r w:rsidR="008D0F0B">
        <w:rPr>
          <w:rFonts w:cs="Times New Roman"/>
          <w:szCs w:val="20"/>
          <w:lang w:val="en"/>
        </w:rPr>
        <w:t xml:space="preserve">The awarded Respondent will be required to execute a contract in the form of the University of Maine System’s Contractor/Consultant Agreement, a sample of which </w:t>
      </w:r>
      <w:proofErr w:type="gramStart"/>
      <w:r w:rsidR="008D0F0B">
        <w:rPr>
          <w:rFonts w:cs="Times New Roman"/>
          <w:szCs w:val="20"/>
          <w:lang w:val="en"/>
        </w:rPr>
        <w:t>is attached</w:t>
      </w:r>
      <w:proofErr w:type="gramEnd"/>
      <w:r w:rsidR="008D0F0B">
        <w:rPr>
          <w:rFonts w:cs="Times New Roman"/>
          <w:szCs w:val="20"/>
          <w:lang w:val="en"/>
        </w:rPr>
        <w:t xml:space="preserve"> as </w:t>
      </w:r>
      <w:r w:rsidR="008D0F0B" w:rsidRPr="00693683">
        <w:rPr>
          <w:rFonts w:cs="Times New Roman"/>
          <w:szCs w:val="20"/>
          <w:lang w:val="en"/>
        </w:rPr>
        <w:t xml:space="preserve">Appendix </w:t>
      </w:r>
      <w:r w:rsidR="004E2EC0" w:rsidRPr="00693683">
        <w:rPr>
          <w:rFonts w:cs="Times New Roman"/>
          <w:szCs w:val="20"/>
          <w:lang w:val="en"/>
        </w:rPr>
        <w:t>F</w:t>
      </w:r>
      <w:r w:rsidR="008D0F0B" w:rsidRPr="00693683">
        <w:rPr>
          <w:rFonts w:cs="Times New Roman"/>
          <w:szCs w:val="20"/>
          <w:lang w:val="en"/>
        </w:rPr>
        <w:t xml:space="preserve">.  </w:t>
      </w:r>
      <w:r w:rsidR="008D0F0B">
        <w:rPr>
          <w:rFonts w:cs="Times New Roman"/>
          <w:szCs w:val="20"/>
          <w:lang w:val="en"/>
        </w:rPr>
        <w:t xml:space="preserve">The Contract entered into by the parties shall consist of the Contractor/Consultant Agreement, the RFP </w:t>
      </w:r>
      <w:r w:rsidR="00944D41">
        <w:rPr>
          <w:rFonts w:cs="Times New Roman"/>
          <w:szCs w:val="20"/>
          <w:lang w:val="en"/>
        </w:rPr>
        <w:t>(</w:t>
      </w:r>
      <w:r w:rsidR="008D0F0B">
        <w:rPr>
          <w:rFonts w:cs="Times New Roman"/>
          <w:szCs w:val="20"/>
          <w:lang w:val="en"/>
        </w:rPr>
        <w:t>by reference</w:t>
      </w:r>
      <w:r w:rsidR="00944D41">
        <w:rPr>
          <w:rFonts w:cs="Times New Roman"/>
          <w:szCs w:val="20"/>
          <w:lang w:val="en"/>
        </w:rPr>
        <w:t>)</w:t>
      </w:r>
      <w:r w:rsidR="008D0F0B">
        <w:rPr>
          <w:rFonts w:cs="Times New Roman"/>
          <w:szCs w:val="20"/>
          <w:lang w:val="en"/>
        </w:rPr>
        <w:t>, the awarded Respondent’s submission</w:t>
      </w:r>
      <w:r w:rsidR="00944D41">
        <w:rPr>
          <w:rFonts w:cs="Times New Roman"/>
          <w:szCs w:val="20"/>
          <w:lang w:val="en"/>
        </w:rPr>
        <w:t xml:space="preserve"> (by reference)</w:t>
      </w:r>
      <w:r w:rsidR="008D0F0B">
        <w:rPr>
          <w:rFonts w:cs="Times New Roman"/>
          <w:szCs w:val="20"/>
          <w:lang w:val="en"/>
        </w:rPr>
        <w:t>, including all appendices or attachments and clarifications, the specifications</w:t>
      </w:r>
      <w:r w:rsidR="00944D41">
        <w:rPr>
          <w:rFonts w:cs="Times New Roman"/>
          <w:szCs w:val="20"/>
          <w:lang w:val="en"/>
        </w:rPr>
        <w:t xml:space="preserve"> within the RFP</w:t>
      </w:r>
      <w:r w:rsidR="008D0F0B">
        <w:rPr>
          <w:rFonts w:cs="Times New Roman"/>
          <w:szCs w:val="20"/>
          <w:lang w:val="en"/>
        </w:rPr>
        <w:t xml:space="preserve">, including all modifications thereof, </w:t>
      </w:r>
      <w:r w:rsidR="00944D41">
        <w:rPr>
          <w:rFonts w:cs="Times New Roman"/>
          <w:szCs w:val="20"/>
          <w:lang w:val="en"/>
        </w:rPr>
        <w:t>which shall be referred to</w:t>
      </w:r>
      <w:r w:rsidR="008D0F0B">
        <w:rPr>
          <w:rFonts w:cs="Times New Roman"/>
          <w:szCs w:val="20"/>
          <w:lang w:val="en"/>
        </w:rPr>
        <w:t xml:space="preserve"> collectively as the Contract Documents.</w:t>
      </w:r>
    </w:p>
    <w:p w14:paraId="5B1110E1"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38C17EA6"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In the event of a conflict of terms, the following precedence will apply:</w:t>
      </w:r>
    </w:p>
    <w:p w14:paraId="72248A42"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r>
      <w:proofErr w:type="gramStart"/>
      <w:r w:rsidR="00FE7B60">
        <w:rPr>
          <w:rFonts w:cs="Times New Roman"/>
          <w:szCs w:val="20"/>
          <w:lang w:val="en"/>
        </w:rPr>
        <w:t>1.</w:t>
      </w:r>
      <w:r>
        <w:rPr>
          <w:rFonts w:cs="Times New Roman"/>
          <w:szCs w:val="20"/>
          <w:lang w:val="en"/>
        </w:rPr>
        <w:tab/>
        <w:t>University of Maine</w:t>
      </w:r>
      <w:proofErr w:type="gramEnd"/>
      <w:r>
        <w:rPr>
          <w:rFonts w:cs="Times New Roman"/>
          <w:szCs w:val="20"/>
          <w:lang w:val="en"/>
        </w:rPr>
        <w:t xml:space="preserve"> System Consultant/Contractor Agreement.</w:t>
      </w:r>
    </w:p>
    <w:p w14:paraId="7ED8EBA7"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r>
      <w:r w:rsidR="00FE7B60">
        <w:rPr>
          <w:rFonts w:cs="Times New Roman"/>
          <w:szCs w:val="20"/>
          <w:lang w:val="en"/>
        </w:rPr>
        <w:t>2.</w:t>
      </w:r>
      <w:r>
        <w:rPr>
          <w:rFonts w:cs="Times New Roman"/>
          <w:szCs w:val="20"/>
          <w:lang w:val="en"/>
        </w:rPr>
        <w:tab/>
        <w:t>Agreement Riders as required.</w:t>
      </w:r>
    </w:p>
    <w:p w14:paraId="62D5523D"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r>
      <w:r w:rsidR="00FE7B60">
        <w:rPr>
          <w:rFonts w:cs="Times New Roman"/>
          <w:szCs w:val="20"/>
          <w:lang w:val="en"/>
        </w:rPr>
        <w:t>3.</w:t>
      </w:r>
      <w:r>
        <w:rPr>
          <w:rFonts w:cs="Times New Roman"/>
          <w:szCs w:val="20"/>
          <w:lang w:val="en"/>
        </w:rPr>
        <w:tab/>
        <w:t>Contract Amendments/Modifications (as required).</w:t>
      </w:r>
    </w:p>
    <w:p w14:paraId="2CC0CFA5"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r>
      <w:r w:rsidR="00FE7B60">
        <w:rPr>
          <w:rFonts w:cs="Times New Roman"/>
          <w:szCs w:val="20"/>
          <w:lang w:val="en"/>
        </w:rPr>
        <w:t>4.</w:t>
      </w:r>
      <w:r>
        <w:rPr>
          <w:rFonts w:cs="Times New Roman"/>
          <w:szCs w:val="20"/>
          <w:lang w:val="en"/>
        </w:rPr>
        <w:tab/>
        <w:t>The University’s RFP.</w:t>
      </w:r>
    </w:p>
    <w:p w14:paraId="7BEAAC7A" w14:textId="77777777" w:rsidR="008D0F0B" w:rsidRDefault="008D0F0B"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r>
      <w:r w:rsidR="00FE7B60">
        <w:rPr>
          <w:rFonts w:cs="Times New Roman"/>
          <w:szCs w:val="20"/>
          <w:lang w:val="en"/>
        </w:rPr>
        <w:t>5.</w:t>
      </w:r>
      <w:r>
        <w:rPr>
          <w:rFonts w:cs="Times New Roman"/>
          <w:szCs w:val="20"/>
          <w:lang w:val="en"/>
        </w:rPr>
        <w:tab/>
        <w:t>Respondent’s Submission.</w:t>
      </w:r>
    </w:p>
    <w:p w14:paraId="74E7C5B8"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7A99185B" w14:textId="560E2F02"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2.3</w:t>
      </w:r>
      <w:r>
        <w:rPr>
          <w:rFonts w:cs="Times New Roman"/>
          <w:szCs w:val="20"/>
          <w:lang w:val="en"/>
        </w:rPr>
        <w:tab/>
      </w:r>
      <w:r w:rsidRPr="00163D05">
        <w:rPr>
          <w:rFonts w:cs="Times New Roman"/>
          <w:szCs w:val="20"/>
          <w:u w:val="single"/>
          <w:lang w:val="en"/>
        </w:rPr>
        <w:t>Contract Term</w:t>
      </w:r>
      <w:r>
        <w:rPr>
          <w:rFonts w:cs="Times New Roman"/>
          <w:szCs w:val="20"/>
          <w:lang w:val="en"/>
        </w:rPr>
        <w:t xml:space="preserve">.  The </w:t>
      </w:r>
      <w:r w:rsidR="00E53B43">
        <w:rPr>
          <w:rFonts w:cs="Times New Roman"/>
          <w:szCs w:val="20"/>
          <w:lang w:val="en"/>
        </w:rPr>
        <w:t xml:space="preserve">initial </w:t>
      </w:r>
      <w:r>
        <w:rPr>
          <w:rFonts w:cs="Times New Roman"/>
          <w:szCs w:val="20"/>
          <w:lang w:val="en"/>
        </w:rPr>
        <w:t xml:space="preserve">Contract term shall be for a period of no more than one (1) year commencing upon </w:t>
      </w:r>
      <w:r w:rsidR="00693683">
        <w:rPr>
          <w:rFonts w:cs="Times New Roman"/>
          <w:szCs w:val="20"/>
          <w:lang w:val="en"/>
        </w:rPr>
        <w:t>July 1, 202</w:t>
      </w:r>
      <w:r w:rsidR="001F7E6C">
        <w:rPr>
          <w:rFonts w:cs="Times New Roman"/>
          <w:szCs w:val="20"/>
          <w:lang w:val="en"/>
        </w:rPr>
        <w:t>2</w:t>
      </w:r>
      <w:r>
        <w:rPr>
          <w:rFonts w:cs="Times New Roman"/>
          <w:szCs w:val="20"/>
          <w:lang w:val="en"/>
        </w:rPr>
        <w:t xml:space="preserve"> and concluding on June 30</w:t>
      </w:r>
      <w:r w:rsidRPr="00693683">
        <w:rPr>
          <w:rFonts w:cs="Times New Roman"/>
          <w:szCs w:val="20"/>
          <w:lang w:val="en"/>
        </w:rPr>
        <w:t>, 202</w:t>
      </w:r>
      <w:r w:rsidR="001F7E6C">
        <w:rPr>
          <w:rFonts w:cs="Times New Roman"/>
          <w:szCs w:val="20"/>
          <w:lang w:val="en"/>
        </w:rPr>
        <w:t>3</w:t>
      </w:r>
      <w:r>
        <w:rPr>
          <w:rFonts w:cs="Times New Roman"/>
          <w:szCs w:val="20"/>
          <w:lang w:val="en"/>
        </w:rPr>
        <w:t xml:space="preserve">.  </w:t>
      </w:r>
      <w:r w:rsidR="00E53B43">
        <w:rPr>
          <w:rFonts w:cs="Times New Roman"/>
          <w:szCs w:val="20"/>
          <w:lang w:val="en"/>
        </w:rPr>
        <w:t xml:space="preserve">Quoted pricing for labor, equipment, materials, and material discounts shall be firm for the </w:t>
      </w:r>
      <w:r w:rsidR="006156F1">
        <w:rPr>
          <w:rFonts w:cs="Times New Roman"/>
          <w:szCs w:val="20"/>
          <w:lang w:val="en"/>
        </w:rPr>
        <w:t xml:space="preserve">initial term. </w:t>
      </w:r>
      <w:r>
        <w:rPr>
          <w:rFonts w:cs="Times New Roman"/>
          <w:szCs w:val="20"/>
          <w:lang w:val="en"/>
        </w:rPr>
        <w:t xml:space="preserve">With mutual written agreement of the parties, the Contract </w:t>
      </w:r>
      <w:proofErr w:type="gramStart"/>
      <w:r>
        <w:rPr>
          <w:rFonts w:cs="Times New Roman"/>
          <w:szCs w:val="20"/>
          <w:lang w:val="en"/>
        </w:rPr>
        <w:t>may be extended</w:t>
      </w:r>
      <w:proofErr w:type="gramEnd"/>
      <w:r>
        <w:rPr>
          <w:rFonts w:cs="Times New Roman"/>
          <w:szCs w:val="20"/>
          <w:lang w:val="en"/>
        </w:rPr>
        <w:t xml:space="preserve"> for up to four (4) additional one (1) year periods.  The right is reserved to extend the Contract beyond the Contract Term if this </w:t>
      </w:r>
      <w:proofErr w:type="gramStart"/>
      <w:r>
        <w:rPr>
          <w:rFonts w:cs="Times New Roman"/>
          <w:szCs w:val="20"/>
          <w:lang w:val="en"/>
        </w:rPr>
        <w:t>is deemed</w:t>
      </w:r>
      <w:proofErr w:type="gramEnd"/>
      <w:r>
        <w:rPr>
          <w:rFonts w:cs="Times New Roman"/>
          <w:szCs w:val="20"/>
          <w:lang w:val="en"/>
        </w:rPr>
        <w:t xml:space="preserve"> to be in the best interest of the University.</w:t>
      </w:r>
    </w:p>
    <w:p w14:paraId="5E484648" w14:textId="77777777" w:rsidR="00163D05" w:rsidRDefault="00163D05" w:rsidP="00E53B43">
      <w:pPr>
        <w:tabs>
          <w:tab w:val="left" w:pos="540"/>
          <w:tab w:val="left" w:pos="1080"/>
          <w:tab w:val="left" w:pos="1620"/>
        </w:tabs>
        <w:suppressAutoHyphens/>
        <w:autoSpaceDE w:val="0"/>
        <w:autoSpaceDN w:val="0"/>
        <w:adjustRightInd w:val="0"/>
        <w:rPr>
          <w:rFonts w:cs="Times New Roman"/>
          <w:szCs w:val="20"/>
          <w:lang w:val="en"/>
        </w:rPr>
      </w:pPr>
    </w:p>
    <w:p w14:paraId="15BD0F4D"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2.4</w:t>
      </w:r>
      <w:r>
        <w:rPr>
          <w:rFonts w:cs="Times New Roman"/>
          <w:szCs w:val="20"/>
          <w:lang w:val="en"/>
        </w:rPr>
        <w:tab/>
      </w:r>
      <w:r w:rsidRPr="00163D05">
        <w:rPr>
          <w:rFonts w:cs="Times New Roman"/>
          <w:szCs w:val="20"/>
          <w:u w:val="single"/>
          <w:lang w:val="en"/>
        </w:rPr>
        <w:t>Contract Modification and Amendment</w:t>
      </w:r>
      <w:r>
        <w:rPr>
          <w:rFonts w:cs="Times New Roman"/>
          <w:szCs w:val="20"/>
          <w:lang w:val="en"/>
        </w:rPr>
        <w:t xml:space="preserve">.  The parties may adjust the specific terms of the Contract (except for pricing) where circumstances beyond the control of either party require modification or amendment.  Any modification or amendment proposed by the Contractor </w:t>
      </w:r>
      <w:proofErr w:type="gramStart"/>
      <w:r>
        <w:rPr>
          <w:rFonts w:cs="Times New Roman"/>
          <w:szCs w:val="20"/>
          <w:lang w:val="en"/>
        </w:rPr>
        <w:t>must be submitted</w:t>
      </w:r>
      <w:proofErr w:type="gramEnd"/>
      <w:r>
        <w:rPr>
          <w:rFonts w:cs="Times New Roman"/>
          <w:szCs w:val="20"/>
          <w:lang w:val="en"/>
        </w:rPr>
        <w:t xml:space="preserve"> in writing to the Office of Facilities Management’s </w:t>
      </w:r>
      <w:r w:rsidR="007A6D23">
        <w:rPr>
          <w:rFonts w:cs="Times New Roman"/>
          <w:szCs w:val="20"/>
          <w:lang w:val="en"/>
        </w:rPr>
        <w:t>shop m</w:t>
      </w:r>
      <w:r>
        <w:rPr>
          <w:rFonts w:cs="Times New Roman"/>
          <w:szCs w:val="20"/>
          <w:lang w:val="en"/>
        </w:rPr>
        <w:t>anager for consideration.  Any agreed upon modification or amendment must be in writing and signed by both parties.</w:t>
      </w:r>
    </w:p>
    <w:p w14:paraId="1100B9F8" w14:textId="77777777" w:rsidR="00944D41" w:rsidRDefault="00944D41"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70F75936" w14:textId="77777777" w:rsidR="00207674" w:rsidRDefault="00944D41" w:rsidP="00163D05">
      <w:pPr>
        <w:tabs>
          <w:tab w:val="left" w:pos="540"/>
          <w:tab w:val="left" w:pos="1080"/>
          <w:tab w:val="left" w:pos="1620"/>
        </w:tabs>
        <w:suppressAutoHyphens/>
        <w:autoSpaceDE w:val="0"/>
        <w:autoSpaceDN w:val="0"/>
        <w:adjustRightInd w:val="0"/>
        <w:ind w:left="1080" w:hanging="1080"/>
        <w:rPr>
          <w:rFonts w:cs="Times New Roman"/>
          <w:b/>
          <w:szCs w:val="20"/>
          <w:lang w:val="en"/>
        </w:rPr>
      </w:pPr>
      <w:r>
        <w:rPr>
          <w:rFonts w:cs="Times New Roman"/>
          <w:szCs w:val="20"/>
          <w:lang w:val="en"/>
        </w:rPr>
        <w:tab/>
      </w:r>
      <w:r>
        <w:rPr>
          <w:rFonts w:cs="Times New Roman"/>
          <w:szCs w:val="20"/>
          <w:lang w:val="en"/>
        </w:rPr>
        <w:tab/>
      </w:r>
      <w:r w:rsidRPr="00944D41">
        <w:rPr>
          <w:rFonts w:cs="Times New Roman"/>
          <w:b/>
          <w:szCs w:val="20"/>
          <w:lang w:val="en"/>
        </w:rPr>
        <w:t>As part of the submission, Respondent(s) shall make an explicit statement accepting as-is the University’s standard Terms and Conditions of service</w:t>
      </w:r>
      <w:r w:rsidR="006F09E6">
        <w:rPr>
          <w:rFonts w:cs="Times New Roman"/>
          <w:b/>
          <w:szCs w:val="20"/>
          <w:lang w:val="en"/>
        </w:rPr>
        <w:t xml:space="preserve"> as provided herein and as provided in the Contractor/Consultant Agreement</w:t>
      </w:r>
      <w:r w:rsidRPr="00944D41">
        <w:rPr>
          <w:rFonts w:cs="Times New Roman"/>
          <w:b/>
          <w:szCs w:val="20"/>
          <w:lang w:val="en"/>
        </w:rPr>
        <w:t>.</w:t>
      </w:r>
    </w:p>
    <w:p w14:paraId="4999A111" w14:textId="77777777" w:rsidR="00207674" w:rsidRDefault="00207674" w:rsidP="00163D05">
      <w:pPr>
        <w:tabs>
          <w:tab w:val="left" w:pos="540"/>
          <w:tab w:val="left" w:pos="1080"/>
          <w:tab w:val="left" w:pos="1620"/>
        </w:tabs>
        <w:suppressAutoHyphens/>
        <w:autoSpaceDE w:val="0"/>
        <w:autoSpaceDN w:val="0"/>
        <w:adjustRightInd w:val="0"/>
        <w:ind w:left="1080" w:hanging="1080"/>
        <w:rPr>
          <w:rFonts w:cs="Times New Roman"/>
          <w:b/>
          <w:szCs w:val="20"/>
          <w:lang w:val="en"/>
        </w:rPr>
      </w:pPr>
    </w:p>
    <w:p w14:paraId="2AAF4F99" w14:textId="5C266FBE" w:rsidR="00AA259C" w:rsidRDefault="00AA259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It </w:t>
      </w:r>
      <w:proofErr w:type="gramStart"/>
      <w:r>
        <w:rPr>
          <w:rFonts w:cs="Times New Roman"/>
          <w:szCs w:val="20"/>
          <w:lang w:val="en"/>
        </w:rPr>
        <w:t>shall be noted</w:t>
      </w:r>
      <w:proofErr w:type="gramEnd"/>
      <w:r>
        <w:rPr>
          <w:rFonts w:cs="Times New Roman"/>
          <w:szCs w:val="20"/>
          <w:lang w:val="en"/>
        </w:rPr>
        <w:t xml:space="preserve"> the University, due to its public nature, will not:</w:t>
      </w:r>
    </w:p>
    <w:p w14:paraId="228D7973"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sidRPr="00AA259C">
        <w:rPr>
          <w:rFonts w:ascii="Times New Roman" w:hAnsi="Times New Roman" w:cs="Times New Roman"/>
          <w:sz w:val="20"/>
          <w:szCs w:val="20"/>
        </w:rPr>
        <w:tab/>
      </w:r>
      <w:r w:rsidR="00FE7B60">
        <w:rPr>
          <w:rFonts w:ascii="Times New Roman" w:hAnsi="Times New Roman" w:cs="Times New Roman"/>
          <w:sz w:val="20"/>
          <w:szCs w:val="20"/>
        </w:rPr>
        <w:tab/>
      </w:r>
      <w:r w:rsidRPr="00AA259C">
        <w:rPr>
          <w:rFonts w:ascii="Times New Roman" w:hAnsi="Times New Roman" w:cs="Times New Roman"/>
          <w:sz w:val="20"/>
          <w:szCs w:val="20"/>
        </w:rPr>
        <w:tab/>
      </w:r>
      <w:r w:rsidR="00DE4793">
        <w:rPr>
          <w:rFonts w:ascii="Times New Roman" w:hAnsi="Times New Roman" w:cs="Times New Roman"/>
          <w:sz w:val="20"/>
          <w:szCs w:val="20"/>
        </w:rPr>
        <w:t>a.</w:t>
      </w:r>
      <w:r w:rsidRPr="00AA259C">
        <w:rPr>
          <w:rFonts w:ascii="Times New Roman" w:hAnsi="Times New Roman" w:cs="Times New Roman"/>
          <w:sz w:val="20"/>
          <w:szCs w:val="20"/>
        </w:rPr>
        <w:tab/>
        <w:t>Provide any defense</w:t>
      </w:r>
      <w:r w:rsidR="00DE4793">
        <w:rPr>
          <w:rFonts w:ascii="Times New Roman" w:hAnsi="Times New Roman" w:cs="Times New Roman"/>
          <w:sz w:val="20"/>
          <w:szCs w:val="20"/>
        </w:rPr>
        <w:t>; or</w:t>
      </w:r>
      <w:r w:rsidRPr="00AA259C">
        <w:rPr>
          <w:rFonts w:ascii="Times New Roman" w:hAnsi="Times New Roman" w:cs="Times New Roman"/>
          <w:sz w:val="20"/>
          <w:szCs w:val="20"/>
        </w:rPr>
        <w:t xml:space="preserve"> hold harmless or indemni</w:t>
      </w:r>
      <w:r w:rsidR="00DE4793">
        <w:rPr>
          <w:rFonts w:ascii="Times New Roman" w:hAnsi="Times New Roman" w:cs="Times New Roman"/>
          <w:sz w:val="20"/>
          <w:szCs w:val="20"/>
        </w:rPr>
        <w:t>f</w:t>
      </w:r>
      <w:r w:rsidRPr="00AA259C">
        <w:rPr>
          <w:rFonts w:ascii="Times New Roman" w:hAnsi="Times New Roman" w:cs="Times New Roman"/>
          <w:sz w:val="20"/>
          <w:szCs w:val="20"/>
        </w:rPr>
        <w:t>y</w:t>
      </w:r>
      <w:r w:rsidR="00DE4793">
        <w:rPr>
          <w:rFonts w:ascii="Times New Roman" w:hAnsi="Times New Roman" w:cs="Times New Roman"/>
          <w:sz w:val="20"/>
          <w:szCs w:val="20"/>
        </w:rPr>
        <w:t xml:space="preserve"> beyond the limits and provisions of the Maine Tort Claims Act</w:t>
      </w:r>
      <w:r w:rsidRPr="00AA259C">
        <w:rPr>
          <w:rFonts w:ascii="Times New Roman" w:hAnsi="Times New Roman" w:cs="Times New Roman"/>
          <w:sz w:val="20"/>
          <w:szCs w:val="20"/>
        </w:rPr>
        <w:t>;</w:t>
      </w:r>
    </w:p>
    <w:p w14:paraId="2878F497"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b.</w:t>
      </w:r>
      <w:r>
        <w:rPr>
          <w:rFonts w:ascii="Times New Roman" w:hAnsi="Times New Roman" w:cs="Times New Roman"/>
          <w:sz w:val="20"/>
          <w:szCs w:val="20"/>
        </w:rPr>
        <w:tab/>
      </w:r>
      <w:r w:rsidRPr="00AA259C">
        <w:rPr>
          <w:rFonts w:ascii="Times New Roman" w:hAnsi="Times New Roman" w:cs="Times New Roman"/>
          <w:sz w:val="20"/>
          <w:szCs w:val="20"/>
        </w:rPr>
        <w:t>Waive any statutory or constitutional immunity</w:t>
      </w:r>
      <w:proofErr w:type="gramStart"/>
      <w:r w:rsidRPr="00AA259C">
        <w:rPr>
          <w:rFonts w:ascii="Times New Roman" w:hAnsi="Times New Roman" w:cs="Times New Roman"/>
          <w:sz w:val="20"/>
          <w:szCs w:val="20"/>
        </w:rPr>
        <w:t>;</w:t>
      </w:r>
      <w:proofErr w:type="gramEnd"/>
    </w:p>
    <w:p w14:paraId="434C0718"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c.</w:t>
      </w:r>
      <w:r>
        <w:rPr>
          <w:rFonts w:ascii="Times New Roman" w:hAnsi="Times New Roman" w:cs="Times New Roman"/>
          <w:sz w:val="20"/>
          <w:szCs w:val="20"/>
        </w:rPr>
        <w:tab/>
      </w:r>
      <w:r w:rsidRPr="00AA259C">
        <w:rPr>
          <w:rFonts w:ascii="Times New Roman" w:hAnsi="Times New Roman" w:cs="Times New Roman"/>
          <w:sz w:val="20"/>
          <w:szCs w:val="20"/>
        </w:rPr>
        <w:t>Apply the law of a state other than Maine</w:t>
      </w:r>
      <w:proofErr w:type="gramStart"/>
      <w:r w:rsidRPr="00AA259C">
        <w:rPr>
          <w:rFonts w:ascii="Times New Roman" w:hAnsi="Times New Roman" w:cs="Times New Roman"/>
          <w:sz w:val="20"/>
          <w:szCs w:val="20"/>
        </w:rPr>
        <w:t>;</w:t>
      </w:r>
      <w:proofErr w:type="gramEnd"/>
    </w:p>
    <w:p w14:paraId="56B8ED13"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lastRenderedPageBreak/>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d.</w:t>
      </w:r>
      <w:r>
        <w:rPr>
          <w:rFonts w:ascii="Times New Roman" w:hAnsi="Times New Roman" w:cs="Times New Roman"/>
          <w:sz w:val="20"/>
          <w:szCs w:val="20"/>
        </w:rPr>
        <w:tab/>
      </w:r>
      <w:r w:rsidRPr="00AA259C">
        <w:rPr>
          <w:rFonts w:ascii="Times New Roman" w:hAnsi="Times New Roman" w:cs="Times New Roman"/>
          <w:sz w:val="20"/>
          <w:szCs w:val="20"/>
        </w:rPr>
        <w:t>Procure types or amounts of insurance beyond those UMS already maintains or waive any rights of subrogation.</w:t>
      </w:r>
    </w:p>
    <w:p w14:paraId="0F6BC513"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e.</w:t>
      </w:r>
      <w:r>
        <w:rPr>
          <w:rFonts w:ascii="Times New Roman" w:hAnsi="Times New Roman" w:cs="Times New Roman"/>
          <w:sz w:val="20"/>
          <w:szCs w:val="20"/>
        </w:rPr>
        <w:tab/>
      </w:r>
      <w:r w:rsidRPr="00AA259C">
        <w:rPr>
          <w:rFonts w:ascii="Times New Roman" w:hAnsi="Times New Roman" w:cs="Times New Roman"/>
          <w:sz w:val="20"/>
          <w:szCs w:val="20"/>
        </w:rPr>
        <w:t>Add any entity as an additional insured to UMS policies of insurance</w:t>
      </w:r>
      <w:proofErr w:type="gramStart"/>
      <w:r w:rsidRPr="00AA259C">
        <w:rPr>
          <w:rFonts w:ascii="Times New Roman" w:hAnsi="Times New Roman" w:cs="Times New Roman"/>
          <w:sz w:val="20"/>
          <w:szCs w:val="20"/>
        </w:rPr>
        <w:t>;</w:t>
      </w:r>
      <w:proofErr w:type="gramEnd"/>
    </w:p>
    <w:p w14:paraId="34743535"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f.</w:t>
      </w:r>
      <w:r>
        <w:rPr>
          <w:rFonts w:ascii="Times New Roman" w:hAnsi="Times New Roman" w:cs="Times New Roman"/>
          <w:sz w:val="20"/>
          <w:szCs w:val="20"/>
        </w:rPr>
        <w:tab/>
      </w:r>
      <w:r w:rsidRPr="00AA259C">
        <w:rPr>
          <w:rFonts w:ascii="Times New Roman" w:hAnsi="Times New Roman" w:cs="Times New Roman"/>
          <w:sz w:val="20"/>
          <w:szCs w:val="20"/>
        </w:rPr>
        <w:t>Pay attorneys' fees, costs, expenses or liquidated damages</w:t>
      </w:r>
      <w:proofErr w:type="gramStart"/>
      <w:r w:rsidRPr="00AA259C">
        <w:rPr>
          <w:rFonts w:ascii="Times New Roman" w:hAnsi="Times New Roman" w:cs="Times New Roman"/>
          <w:sz w:val="20"/>
          <w:szCs w:val="20"/>
        </w:rPr>
        <w:t>;</w:t>
      </w:r>
      <w:proofErr w:type="gramEnd"/>
    </w:p>
    <w:p w14:paraId="6929FAC8"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g.</w:t>
      </w:r>
      <w:r>
        <w:rPr>
          <w:rFonts w:ascii="Times New Roman" w:hAnsi="Times New Roman" w:cs="Times New Roman"/>
          <w:sz w:val="20"/>
          <w:szCs w:val="20"/>
        </w:rPr>
        <w:tab/>
      </w:r>
      <w:r w:rsidRPr="00AA259C">
        <w:rPr>
          <w:rFonts w:ascii="Times New Roman" w:hAnsi="Times New Roman" w:cs="Times New Roman"/>
          <w:sz w:val="20"/>
          <w:szCs w:val="20"/>
        </w:rPr>
        <w:t>Promise confidentiality in a manner contrary to Maine's Freedom of Access Act</w:t>
      </w:r>
      <w:proofErr w:type="gramStart"/>
      <w:r w:rsidRPr="00AA259C">
        <w:rPr>
          <w:rFonts w:ascii="Times New Roman" w:hAnsi="Times New Roman" w:cs="Times New Roman"/>
          <w:sz w:val="20"/>
          <w:szCs w:val="20"/>
        </w:rPr>
        <w:t>;</w:t>
      </w:r>
      <w:proofErr w:type="gramEnd"/>
    </w:p>
    <w:p w14:paraId="0A86C445" w14:textId="1FF47E2E" w:rsid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h.</w:t>
      </w:r>
      <w:r>
        <w:rPr>
          <w:rFonts w:ascii="Times New Roman" w:hAnsi="Times New Roman" w:cs="Times New Roman"/>
          <w:sz w:val="20"/>
          <w:szCs w:val="20"/>
        </w:rPr>
        <w:tab/>
      </w:r>
      <w:r w:rsidRPr="00AA259C">
        <w:rPr>
          <w:rFonts w:ascii="Times New Roman" w:hAnsi="Times New Roman" w:cs="Times New Roman"/>
          <w:sz w:val="20"/>
          <w:szCs w:val="20"/>
        </w:rPr>
        <w:t xml:space="preserve">Permit an entity to change unilaterally any term or condition once the </w:t>
      </w:r>
      <w:r w:rsidR="00DC3D67">
        <w:rPr>
          <w:rFonts w:ascii="Times New Roman" w:hAnsi="Times New Roman" w:cs="Times New Roman"/>
          <w:sz w:val="20"/>
          <w:szCs w:val="20"/>
        </w:rPr>
        <w:t>C</w:t>
      </w:r>
      <w:r w:rsidRPr="00AA259C">
        <w:rPr>
          <w:rFonts w:ascii="Times New Roman" w:hAnsi="Times New Roman" w:cs="Times New Roman"/>
          <w:sz w:val="20"/>
          <w:szCs w:val="20"/>
        </w:rPr>
        <w:t xml:space="preserve">ontract </w:t>
      </w:r>
      <w:proofErr w:type="gramStart"/>
      <w:r w:rsidRPr="00AA259C">
        <w:rPr>
          <w:rFonts w:ascii="Times New Roman" w:hAnsi="Times New Roman" w:cs="Times New Roman"/>
          <w:sz w:val="20"/>
          <w:szCs w:val="20"/>
        </w:rPr>
        <w:t>is signed</w:t>
      </w:r>
      <w:proofErr w:type="gramEnd"/>
      <w:r w:rsidRPr="00AA259C">
        <w:rPr>
          <w:rFonts w:ascii="Times New Roman" w:hAnsi="Times New Roman" w:cs="Times New Roman"/>
          <w:sz w:val="20"/>
          <w:szCs w:val="20"/>
        </w:rPr>
        <w:t>;</w:t>
      </w:r>
    </w:p>
    <w:p w14:paraId="6F2436F9"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proofErr w:type="spellStart"/>
      <w:r w:rsidR="00DE4793">
        <w:rPr>
          <w:rFonts w:ascii="Times New Roman" w:hAnsi="Times New Roman" w:cs="Times New Roman"/>
          <w:sz w:val="20"/>
          <w:szCs w:val="20"/>
        </w:rPr>
        <w:t>i</w:t>
      </w:r>
      <w:proofErr w:type="spellEnd"/>
      <w:r w:rsidR="00DE4793">
        <w:rPr>
          <w:rFonts w:ascii="Times New Roman" w:hAnsi="Times New Roman" w:cs="Times New Roman"/>
          <w:sz w:val="20"/>
          <w:szCs w:val="20"/>
        </w:rPr>
        <w:t>.</w:t>
      </w:r>
      <w:r>
        <w:rPr>
          <w:rFonts w:ascii="Times New Roman" w:hAnsi="Times New Roman" w:cs="Times New Roman"/>
          <w:sz w:val="20"/>
          <w:szCs w:val="20"/>
        </w:rPr>
        <w:tab/>
        <w:t>Accept any references to terms and conditions, privacy policies or any other websites, documents or conditions referenced outside of the contract; or,</w:t>
      </w:r>
    </w:p>
    <w:p w14:paraId="5B5DD93A" w14:textId="77777777" w:rsidR="00AA259C" w:rsidRPr="00AA259C" w:rsidRDefault="00AA259C" w:rsidP="00FE7B60">
      <w:pPr>
        <w:pStyle w:val="PlainText"/>
        <w:tabs>
          <w:tab w:val="left" w:pos="540"/>
          <w:tab w:val="left" w:pos="108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sidR="00FE7B60">
        <w:rPr>
          <w:rFonts w:ascii="Times New Roman" w:hAnsi="Times New Roman" w:cs="Times New Roman"/>
          <w:sz w:val="20"/>
          <w:szCs w:val="20"/>
        </w:rPr>
        <w:tab/>
      </w:r>
      <w:r>
        <w:rPr>
          <w:rFonts w:ascii="Times New Roman" w:hAnsi="Times New Roman" w:cs="Times New Roman"/>
          <w:sz w:val="20"/>
          <w:szCs w:val="20"/>
        </w:rPr>
        <w:tab/>
      </w:r>
      <w:r w:rsidR="00DE4793">
        <w:rPr>
          <w:rFonts w:ascii="Times New Roman" w:hAnsi="Times New Roman" w:cs="Times New Roman"/>
          <w:sz w:val="20"/>
          <w:szCs w:val="20"/>
        </w:rPr>
        <w:t>j.</w:t>
      </w:r>
      <w:r>
        <w:rPr>
          <w:rFonts w:ascii="Times New Roman" w:hAnsi="Times New Roman" w:cs="Times New Roman"/>
          <w:sz w:val="20"/>
          <w:szCs w:val="20"/>
        </w:rPr>
        <w:tab/>
      </w:r>
      <w:r w:rsidRPr="00AA259C">
        <w:rPr>
          <w:rFonts w:ascii="Times New Roman" w:hAnsi="Times New Roman" w:cs="Times New Roman"/>
          <w:sz w:val="20"/>
          <w:szCs w:val="20"/>
        </w:rPr>
        <w:t>Agree to automatic renewals for term(s) greater than month-to-month.</w:t>
      </w:r>
    </w:p>
    <w:p w14:paraId="3A638021" w14:textId="77777777" w:rsidR="00AA259C" w:rsidRDefault="00AA259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163747B6" w14:textId="77777777" w:rsidR="006156F1" w:rsidRPr="006156F1" w:rsidRDefault="006156F1" w:rsidP="006156F1">
      <w:pPr>
        <w:tabs>
          <w:tab w:val="left" w:pos="540"/>
          <w:tab w:val="left" w:pos="1080"/>
          <w:tab w:val="left" w:pos="1620"/>
        </w:tabs>
        <w:suppressAutoHyphens/>
        <w:autoSpaceDE w:val="0"/>
        <w:autoSpaceDN w:val="0"/>
        <w:adjustRightInd w:val="0"/>
        <w:ind w:left="1080" w:hanging="1080"/>
        <w:rPr>
          <w:rFonts w:cs="Times New Roman"/>
          <w:szCs w:val="20"/>
          <w:lang w:val="en"/>
        </w:rPr>
      </w:pPr>
      <w:r w:rsidRPr="006156F1">
        <w:rPr>
          <w:rFonts w:cs="Times New Roman"/>
          <w:szCs w:val="20"/>
          <w:lang w:val="en"/>
        </w:rPr>
        <w:tab/>
        <w:t>2.5</w:t>
      </w:r>
      <w:r w:rsidRPr="006156F1">
        <w:rPr>
          <w:rFonts w:cs="Times New Roman"/>
          <w:szCs w:val="20"/>
          <w:lang w:val="en"/>
        </w:rPr>
        <w:tab/>
      </w:r>
      <w:r w:rsidRPr="006156F1">
        <w:rPr>
          <w:rFonts w:cs="Times New Roman"/>
          <w:szCs w:val="20"/>
          <w:u w:val="single"/>
          <w:lang w:val="en"/>
        </w:rPr>
        <w:t>Contract Understanding</w:t>
      </w:r>
      <w:r>
        <w:rPr>
          <w:rFonts w:cs="Times New Roman"/>
          <w:szCs w:val="20"/>
          <w:lang w:val="en"/>
        </w:rPr>
        <w:t>.</w:t>
      </w:r>
      <w:r w:rsidRPr="006156F1">
        <w:rPr>
          <w:rFonts w:cs="Times New Roman"/>
          <w:szCs w:val="20"/>
          <w:lang w:val="en"/>
        </w:rPr>
        <w:t xml:space="preserve">  By submitting a response to the Request for Proposal, bid or other offer to do business with the University Respondent understands and agrees that:</w:t>
      </w:r>
    </w:p>
    <w:p w14:paraId="61C6BCCC" w14:textId="77777777" w:rsidR="00FE7B60" w:rsidRDefault="00FE7B60" w:rsidP="006156F1">
      <w:pPr>
        <w:pStyle w:val="PlainText"/>
        <w:tabs>
          <w:tab w:val="left" w:pos="540"/>
          <w:tab w:val="left" w:pos="1080"/>
          <w:tab w:val="left" w:pos="1620"/>
        </w:tabs>
        <w:ind w:left="1620" w:hanging="1620"/>
        <w:rPr>
          <w:rFonts w:ascii="Times New Roman" w:hAnsi="Times New Roman" w:cs="Times New Roman"/>
          <w:sz w:val="20"/>
          <w:szCs w:val="20"/>
          <w:lang w:val="en"/>
        </w:rPr>
      </w:pPr>
    </w:p>
    <w:p w14:paraId="2045DA58" w14:textId="77777777" w:rsidR="006156F1" w:rsidRPr="006156F1" w:rsidRDefault="006156F1" w:rsidP="006156F1">
      <w:pPr>
        <w:pStyle w:val="PlainText"/>
        <w:tabs>
          <w:tab w:val="left" w:pos="540"/>
          <w:tab w:val="left" w:pos="1080"/>
          <w:tab w:val="left" w:pos="1620"/>
        </w:tabs>
        <w:ind w:left="1620" w:hanging="1620"/>
        <w:rPr>
          <w:rFonts w:ascii="Times New Roman" w:hAnsi="Times New Roman" w:cs="Times New Roman"/>
          <w:sz w:val="20"/>
          <w:szCs w:val="20"/>
        </w:rPr>
      </w:pPr>
      <w:r w:rsidRPr="006156F1">
        <w:rPr>
          <w:rFonts w:ascii="Times New Roman" w:hAnsi="Times New Roman" w:cs="Times New Roman"/>
          <w:sz w:val="20"/>
          <w:szCs w:val="20"/>
          <w:lang w:val="en"/>
        </w:rPr>
        <w:tab/>
      </w:r>
      <w:r w:rsidRPr="006156F1">
        <w:rPr>
          <w:rFonts w:ascii="Times New Roman" w:hAnsi="Times New Roman" w:cs="Times New Roman"/>
          <w:sz w:val="20"/>
          <w:szCs w:val="20"/>
          <w:lang w:val="en"/>
        </w:rPr>
        <w:tab/>
      </w:r>
      <w:r>
        <w:rPr>
          <w:rFonts w:ascii="Times New Roman" w:hAnsi="Times New Roman" w:cs="Times New Roman"/>
          <w:sz w:val="20"/>
          <w:szCs w:val="20"/>
          <w:lang w:val="en"/>
        </w:rPr>
        <w:t>2.5</w:t>
      </w:r>
      <w:r w:rsidRPr="006156F1">
        <w:rPr>
          <w:rFonts w:ascii="Times New Roman" w:hAnsi="Times New Roman" w:cs="Times New Roman"/>
          <w:sz w:val="20"/>
          <w:szCs w:val="20"/>
          <w:lang w:val="en"/>
        </w:rPr>
        <w:t>.1</w:t>
      </w:r>
      <w:r w:rsidRPr="006156F1">
        <w:rPr>
          <w:rFonts w:ascii="Times New Roman" w:hAnsi="Times New Roman" w:cs="Times New Roman"/>
          <w:sz w:val="20"/>
          <w:szCs w:val="20"/>
          <w:lang w:val="en"/>
        </w:rPr>
        <w:tab/>
      </w:r>
      <w:r w:rsidRPr="006156F1">
        <w:rPr>
          <w:rFonts w:ascii="Times New Roman" w:hAnsi="Times New Roman" w:cs="Times New Roman"/>
          <w:sz w:val="20"/>
          <w:szCs w:val="20"/>
        </w:rPr>
        <w:t>The above Agreement provisions (Sectio</w:t>
      </w:r>
      <w:r w:rsidRPr="00DE4793">
        <w:rPr>
          <w:rFonts w:ascii="Times New Roman" w:hAnsi="Times New Roman" w:cs="Times New Roman"/>
          <w:sz w:val="20"/>
          <w:szCs w:val="20"/>
        </w:rPr>
        <w:t xml:space="preserve">n </w:t>
      </w:r>
      <w:r w:rsidR="00DE4793" w:rsidRPr="00DE4793">
        <w:rPr>
          <w:rFonts w:ascii="Times New Roman" w:hAnsi="Times New Roman" w:cs="Times New Roman"/>
          <w:sz w:val="20"/>
          <w:szCs w:val="20"/>
        </w:rPr>
        <w:t>2.4</w:t>
      </w:r>
      <w:r w:rsidRPr="006156F1">
        <w:rPr>
          <w:rFonts w:ascii="Times New Roman" w:hAnsi="Times New Roman" w:cs="Times New Roman"/>
          <w:sz w:val="20"/>
          <w:szCs w:val="20"/>
        </w:rPr>
        <w:t xml:space="preserve">) </w:t>
      </w:r>
      <w:proofErr w:type="gramStart"/>
      <w:r w:rsidRPr="006156F1">
        <w:rPr>
          <w:rFonts w:ascii="Times New Roman" w:hAnsi="Times New Roman" w:cs="Times New Roman"/>
          <w:sz w:val="20"/>
          <w:szCs w:val="20"/>
        </w:rPr>
        <w:t>will not be modified</w:t>
      </w:r>
      <w:proofErr w:type="gramEnd"/>
      <w:r w:rsidRPr="006156F1">
        <w:rPr>
          <w:rFonts w:ascii="Times New Roman" w:hAnsi="Times New Roman" w:cs="Times New Roman"/>
          <w:sz w:val="20"/>
          <w:szCs w:val="20"/>
        </w:rPr>
        <w:t xml:space="preserve"> and are thereby incorporated into any agreement entered into between University and Respondent; that such terms and conditions shall control in the event of any conflict with such agreement; and that Respondent will not propo</w:t>
      </w:r>
      <w:r>
        <w:rPr>
          <w:rFonts w:ascii="Times New Roman" w:hAnsi="Times New Roman" w:cs="Times New Roman"/>
          <w:sz w:val="20"/>
          <w:szCs w:val="20"/>
        </w:rPr>
        <w:t>se or demand any contrary terms.</w:t>
      </w:r>
    </w:p>
    <w:p w14:paraId="32D61B97" w14:textId="77777777" w:rsidR="00FE7B60" w:rsidRDefault="00FE7B60" w:rsidP="006156F1">
      <w:pPr>
        <w:pStyle w:val="PlainText"/>
        <w:tabs>
          <w:tab w:val="left" w:pos="540"/>
          <w:tab w:val="left" w:pos="1080"/>
          <w:tab w:val="left" w:pos="1620"/>
        </w:tabs>
        <w:ind w:left="1620" w:hanging="1620"/>
        <w:rPr>
          <w:rFonts w:ascii="Times New Roman" w:hAnsi="Times New Roman" w:cs="Times New Roman"/>
          <w:sz w:val="20"/>
          <w:szCs w:val="20"/>
        </w:rPr>
      </w:pPr>
    </w:p>
    <w:p w14:paraId="5AED3D7B" w14:textId="77777777" w:rsidR="006156F1" w:rsidRPr="006156F1" w:rsidRDefault="006156F1" w:rsidP="006156F1">
      <w:pPr>
        <w:pStyle w:val="PlainText"/>
        <w:tabs>
          <w:tab w:val="left" w:pos="540"/>
          <w:tab w:val="left" w:pos="1080"/>
          <w:tab w:val="left" w:pos="1620"/>
        </w:tabs>
        <w:ind w:left="1620" w:hanging="1620"/>
        <w:rPr>
          <w:rFonts w:ascii="Times New Roman" w:hAnsi="Times New Roman" w:cs="Times New Roman"/>
          <w:sz w:val="20"/>
          <w:szCs w:val="20"/>
        </w:rPr>
      </w:pPr>
      <w:r w:rsidRPr="006156F1">
        <w:rPr>
          <w:rFonts w:ascii="Times New Roman" w:hAnsi="Times New Roman" w:cs="Times New Roman"/>
          <w:sz w:val="20"/>
          <w:szCs w:val="20"/>
        </w:rPr>
        <w:tab/>
      </w:r>
      <w:r w:rsidRPr="006156F1">
        <w:rPr>
          <w:rFonts w:ascii="Times New Roman" w:hAnsi="Times New Roman" w:cs="Times New Roman"/>
          <w:sz w:val="20"/>
          <w:szCs w:val="20"/>
        </w:rPr>
        <w:tab/>
      </w:r>
      <w:r>
        <w:rPr>
          <w:rFonts w:ascii="Times New Roman" w:hAnsi="Times New Roman" w:cs="Times New Roman"/>
          <w:sz w:val="20"/>
          <w:szCs w:val="20"/>
        </w:rPr>
        <w:t>2.5</w:t>
      </w:r>
      <w:r w:rsidRPr="006156F1">
        <w:rPr>
          <w:rFonts w:ascii="Times New Roman" w:hAnsi="Times New Roman" w:cs="Times New Roman"/>
          <w:sz w:val="20"/>
          <w:szCs w:val="20"/>
        </w:rPr>
        <w:t>.2</w:t>
      </w:r>
      <w:r w:rsidRPr="006156F1">
        <w:rPr>
          <w:rFonts w:ascii="Times New Roman" w:hAnsi="Times New Roman" w:cs="Times New Roman"/>
          <w:sz w:val="20"/>
          <w:szCs w:val="20"/>
        </w:rPr>
        <w:tab/>
        <w:t>The above Agreement provisions (Section</w:t>
      </w:r>
      <w:r w:rsidRPr="00DE4793">
        <w:rPr>
          <w:rFonts w:ascii="Times New Roman" w:hAnsi="Times New Roman" w:cs="Times New Roman"/>
          <w:sz w:val="20"/>
          <w:szCs w:val="20"/>
        </w:rPr>
        <w:t xml:space="preserve"> </w:t>
      </w:r>
      <w:r w:rsidR="00DE4793" w:rsidRPr="00DE4793">
        <w:rPr>
          <w:rFonts w:ascii="Times New Roman" w:hAnsi="Times New Roman" w:cs="Times New Roman"/>
          <w:sz w:val="20"/>
          <w:szCs w:val="20"/>
        </w:rPr>
        <w:t>2.4</w:t>
      </w:r>
      <w:r w:rsidRPr="00DE4793">
        <w:rPr>
          <w:rFonts w:ascii="Times New Roman" w:hAnsi="Times New Roman" w:cs="Times New Roman"/>
          <w:sz w:val="20"/>
          <w:szCs w:val="20"/>
        </w:rPr>
        <w:t>)</w:t>
      </w:r>
      <w:r w:rsidRPr="006156F1">
        <w:rPr>
          <w:rFonts w:ascii="Times New Roman" w:hAnsi="Times New Roman" w:cs="Times New Roman"/>
          <w:sz w:val="20"/>
          <w:szCs w:val="20"/>
        </w:rPr>
        <w:t xml:space="preserve"> will govern the interpretation of such agreement notwithstanding the expression of any other term and/or </w:t>
      </w:r>
      <w:r>
        <w:rPr>
          <w:rFonts w:ascii="Times New Roman" w:hAnsi="Times New Roman" w:cs="Times New Roman"/>
          <w:sz w:val="20"/>
          <w:szCs w:val="20"/>
        </w:rPr>
        <w:t>condition to the contrary.</w:t>
      </w:r>
    </w:p>
    <w:p w14:paraId="5A5C786A" w14:textId="77777777" w:rsidR="00FE7B60" w:rsidRDefault="00FE7B60" w:rsidP="006156F1">
      <w:pPr>
        <w:pStyle w:val="PlainText"/>
        <w:tabs>
          <w:tab w:val="left" w:pos="540"/>
          <w:tab w:val="left" w:pos="1080"/>
          <w:tab w:val="left" w:pos="1620"/>
        </w:tabs>
        <w:ind w:left="1620" w:hanging="1620"/>
        <w:rPr>
          <w:rFonts w:ascii="Times New Roman" w:hAnsi="Times New Roman" w:cs="Times New Roman"/>
          <w:sz w:val="20"/>
          <w:szCs w:val="20"/>
        </w:rPr>
      </w:pPr>
    </w:p>
    <w:p w14:paraId="28846775" w14:textId="77777777" w:rsidR="006156F1" w:rsidRPr="006156F1" w:rsidRDefault="006156F1" w:rsidP="006156F1">
      <w:pPr>
        <w:pStyle w:val="PlainText"/>
        <w:tabs>
          <w:tab w:val="left" w:pos="540"/>
          <w:tab w:val="left" w:pos="1080"/>
          <w:tab w:val="left" w:pos="1620"/>
        </w:tabs>
        <w:ind w:left="1620" w:hanging="1620"/>
        <w:rPr>
          <w:rFonts w:ascii="Times New Roman" w:hAnsi="Times New Roman" w:cs="Times New Roman"/>
          <w:sz w:val="20"/>
          <w:szCs w:val="20"/>
        </w:rPr>
      </w:pPr>
      <w:r w:rsidRPr="006156F1">
        <w:rPr>
          <w:rFonts w:ascii="Times New Roman" w:hAnsi="Times New Roman" w:cs="Times New Roman"/>
          <w:sz w:val="20"/>
          <w:szCs w:val="20"/>
        </w:rPr>
        <w:tab/>
      </w:r>
      <w:r w:rsidRPr="006156F1">
        <w:rPr>
          <w:rFonts w:ascii="Times New Roman" w:hAnsi="Times New Roman" w:cs="Times New Roman"/>
          <w:sz w:val="20"/>
          <w:szCs w:val="20"/>
        </w:rPr>
        <w:tab/>
      </w:r>
      <w:proofErr w:type="gramStart"/>
      <w:r>
        <w:rPr>
          <w:rFonts w:ascii="Times New Roman" w:hAnsi="Times New Roman" w:cs="Times New Roman"/>
          <w:sz w:val="20"/>
          <w:szCs w:val="20"/>
        </w:rPr>
        <w:t>2.5</w:t>
      </w:r>
      <w:r w:rsidRPr="006156F1">
        <w:rPr>
          <w:rFonts w:ascii="Times New Roman" w:hAnsi="Times New Roman" w:cs="Times New Roman"/>
          <w:sz w:val="20"/>
          <w:szCs w:val="20"/>
        </w:rPr>
        <w:t>.3</w:t>
      </w:r>
      <w:r w:rsidRPr="006156F1">
        <w:rPr>
          <w:rFonts w:ascii="Times New Roman" w:hAnsi="Times New Roman" w:cs="Times New Roman"/>
          <w:sz w:val="20"/>
          <w:szCs w:val="20"/>
        </w:rPr>
        <w:tab/>
        <w:t>Respondent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w:t>
      </w:r>
      <w:r>
        <w:rPr>
          <w:rFonts w:ascii="Times New Roman" w:hAnsi="Times New Roman" w:cs="Times New Roman"/>
          <w:sz w:val="20"/>
          <w:szCs w:val="20"/>
        </w:rPr>
        <w:t xml:space="preserve"> of the Agreement shall apply.</w:t>
      </w:r>
      <w:proofErr w:type="gramEnd"/>
    </w:p>
    <w:p w14:paraId="7A81AB06" w14:textId="77777777" w:rsidR="00FE7B60" w:rsidRDefault="00FE7B60" w:rsidP="006156F1">
      <w:pPr>
        <w:pStyle w:val="PlainText"/>
        <w:tabs>
          <w:tab w:val="left" w:pos="540"/>
          <w:tab w:val="left" w:pos="1080"/>
          <w:tab w:val="left" w:pos="1620"/>
        </w:tabs>
        <w:ind w:left="1620" w:hanging="1620"/>
        <w:rPr>
          <w:rFonts w:ascii="Times New Roman" w:hAnsi="Times New Roman" w:cs="Times New Roman"/>
          <w:sz w:val="20"/>
          <w:szCs w:val="20"/>
        </w:rPr>
      </w:pPr>
    </w:p>
    <w:p w14:paraId="5B8AF5DF" w14:textId="01995FC4" w:rsidR="006156F1" w:rsidRPr="006156F1" w:rsidRDefault="006156F1" w:rsidP="006156F1">
      <w:pPr>
        <w:pStyle w:val="PlainText"/>
        <w:tabs>
          <w:tab w:val="left" w:pos="540"/>
          <w:tab w:val="left" w:pos="1080"/>
          <w:tab w:val="left" w:pos="1620"/>
        </w:tabs>
        <w:ind w:left="1620" w:hanging="1620"/>
        <w:rPr>
          <w:rFonts w:ascii="Times New Roman" w:hAnsi="Times New Roman" w:cs="Times New Roman"/>
          <w:sz w:val="20"/>
          <w:szCs w:val="20"/>
        </w:rPr>
      </w:pPr>
      <w:r w:rsidRPr="006156F1">
        <w:rPr>
          <w:rFonts w:ascii="Times New Roman" w:hAnsi="Times New Roman" w:cs="Times New Roman"/>
          <w:sz w:val="20"/>
          <w:szCs w:val="20"/>
        </w:rPr>
        <w:tab/>
      </w:r>
      <w:r w:rsidRPr="006156F1">
        <w:rPr>
          <w:rFonts w:ascii="Times New Roman" w:hAnsi="Times New Roman" w:cs="Times New Roman"/>
          <w:sz w:val="20"/>
          <w:szCs w:val="20"/>
        </w:rPr>
        <w:tab/>
      </w:r>
      <w:proofErr w:type="gramStart"/>
      <w:r>
        <w:rPr>
          <w:rFonts w:ascii="Times New Roman" w:hAnsi="Times New Roman" w:cs="Times New Roman"/>
          <w:sz w:val="20"/>
          <w:szCs w:val="20"/>
        </w:rPr>
        <w:t>2.5</w:t>
      </w:r>
      <w:r w:rsidRPr="006156F1">
        <w:rPr>
          <w:rFonts w:ascii="Times New Roman" w:hAnsi="Times New Roman" w:cs="Times New Roman"/>
          <w:sz w:val="20"/>
          <w:szCs w:val="20"/>
        </w:rPr>
        <w:t>.4</w:t>
      </w:r>
      <w:r w:rsidRPr="006156F1">
        <w:rPr>
          <w:rFonts w:ascii="Times New Roman" w:hAnsi="Times New Roman" w:cs="Times New Roman"/>
          <w:sz w:val="20"/>
          <w:szCs w:val="20"/>
        </w:rPr>
        <w:tab/>
        <w:t xml:space="preserve">Respondent will identify at the time of submission which, if any, portion of its submitted materials are entitled to </w:t>
      </w:r>
      <w:r>
        <w:rPr>
          <w:rFonts w:ascii="Times New Roman" w:hAnsi="Times New Roman" w:cs="Times New Roman"/>
          <w:sz w:val="20"/>
          <w:szCs w:val="20"/>
        </w:rPr>
        <w:t>“</w:t>
      </w:r>
      <w:r w:rsidRPr="006156F1">
        <w:rPr>
          <w:rFonts w:ascii="Times New Roman" w:hAnsi="Times New Roman" w:cs="Times New Roman"/>
          <w:sz w:val="20"/>
          <w:szCs w:val="20"/>
        </w:rPr>
        <w:t>trade secret</w:t>
      </w:r>
      <w:r>
        <w:rPr>
          <w:rFonts w:ascii="Times New Roman" w:hAnsi="Times New Roman" w:cs="Times New Roman"/>
          <w:sz w:val="20"/>
          <w:szCs w:val="20"/>
        </w:rPr>
        <w:t>”</w:t>
      </w:r>
      <w:r w:rsidRPr="006156F1">
        <w:rPr>
          <w:rFonts w:ascii="Times New Roman" w:hAnsi="Times New Roman" w:cs="Times New Roman"/>
          <w:sz w:val="20"/>
          <w:szCs w:val="20"/>
        </w:rPr>
        <w:t xml:space="preserve"> exemption from disclosure under Maine's Freedom of Access Act; that failure to so identify will authorize UMS to conclude no portions are so exempt; and that Respondent will defend, indemnify and hold harmless U</w:t>
      </w:r>
      <w:r>
        <w:rPr>
          <w:rFonts w:ascii="Times New Roman" w:hAnsi="Times New Roman" w:cs="Times New Roman"/>
          <w:sz w:val="20"/>
          <w:szCs w:val="20"/>
        </w:rPr>
        <w:t>MS in any and all legal actions</w:t>
      </w:r>
      <w:r w:rsidRPr="006156F1">
        <w:rPr>
          <w:rFonts w:ascii="Times New Roman" w:hAnsi="Times New Roman" w:cs="Times New Roman"/>
          <w:sz w:val="20"/>
          <w:szCs w:val="20"/>
        </w:rPr>
        <w:t xml:space="preserve"> that seek to compel UMS to disclose under Maine's Freedom of Access Act some or all of Respondent’s submitted materials and/or contract, if any, ex</w:t>
      </w:r>
      <w:proofErr w:type="spellStart"/>
      <w:r w:rsidR="0097434D">
        <w:rPr>
          <w:rFonts w:ascii="Times New Roman" w:hAnsi="Times New Roman" w:cs="Times New Roman"/>
          <w:sz w:val="20"/>
          <w:szCs w:val="20"/>
          <w:lang w:val="en"/>
        </w:rPr>
        <w:t>ecuted</w:t>
      </w:r>
      <w:proofErr w:type="spellEnd"/>
      <w:r w:rsidR="0097434D">
        <w:rPr>
          <w:rFonts w:ascii="Times New Roman" w:hAnsi="Times New Roman" w:cs="Times New Roman"/>
          <w:sz w:val="20"/>
          <w:szCs w:val="20"/>
          <w:lang w:val="en"/>
        </w:rPr>
        <w:t xml:space="preserve"> </w:t>
      </w:r>
      <w:r w:rsidRPr="006156F1">
        <w:rPr>
          <w:rFonts w:ascii="Times New Roman" w:hAnsi="Times New Roman" w:cs="Times New Roman"/>
          <w:sz w:val="20"/>
          <w:szCs w:val="20"/>
          <w:lang w:val="en"/>
        </w:rPr>
        <w:t>bet</w:t>
      </w:r>
      <w:r w:rsidRPr="006156F1">
        <w:rPr>
          <w:rFonts w:ascii="Times New Roman" w:hAnsi="Times New Roman" w:cs="Times New Roman"/>
          <w:sz w:val="20"/>
          <w:szCs w:val="20"/>
        </w:rPr>
        <w:t>ween UMS and Respondent.</w:t>
      </w:r>
      <w:proofErr w:type="gramEnd"/>
    </w:p>
    <w:p w14:paraId="7D074D0A" w14:textId="77777777" w:rsidR="006156F1" w:rsidRDefault="006156F1"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1C238174" w14:textId="77777777" w:rsidR="00B0552C" w:rsidRDefault="00B0552C" w:rsidP="00B0552C">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2.6</w:t>
      </w:r>
      <w:r>
        <w:rPr>
          <w:rFonts w:cs="Times New Roman"/>
          <w:szCs w:val="20"/>
          <w:lang w:val="en"/>
        </w:rPr>
        <w:tab/>
      </w:r>
      <w:r w:rsidRPr="00B0552C">
        <w:rPr>
          <w:rFonts w:cs="Times New Roman"/>
          <w:szCs w:val="20"/>
          <w:u w:val="single"/>
          <w:lang w:val="en"/>
        </w:rPr>
        <w:t>Cancellation/Terminatio</w:t>
      </w:r>
      <w:r>
        <w:rPr>
          <w:rFonts w:cs="Times New Roman"/>
          <w:szCs w:val="20"/>
          <w:lang w:val="en"/>
        </w:rPr>
        <w:t xml:space="preserve">n.  </w:t>
      </w:r>
      <w:proofErr w:type="gramStart"/>
      <w:r>
        <w:rPr>
          <w:rFonts w:cs="Times New Roman"/>
          <w:szCs w:val="20"/>
          <w:lang w:val="en"/>
        </w:rPr>
        <w:t>If the Contractor defaults in its agreement to provide personnel or equipment to the University’s satisfaction, places University students or employees at significant risk of harm, or in any other way fails to provide service in accordance with the Contract terms, the University shall promptly notify the Contractor of such default and if adequate correction is not made within seven (7) days the University may take whatever action it deems necessary to provide alternate services and may, at its option, immediately cancel the Contract with written notice as provided in the Contract terms.</w:t>
      </w:r>
      <w:proofErr w:type="gramEnd"/>
    </w:p>
    <w:p w14:paraId="192A0CB2" w14:textId="77777777" w:rsidR="00B0552C" w:rsidRDefault="00B0552C" w:rsidP="00B0552C">
      <w:pPr>
        <w:tabs>
          <w:tab w:val="left" w:pos="540"/>
          <w:tab w:val="left" w:pos="1080"/>
          <w:tab w:val="left" w:pos="1620"/>
        </w:tabs>
        <w:suppressAutoHyphens/>
        <w:autoSpaceDE w:val="0"/>
        <w:autoSpaceDN w:val="0"/>
        <w:adjustRightInd w:val="0"/>
        <w:ind w:left="1080" w:hanging="1080"/>
        <w:rPr>
          <w:rFonts w:cs="Times New Roman"/>
          <w:szCs w:val="20"/>
          <w:lang w:val="en"/>
        </w:rPr>
      </w:pPr>
    </w:p>
    <w:p w14:paraId="7D35BC10" w14:textId="77777777" w:rsidR="00B0552C" w:rsidRDefault="00B0552C" w:rsidP="00B0552C">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Except for such cancellation for cause by the University, either the University or the Contractor may terminate the Contract by giving ten (10) days advance written notice to the other party.  Cancellation does not release the Contractor from its obligation to provide goods or services per the terms of the Contract during the notification period.</w:t>
      </w:r>
    </w:p>
    <w:p w14:paraId="117CA2E2" w14:textId="77777777" w:rsidR="00B0552C" w:rsidRDefault="00B0552C" w:rsidP="00B0552C">
      <w:pPr>
        <w:tabs>
          <w:tab w:val="left" w:pos="540"/>
          <w:tab w:val="left" w:pos="1080"/>
          <w:tab w:val="left" w:pos="1620"/>
        </w:tabs>
        <w:suppressAutoHyphens/>
        <w:autoSpaceDE w:val="0"/>
        <w:autoSpaceDN w:val="0"/>
        <w:adjustRightInd w:val="0"/>
        <w:ind w:left="1080" w:hanging="1080"/>
        <w:rPr>
          <w:rFonts w:cs="Times New Roman"/>
          <w:szCs w:val="20"/>
          <w:lang w:val="en"/>
        </w:rPr>
      </w:pPr>
    </w:p>
    <w:p w14:paraId="75816F52"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2.7</w:t>
      </w:r>
      <w:r w:rsidR="00163D05">
        <w:rPr>
          <w:rFonts w:cs="Times New Roman"/>
          <w:szCs w:val="20"/>
          <w:lang w:val="en"/>
        </w:rPr>
        <w:tab/>
      </w:r>
      <w:r w:rsidR="00163D05" w:rsidRPr="00163D05">
        <w:rPr>
          <w:rFonts w:cs="Times New Roman"/>
          <w:szCs w:val="20"/>
          <w:u w:val="single"/>
          <w:lang w:val="en"/>
        </w:rPr>
        <w:t>Contract Value</w:t>
      </w:r>
      <w:r w:rsidR="00163D05">
        <w:rPr>
          <w:rFonts w:cs="Times New Roman"/>
          <w:szCs w:val="20"/>
          <w:lang w:val="en"/>
        </w:rPr>
        <w:t xml:space="preserve">.  Award is not </w:t>
      </w:r>
      <w:r w:rsidR="00617606">
        <w:rPr>
          <w:rFonts w:cs="Times New Roman"/>
          <w:szCs w:val="20"/>
          <w:lang w:val="en"/>
        </w:rPr>
        <w:t>a guarantee of work (Section 1.4</w:t>
      </w:r>
      <w:r w:rsidR="00163D05">
        <w:rPr>
          <w:rFonts w:cs="Times New Roman"/>
          <w:szCs w:val="20"/>
          <w:lang w:val="en"/>
        </w:rPr>
        <w:t>).  The value specified in Section 1.</w:t>
      </w:r>
      <w:r w:rsidR="00617606">
        <w:rPr>
          <w:rFonts w:cs="Times New Roman"/>
          <w:szCs w:val="20"/>
          <w:lang w:val="en"/>
        </w:rPr>
        <w:t>3</w:t>
      </w:r>
      <w:r w:rsidR="00163D05">
        <w:rPr>
          <w:rFonts w:cs="Times New Roman"/>
          <w:szCs w:val="20"/>
          <w:lang w:val="en"/>
        </w:rPr>
        <w:t xml:space="preserve"> (less than $50,000.00) shall be less than $50,000.00 per project.  The Contract shall cover the actual needs of the University throughout the term of the </w:t>
      </w:r>
      <w:proofErr w:type="gramStart"/>
      <w:r w:rsidR="00163D05">
        <w:rPr>
          <w:rFonts w:cs="Times New Roman"/>
          <w:szCs w:val="20"/>
          <w:lang w:val="en"/>
        </w:rPr>
        <w:t>Contract which</w:t>
      </w:r>
      <w:proofErr w:type="gramEnd"/>
      <w:r w:rsidR="00163D05">
        <w:rPr>
          <w:rFonts w:cs="Times New Roman"/>
          <w:szCs w:val="20"/>
          <w:lang w:val="en"/>
        </w:rPr>
        <w:t xml:space="preserve"> may result in a total cost per year in excess of $50,000.00 for multiple projects.  Pricing shall be firm for a minimum of one (1) year from the effective date of the Contract.  After this period, notification of price increases </w:t>
      </w:r>
      <w:proofErr w:type="gramStart"/>
      <w:r w:rsidR="00163D05">
        <w:rPr>
          <w:rFonts w:cs="Times New Roman"/>
          <w:szCs w:val="20"/>
          <w:lang w:val="en"/>
        </w:rPr>
        <w:t>must be furnished</w:t>
      </w:r>
      <w:proofErr w:type="gramEnd"/>
      <w:r w:rsidR="00163D05">
        <w:rPr>
          <w:rFonts w:cs="Times New Roman"/>
          <w:szCs w:val="20"/>
          <w:lang w:val="en"/>
        </w:rPr>
        <w:t xml:space="preserve"> in writing to the Contract Administrator for approval.  The University reserves the right to rebid the Contract if price changes are not acceptable.</w:t>
      </w:r>
    </w:p>
    <w:p w14:paraId="019897FA" w14:textId="77777777" w:rsidR="00617606" w:rsidRDefault="00617606"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560AF69C" w14:textId="77777777" w:rsidR="00617606" w:rsidRDefault="00617606"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Materials shall be on a Cost Plus basis and shall be firm for the term of the Contract and any/all subsequent renewal(s) of the Contract.</w:t>
      </w:r>
    </w:p>
    <w:p w14:paraId="7DA39FA0"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092FCA72"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2.8</w:t>
      </w:r>
      <w:r w:rsidR="00163D05">
        <w:rPr>
          <w:rFonts w:cs="Times New Roman"/>
          <w:szCs w:val="20"/>
          <w:lang w:val="en"/>
        </w:rPr>
        <w:tab/>
      </w:r>
      <w:r w:rsidR="00163D05" w:rsidRPr="00163D05">
        <w:rPr>
          <w:rFonts w:cs="Times New Roman"/>
          <w:szCs w:val="20"/>
          <w:u w:val="single"/>
          <w:lang w:val="en"/>
        </w:rPr>
        <w:t>Contract Validity</w:t>
      </w:r>
      <w:r w:rsidR="00163D05">
        <w:rPr>
          <w:rFonts w:cs="Times New Roman"/>
          <w:szCs w:val="20"/>
          <w:lang w:val="en"/>
        </w:rPr>
        <w:t xml:space="preserve">.  In the event one or more clauses of the Contract </w:t>
      </w:r>
      <w:proofErr w:type="gramStart"/>
      <w:r w:rsidR="00163D05">
        <w:rPr>
          <w:rFonts w:cs="Times New Roman"/>
          <w:szCs w:val="20"/>
          <w:lang w:val="en"/>
        </w:rPr>
        <w:t>are declared</w:t>
      </w:r>
      <w:proofErr w:type="gramEnd"/>
      <w:r w:rsidR="00163D05">
        <w:rPr>
          <w:rFonts w:cs="Times New Roman"/>
          <w:szCs w:val="20"/>
          <w:lang w:val="en"/>
        </w:rPr>
        <w:t xml:space="preserve"> invalid, void, unenforceable, or illegal, that shall not affect the validity of the remaining portions of the Contract.</w:t>
      </w:r>
    </w:p>
    <w:p w14:paraId="09761AB5"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12EB5A70"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2.9</w:t>
      </w:r>
      <w:r w:rsidR="00163D05">
        <w:rPr>
          <w:rFonts w:cs="Times New Roman"/>
          <w:szCs w:val="20"/>
          <w:lang w:val="en"/>
        </w:rPr>
        <w:tab/>
      </w:r>
      <w:r w:rsidR="00163D05" w:rsidRPr="00163D05">
        <w:rPr>
          <w:rFonts w:cs="Times New Roman"/>
          <w:szCs w:val="20"/>
          <w:u w:val="single"/>
          <w:lang w:val="en"/>
        </w:rPr>
        <w:t>Non-Waiver of Defaults</w:t>
      </w:r>
      <w:r w:rsidR="00163D05">
        <w:rPr>
          <w:rFonts w:cs="Times New Roman"/>
          <w:szCs w:val="20"/>
          <w:lang w:val="en"/>
        </w:rPr>
        <w:t>.  Any failure of the University to enforce or require the strict keeping and performance of any of the Terms and Conditions of the Contract shall not constitute a waiver of such terms, conditions or rights.</w:t>
      </w:r>
    </w:p>
    <w:p w14:paraId="69F93581"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18868642"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2.10</w:t>
      </w:r>
      <w:r w:rsidR="00163D05">
        <w:rPr>
          <w:rFonts w:cs="Times New Roman"/>
          <w:szCs w:val="20"/>
          <w:lang w:val="en"/>
        </w:rPr>
        <w:tab/>
      </w:r>
      <w:r w:rsidR="00163D05" w:rsidRPr="002245A1">
        <w:rPr>
          <w:rFonts w:cs="Times New Roman"/>
          <w:szCs w:val="20"/>
          <w:u w:val="single"/>
          <w:lang w:val="en"/>
        </w:rPr>
        <w:t>Clarification of Responsibilities</w:t>
      </w:r>
      <w:r w:rsidR="00163D05">
        <w:rPr>
          <w:rFonts w:cs="Times New Roman"/>
          <w:szCs w:val="20"/>
          <w:lang w:val="en"/>
        </w:rPr>
        <w:t xml:space="preserve">.  If the Contractor needs clarification </w:t>
      </w:r>
      <w:proofErr w:type="gramStart"/>
      <w:r w:rsidR="00163D05">
        <w:rPr>
          <w:rFonts w:cs="Times New Roman"/>
          <w:szCs w:val="20"/>
          <w:lang w:val="en"/>
        </w:rPr>
        <w:t>of</w:t>
      </w:r>
      <w:proofErr w:type="gramEnd"/>
      <w:r w:rsidR="00163D05">
        <w:rPr>
          <w:rFonts w:cs="Times New Roman"/>
          <w:szCs w:val="20"/>
          <w:lang w:val="en"/>
        </w:rPr>
        <w:t xml:space="preserve"> or deviation from the terms of the Contract, it is the Contractor’s responsibility to obtain written clarification or approval from the University’s Office of Facilities Management prior to deviating from the terms of the Contract.</w:t>
      </w:r>
    </w:p>
    <w:p w14:paraId="7BD95722"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5BF0A64A"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2.11</w:t>
      </w:r>
      <w:r w:rsidR="00163D05">
        <w:rPr>
          <w:rFonts w:cs="Times New Roman"/>
          <w:szCs w:val="20"/>
          <w:lang w:val="en"/>
        </w:rPr>
        <w:tab/>
      </w:r>
      <w:r w:rsidR="00163D05" w:rsidRPr="002245A1">
        <w:rPr>
          <w:rFonts w:cs="Times New Roman"/>
          <w:szCs w:val="20"/>
          <w:u w:val="single"/>
          <w:lang w:val="en"/>
        </w:rPr>
        <w:t>Dispute Resolution/Litigation</w:t>
      </w:r>
      <w:r w:rsidR="00163D05">
        <w:rPr>
          <w:rFonts w:cs="Times New Roman"/>
          <w:szCs w:val="20"/>
          <w:lang w:val="en"/>
        </w:rPr>
        <w:t xml:space="preserve">.  The Contract and the rights and obligations of the parties </w:t>
      </w:r>
      <w:proofErr w:type="gramStart"/>
      <w:r w:rsidR="00163D05">
        <w:rPr>
          <w:rFonts w:cs="Times New Roman"/>
          <w:szCs w:val="20"/>
          <w:lang w:val="en"/>
        </w:rPr>
        <w:t>hereunder shall be governed by and construed in accordance with the laws of the state of Maine without reference to its conflicts of laws principles</w:t>
      </w:r>
      <w:proofErr w:type="gramEnd"/>
      <w:r w:rsidR="00163D05">
        <w:rPr>
          <w:rFonts w:cs="Times New Roman"/>
          <w:szCs w:val="20"/>
          <w:lang w:val="en"/>
        </w:rPr>
        <w:t xml:space="preserve">.  The Contractor agrees that any litigation, action or proceeding arising out of the Contract, </w:t>
      </w:r>
      <w:proofErr w:type="gramStart"/>
      <w:r w:rsidR="00163D05">
        <w:rPr>
          <w:rFonts w:cs="Times New Roman"/>
          <w:szCs w:val="20"/>
          <w:lang w:val="en"/>
        </w:rPr>
        <w:t>shall be instituted</w:t>
      </w:r>
      <w:proofErr w:type="gramEnd"/>
      <w:r w:rsidR="00163D05">
        <w:rPr>
          <w:rFonts w:cs="Times New Roman"/>
          <w:szCs w:val="20"/>
          <w:lang w:val="en"/>
        </w:rPr>
        <w:t xml:space="preserve"> in a state court in the state of Maine.</w:t>
      </w:r>
    </w:p>
    <w:p w14:paraId="3A28574D"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38A9E676" w14:textId="3C248D7B" w:rsidR="00163D05" w:rsidRPr="00693683"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2.12</w:t>
      </w:r>
      <w:r w:rsidR="00163D05">
        <w:rPr>
          <w:rFonts w:cs="Times New Roman"/>
          <w:szCs w:val="20"/>
          <w:lang w:val="en"/>
        </w:rPr>
        <w:tab/>
      </w:r>
      <w:r w:rsidR="00163D05" w:rsidRPr="002245A1">
        <w:rPr>
          <w:rFonts w:cs="Times New Roman"/>
          <w:szCs w:val="20"/>
          <w:u w:val="single"/>
          <w:lang w:val="en"/>
        </w:rPr>
        <w:t>Indemnification</w:t>
      </w:r>
      <w:r w:rsidR="00163D05">
        <w:rPr>
          <w:rFonts w:cs="Times New Roman"/>
          <w:szCs w:val="20"/>
          <w:lang w:val="en"/>
        </w:rPr>
        <w:t xml:space="preserve">.  The Contractor agrees to the indemnification requirements as outlined in the indemnification article of the Contract, a sample of which </w:t>
      </w:r>
      <w:proofErr w:type="gramStart"/>
      <w:r w:rsidR="00163D05">
        <w:rPr>
          <w:rFonts w:cs="Times New Roman"/>
          <w:szCs w:val="20"/>
          <w:lang w:val="en"/>
        </w:rPr>
        <w:t>is provided</w:t>
      </w:r>
      <w:proofErr w:type="gramEnd"/>
      <w:r w:rsidR="00163D05">
        <w:rPr>
          <w:rFonts w:cs="Times New Roman"/>
          <w:szCs w:val="20"/>
          <w:lang w:val="en"/>
        </w:rPr>
        <w:t xml:space="preserve"> with this </w:t>
      </w:r>
      <w:r w:rsidR="00163D05" w:rsidRPr="00693683">
        <w:rPr>
          <w:rFonts w:cs="Times New Roman"/>
          <w:szCs w:val="20"/>
          <w:lang w:val="en"/>
        </w:rPr>
        <w:t>RFP (A</w:t>
      </w:r>
      <w:r w:rsidR="00C46FF3" w:rsidRPr="00693683">
        <w:rPr>
          <w:rFonts w:cs="Times New Roman"/>
          <w:szCs w:val="20"/>
          <w:lang w:val="en"/>
        </w:rPr>
        <w:t>ppendix</w:t>
      </w:r>
      <w:r w:rsidR="00163D05" w:rsidRPr="00693683">
        <w:rPr>
          <w:rFonts w:cs="Times New Roman"/>
          <w:szCs w:val="20"/>
          <w:lang w:val="en"/>
        </w:rPr>
        <w:t xml:space="preserve"> </w:t>
      </w:r>
      <w:r w:rsidR="004E2EC0" w:rsidRPr="00693683">
        <w:rPr>
          <w:rFonts w:cs="Times New Roman"/>
          <w:szCs w:val="20"/>
          <w:lang w:val="en"/>
        </w:rPr>
        <w:t>F</w:t>
      </w:r>
      <w:r w:rsidR="00163D05" w:rsidRPr="00693683">
        <w:rPr>
          <w:rFonts w:cs="Times New Roman"/>
          <w:szCs w:val="20"/>
          <w:lang w:val="en"/>
        </w:rPr>
        <w:t>).</w:t>
      </w:r>
    </w:p>
    <w:p w14:paraId="68FB0D43"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0238BFBA"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2.13</w:t>
      </w:r>
      <w:r w:rsidR="00163D05">
        <w:rPr>
          <w:rFonts w:cs="Times New Roman"/>
          <w:szCs w:val="20"/>
          <w:lang w:val="en"/>
        </w:rPr>
        <w:tab/>
      </w:r>
      <w:r w:rsidR="00163D05" w:rsidRPr="002245A1">
        <w:rPr>
          <w:rFonts w:cs="Times New Roman"/>
          <w:szCs w:val="20"/>
          <w:u w:val="single"/>
          <w:lang w:val="en"/>
        </w:rPr>
        <w:t>Assignment</w:t>
      </w:r>
      <w:r w:rsidR="00163D05">
        <w:rPr>
          <w:rFonts w:cs="Times New Roman"/>
          <w:szCs w:val="20"/>
          <w:lang w:val="en"/>
        </w:rPr>
        <w:t>.  Neither party of the Contract shall assign the Contract without the prior written consent of the other, nor shall the Contractor assign any money due or to become due without the prior written consent of the University.</w:t>
      </w:r>
    </w:p>
    <w:p w14:paraId="561FE3C3"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20719B97" w14:textId="77777777" w:rsidR="00163D05" w:rsidRDefault="00B0552C" w:rsidP="00163D05">
      <w:pPr>
        <w:tabs>
          <w:tab w:val="left" w:pos="540"/>
          <w:tab w:val="left" w:pos="1080"/>
          <w:tab w:val="left" w:pos="1620"/>
        </w:tabs>
        <w:autoSpaceDE w:val="0"/>
        <w:autoSpaceDN w:val="0"/>
        <w:adjustRightInd w:val="0"/>
        <w:ind w:left="1080" w:hanging="1080"/>
        <w:rPr>
          <w:rFonts w:cs="Times New Roman"/>
          <w:szCs w:val="20"/>
          <w:lang w:val="en"/>
        </w:rPr>
      </w:pPr>
      <w:r>
        <w:rPr>
          <w:rFonts w:cs="Times New Roman"/>
          <w:szCs w:val="20"/>
          <w:lang w:val="en"/>
        </w:rPr>
        <w:tab/>
        <w:t>2.14</w:t>
      </w:r>
      <w:r w:rsidR="00163D05">
        <w:rPr>
          <w:rFonts w:cs="Times New Roman"/>
          <w:szCs w:val="20"/>
          <w:lang w:val="en"/>
        </w:rPr>
        <w:tab/>
      </w:r>
      <w:r w:rsidR="00163D05" w:rsidRPr="002245A1">
        <w:rPr>
          <w:rFonts w:cs="Times New Roman"/>
          <w:szCs w:val="20"/>
          <w:u w:val="single"/>
          <w:lang w:val="en"/>
        </w:rPr>
        <w:t>Equal Opportunity</w:t>
      </w:r>
      <w:r w:rsidR="00163D05">
        <w:rPr>
          <w:rFonts w:cs="Times New Roman"/>
          <w:szCs w:val="20"/>
          <w:lang w:val="en"/>
        </w:rPr>
        <w:t xml:space="preserve">.  </w:t>
      </w:r>
      <w:proofErr w:type="gramStart"/>
      <w:r w:rsidR="00163D05">
        <w:rPr>
          <w:rFonts w:cs="Times New Roman"/>
          <w:szCs w:val="20"/>
          <w:lang w:val="en"/>
        </w:rPr>
        <w:t>In complying with the letter and spirit of applicable laws and pursuing its own goal of diversity, the University of Maine System shall not discriminate on the grounds of race, color, religion, sex, sexual orientation, including transgender status or gender expression, national origin</w:t>
      </w:r>
      <w:r w:rsidR="00E662CD">
        <w:rPr>
          <w:rFonts w:cs="Times New Roman"/>
          <w:szCs w:val="20"/>
          <w:lang w:val="en"/>
        </w:rPr>
        <w:t xml:space="preserve"> or </w:t>
      </w:r>
      <w:r w:rsidR="00163D05">
        <w:rPr>
          <w:rFonts w:cs="Times New Roman"/>
          <w:szCs w:val="20"/>
          <w:lang w:val="en"/>
        </w:rPr>
        <w:t xml:space="preserve">citizenship status, </w:t>
      </w:r>
      <w:r w:rsidR="00E662CD">
        <w:rPr>
          <w:rFonts w:cs="Times New Roman"/>
          <w:szCs w:val="20"/>
          <w:lang w:val="en"/>
        </w:rPr>
        <w:t xml:space="preserve">ancestry, </w:t>
      </w:r>
      <w:r w:rsidR="00163D05">
        <w:rPr>
          <w:rFonts w:cs="Times New Roman"/>
          <w:szCs w:val="20"/>
          <w:lang w:val="en"/>
        </w:rPr>
        <w:t>age, disability, genetic information, or veterans status in employment, education and all other areas of the University System.</w:t>
      </w:r>
      <w:proofErr w:type="gramEnd"/>
      <w:r w:rsidR="00163D05">
        <w:rPr>
          <w:rFonts w:cs="Times New Roman"/>
          <w:szCs w:val="20"/>
          <w:lang w:val="en"/>
        </w:rPr>
        <w:t xml:space="preserve">  The University provides reasonable accommodations to qualified individuals with disabilities upon request.  The contractors, subcontractors and product suppliers submitting on this RFP must subscribe and adhere to </w:t>
      </w:r>
      <w:proofErr w:type="gramStart"/>
      <w:r w:rsidR="00163D05">
        <w:rPr>
          <w:rFonts w:cs="Times New Roman"/>
          <w:szCs w:val="20"/>
          <w:lang w:val="en"/>
        </w:rPr>
        <w:t>same</w:t>
      </w:r>
      <w:proofErr w:type="gramEnd"/>
      <w:r w:rsidR="00163D05">
        <w:rPr>
          <w:rFonts w:cs="Times New Roman"/>
          <w:szCs w:val="20"/>
          <w:lang w:val="en"/>
        </w:rPr>
        <w:t>.</w:t>
      </w:r>
    </w:p>
    <w:p w14:paraId="416AC1FA"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37A070A8"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2.15</w:t>
      </w:r>
      <w:r w:rsidR="00163D05">
        <w:rPr>
          <w:rFonts w:cs="Times New Roman"/>
          <w:szCs w:val="20"/>
          <w:lang w:val="en"/>
        </w:rPr>
        <w:tab/>
      </w:r>
      <w:r w:rsidR="00163D05" w:rsidRPr="002245A1">
        <w:rPr>
          <w:rFonts w:cs="Times New Roman"/>
          <w:szCs w:val="20"/>
          <w:u w:val="single"/>
          <w:lang w:val="en"/>
        </w:rPr>
        <w:t>Sexual Harassment</w:t>
      </w:r>
      <w:r w:rsidR="00163D05">
        <w:rPr>
          <w:rFonts w:cs="Times New Roman"/>
          <w:szCs w:val="20"/>
          <w:lang w:val="en"/>
        </w:rPr>
        <w:t xml:space="preserve">.  The University is committed to providing a positive environment for all students and staff.  Sexual harassment, whether intentional or not, undermines the quality of this educational and working climate.  The University thus has a legal and ethical responsibility to ensure all students and employees can learn and work in an environment free of sexual harassment.  Consistent with the state and federal law, this right to freedom from sexual harassment </w:t>
      </w:r>
      <w:proofErr w:type="gramStart"/>
      <w:r w:rsidR="00163D05">
        <w:rPr>
          <w:rFonts w:cs="Times New Roman"/>
          <w:szCs w:val="20"/>
          <w:lang w:val="en"/>
        </w:rPr>
        <w:t>was defined</w:t>
      </w:r>
      <w:proofErr w:type="gramEnd"/>
      <w:r w:rsidR="00163D05">
        <w:rPr>
          <w:rFonts w:cs="Times New Roman"/>
          <w:szCs w:val="20"/>
          <w:lang w:val="en"/>
        </w:rPr>
        <w:t xml:space="preserve"> as University policy by the Board of Trustees.  Failure to comply with this policy could result in termination of the Contract without advance notice.  Further information regarding this policy is available from the Director of Equal Opportunity, North Stevens Hall, 207-581-1226.</w:t>
      </w:r>
    </w:p>
    <w:p w14:paraId="210EB8E5"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4CD7F731" w14:textId="03A5CA39" w:rsidR="00163D05" w:rsidRPr="00C46FF3"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2.16</w:t>
      </w:r>
      <w:r w:rsidR="00163D05">
        <w:rPr>
          <w:rFonts w:cs="Times New Roman"/>
          <w:szCs w:val="20"/>
          <w:lang w:val="en"/>
        </w:rPr>
        <w:tab/>
      </w:r>
      <w:r w:rsidR="00163D05" w:rsidRPr="002245A1">
        <w:rPr>
          <w:rFonts w:cs="Times New Roman"/>
          <w:szCs w:val="20"/>
          <w:u w:val="single"/>
          <w:lang w:val="en"/>
        </w:rPr>
        <w:t>Contractor’s Liability Insurance</w:t>
      </w:r>
      <w:r w:rsidR="00163D05">
        <w:rPr>
          <w:rFonts w:cs="Times New Roman"/>
          <w:szCs w:val="20"/>
          <w:lang w:val="en"/>
        </w:rPr>
        <w:t xml:space="preserve">.  During the term of the Contract agreement, the Contractor shall maintain the required insurance types and limits as described in the Contract, a sample of which </w:t>
      </w:r>
      <w:proofErr w:type="gramStart"/>
      <w:r w:rsidR="00163D05">
        <w:rPr>
          <w:rFonts w:cs="Times New Roman"/>
          <w:szCs w:val="20"/>
          <w:lang w:val="en"/>
        </w:rPr>
        <w:t>is provided</w:t>
      </w:r>
      <w:proofErr w:type="gramEnd"/>
      <w:r w:rsidR="00163D05">
        <w:rPr>
          <w:rFonts w:cs="Times New Roman"/>
          <w:szCs w:val="20"/>
          <w:lang w:val="en"/>
        </w:rPr>
        <w:t xml:space="preserve"> with this </w:t>
      </w:r>
      <w:r w:rsidR="00163D05" w:rsidRPr="00693683">
        <w:rPr>
          <w:rFonts w:cs="Times New Roman"/>
          <w:szCs w:val="20"/>
          <w:lang w:val="en"/>
        </w:rPr>
        <w:t>RFP (A</w:t>
      </w:r>
      <w:r w:rsidR="00C46FF3" w:rsidRPr="00693683">
        <w:rPr>
          <w:rFonts w:cs="Times New Roman"/>
          <w:szCs w:val="20"/>
          <w:lang w:val="en"/>
        </w:rPr>
        <w:t>ppendix</w:t>
      </w:r>
      <w:r w:rsidR="00163D05" w:rsidRPr="00693683">
        <w:rPr>
          <w:rFonts w:cs="Times New Roman"/>
          <w:szCs w:val="20"/>
          <w:lang w:val="en"/>
        </w:rPr>
        <w:t xml:space="preserve"> </w:t>
      </w:r>
      <w:r w:rsidR="004E2EC0" w:rsidRPr="00693683">
        <w:rPr>
          <w:rFonts w:cs="Times New Roman"/>
          <w:szCs w:val="20"/>
          <w:lang w:val="en"/>
        </w:rPr>
        <w:t>G</w:t>
      </w:r>
      <w:r w:rsidR="00163D05" w:rsidRPr="00693683">
        <w:rPr>
          <w:rFonts w:cs="Times New Roman"/>
          <w:szCs w:val="20"/>
          <w:lang w:val="en"/>
        </w:rPr>
        <w:t>).</w:t>
      </w:r>
    </w:p>
    <w:p w14:paraId="1432F004"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012E7B6F"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2.17</w:t>
      </w:r>
      <w:r w:rsidR="00163D05">
        <w:rPr>
          <w:rFonts w:cs="Times New Roman"/>
          <w:szCs w:val="20"/>
          <w:lang w:val="en"/>
        </w:rPr>
        <w:tab/>
      </w:r>
      <w:r w:rsidR="002245A1" w:rsidRPr="002245A1">
        <w:rPr>
          <w:rFonts w:cs="Times New Roman"/>
          <w:szCs w:val="20"/>
          <w:u w:val="single"/>
          <w:lang w:val="en"/>
        </w:rPr>
        <w:t>Tobacco Free</w:t>
      </w:r>
      <w:r w:rsidR="00163D05" w:rsidRPr="002245A1">
        <w:rPr>
          <w:rFonts w:cs="Times New Roman"/>
          <w:szCs w:val="20"/>
          <w:u w:val="single"/>
          <w:lang w:val="en"/>
        </w:rPr>
        <w:t xml:space="preserve"> Policy</w:t>
      </w:r>
      <w:r w:rsidR="00163D05">
        <w:rPr>
          <w:rFonts w:cs="Times New Roman"/>
          <w:szCs w:val="20"/>
          <w:lang w:val="en"/>
        </w:rPr>
        <w:t xml:space="preserve">.  The University of Maine is a tobacco free campus.  Compliance with the tobacco free policy is mandatory.  This Section serves as notification to </w:t>
      </w:r>
      <w:r w:rsidR="00E662CD">
        <w:rPr>
          <w:rFonts w:cs="Times New Roman"/>
          <w:szCs w:val="20"/>
          <w:lang w:val="en"/>
        </w:rPr>
        <w:t>Respondents</w:t>
      </w:r>
      <w:r w:rsidR="00163D05">
        <w:rPr>
          <w:rFonts w:cs="Times New Roman"/>
          <w:szCs w:val="20"/>
          <w:lang w:val="en"/>
        </w:rPr>
        <w:t xml:space="preserve"> and Contractors of the policy and provides the parameters of compliance enforcement.  Contractor shall be responsible for notifying its workers and subcontractors regarding the policy and for enforcement of the policy with </w:t>
      </w:r>
      <w:proofErr w:type="gramStart"/>
      <w:r w:rsidR="00163D05">
        <w:rPr>
          <w:rFonts w:cs="Times New Roman"/>
          <w:szCs w:val="20"/>
          <w:lang w:val="en"/>
        </w:rPr>
        <w:t>same</w:t>
      </w:r>
      <w:proofErr w:type="gramEnd"/>
      <w:r w:rsidR="00163D05">
        <w:rPr>
          <w:rFonts w:cs="Times New Roman"/>
          <w:szCs w:val="20"/>
          <w:lang w:val="en"/>
        </w:rPr>
        <w:t xml:space="preserve">.  Noncompliance </w:t>
      </w:r>
      <w:proofErr w:type="gramStart"/>
      <w:r w:rsidR="00163D05">
        <w:rPr>
          <w:rFonts w:cs="Times New Roman"/>
          <w:szCs w:val="20"/>
          <w:lang w:val="en"/>
        </w:rPr>
        <w:t>will be managed</w:t>
      </w:r>
      <w:proofErr w:type="gramEnd"/>
      <w:r w:rsidR="00163D05">
        <w:rPr>
          <w:rFonts w:cs="Times New Roman"/>
          <w:szCs w:val="20"/>
          <w:lang w:val="en"/>
        </w:rPr>
        <w:t xml:space="preserve"> as follows:</w:t>
      </w:r>
    </w:p>
    <w:p w14:paraId="6F420AB7"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53A213EE"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2.17</w:t>
      </w:r>
      <w:r w:rsidR="00163D05">
        <w:rPr>
          <w:rFonts w:cs="Times New Roman"/>
          <w:szCs w:val="20"/>
          <w:lang w:val="en"/>
        </w:rPr>
        <w:t>.1</w:t>
      </w:r>
      <w:r w:rsidR="00163D05">
        <w:rPr>
          <w:rFonts w:cs="Times New Roman"/>
          <w:szCs w:val="20"/>
          <w:lang w:val="en"/>
        </w:rPr>
        <w:tab/>
        <w:t>First offense – counseling of contractor employee.</w:t>
      </w:r>
    </w:p>
    <w:p w14:paraId="0BE363D0" w14:textId="77777777" w:rsidR="00163D05" w:rsidRDefault="00163D05" w:rsidP="00163D05">
      <w:pPr>
        <w:suppressAutoHyphens/>
        <w:autoSpaceDE w:val="0"/>
        <w:autoSpaceDN w:val="0"/>
        <w:adjustRightInd w:val="0"/>
        <w:rPr>
          <w:rFonts w:cs="Times New Roman"/>
          <w:szCs w:val="20"/>
          <w:lang w:val="en"/>
        </w:rPr>
      </w:pPr>
    </w:p>
    <w:p w14:paraId="2D78C794"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2.17</w:t>
      </w:r>
      <w:r w:rsidR="00163D05">
        <w:rPr>
          <w:rFonts w:cs="Times New Roman"/>
          <w:szCs w:val="20"/>
          <w:lang w:val="en"/>
        </w:rPr>
        <w:t>.2</w:t>
      </w:r>
      <w:r w:rsidR="00163D05">
        <w:rPr>
          <w:rFonts w:cs="Times New Roman"/>
          <w:szCs w:val="20"/>
          <w:lang w:val="en"/>
        </w:rPr>
        <w:tab/>
        <w:t>Section offense – contractor employee removed from campus for the remainder of the Work.</w:t>
      </w:r>
    </w:p>
    <w:p w14:paraId="0D8D4845"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345DC7E2" w14:textId="77777777" w:rsidR="00CC5ABD" w:rsidRDefault="00163D05" w:rsidP="00CC5ABD">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Additional information regarding the tobacco free policy is located </w:t>
      </w:r>
      <w:proofErr w:type="gramStart"/>
      <w:r>
        <w:rPr>
          <w:rFonts w:cs="Times New Roman"/>
          <w:szCs w:val="20"/>
          <w:lang w:val="en"/>
        </w:rPr>
        <w:t>at</w:t>
      </w:r>
      <w:proofErr w:type="gramEnd"/>
      <w:r>
        <w:rPr>
          <w:rFonts w:cs="Times New Roman"/>
          <w:szCs w:val="20"/>
          <w:lang w:val="en"/>
        </w:rPr>
        <w:t xml:space="preserve">:  </w:t>
      </w:r>
    </w:p>
    <w:p w14:paraId="001A27D5" w14:textId="397010CC" w:rsidR="00163D05" w:rsidRDefault="00CC5ABD" w:rsidP="00CC5ABD">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3235F4" w:rsidRPr="003235F4">
        <w:rPr>
          <w:rFonts w:cs="Times New Roman"/>
          <w:szCs w:val="20"/>
          <w:lang w:val="en"/>
        </w:rPr>
        <w:t>https://umaine.edu/hr/umaine-policies/</w:t>
      </w:r>
    </w:p>
    <w:p w14:paraId="0676C2AA"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1516B4A6"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lastRenderedPageBreak/>
        <w:tab/>
        <w:t>2.18</w:t>
      </w:r>
      <w:r w:rsidR="00163D05">
        <w:rPr>
          <w:rFonts w:cs="Times New Roman"/>
          <w:szCs w:val="20"/>
          <w:lang w:val="en"/>
        </w:rPr>
        <w:tab/>
      </w:r>
      <w:r w:rsidR="00163D05" w:rsidRPr="002245A1">
        <w:rPr>
          <w:rFonts w:cs="Times New Roman"/>
          <w:szCs w:val="20"/>
          <w:u w:val="single"/>
          <w:lang w:val="en"/>
        </w:rPr>
        <w:t>Independent Contractor</w:t>
      </w:r>
      <w:r w:rsidR="00163D05">
        <w:rPr>
          <w:rFonts w:cs="Times New Roman"/>
          <w:szCs w:val="20"/>
          <w:lang w:val="en"/>
        </w:rPr>
        <w:t xml:space="preserve">.  Whether the Contractor is a corporation, partnership, other legal entity, or an individual, the Contractor is an independent contractor.  If the Contractor is an individual, the Contractor’s duties will be performed with the understanding that the Contractor is a self-employed person, has special expertise as to the </w:t>
      </w:r>
      <w:proofErr w:type="gramStart"/>
      <w:r w:rsidR="00163D05">
        <w:rPr>
          <w:rFonts w:cs="Times New Roman"/>
          <w:szCs w:val="20"/>
          <w:lang w:val="en"/>
        </w:rPr>
        <w:t>services which</w:t>
      </w:r>
      <w:proofErr w:type="gramEnd"/>
      <w:r w:rsidR="00163D05">
        <w:rPr>
          <w:rFonts w:cs="Times New Roman"/>
          <w:szCs w:val="20"/>
          <w:lang w:val="en"/>
        </w:rPr>
        <w:t xml:space="preserve"> the Contractor is to perform and is customarily engaged in the independent performance of the same or similar services for others.  The </w:t>
      </w:r>
      <w:proofErr w:type="gramStart"/>
      <w:r w:rsidR="00163D05">
        <w:rPr>
          <w:rFonts w:cs="Times New Roman"/>
          <w:szCs w:val="20"/>
          <w:lang w:val="en"/>
        </w:rPr>
        <w:t>manner in which the services are performed shall be controlled by the Contractor</w:t>
      </w:r>
      <w:proofErr w:type="gramEnd"/>
      <w:r w:rsidR="00163D05">
        <w:rPr>
          <w:rFonts w:cs="Times New Roman"/>
          <w:szCs w:val="20"/>
          <w:lang w:val="en"/>
        </w:rPr>
        <w:t xml:space="preserve">; however, the nature of the services and the results to be achieved shall be specified by the University.  The Contractor is not to </w:t>
      </w:r>
      <w:proofErr w:type="gramStart"/>
      <w:r w:rsidR="00163D05">
        <w:rPr>
          <w:rFonts w:cs="Times New Roman"/>
          <w:szCs w:val="20"/>
          <w:lang w:val="en"/>
        </w:rPr>
        <w:t>be deemed</w:t>
      </w:r>
      <w:proofErr w:type="gramEnd"/>
      <w:r w:rsidR="00163D05">
        <w:rPr>
          <w:rFonts w:cs="Times New Roman"/>
          <w:szCs w:val="20"/>
          <w:lang w:val="en"/>
        </w:rPr>
        <w:t xml:space="preserve"> an employee or agent of the University and has no authority to make any binding commitments or obligations on behalf of the University except as expressly provided herein.  The University has prepared specific guidelines to </w:t>
      </w:r>
      <w:proofErr w:type="gramStart"/>
      <w:r w:rsidR="00163D05">
        <w:rPr>
          <w:rFonts w:cs="Times New Roman"/>
          <w:szCs w:val="20"/>
          <w:lang w:val="en"/>
        </w:rPr>
        <w:t>be used</w:t>
      </w:r>
      <w:proofErr w:type="gramEnd"/>
      <w:r w:rsidR="00163D05">
        <w:rPr>
          <w:rFonts w:cs="Times New Roman"/>
          <w:szCs w:val="20"/>
          <w:lang w:val="en"/>
        </w:rPr>
        <w:t xml:space="preserve"> for contractual agreements with individuals (not corporations or partnerships) who are not considered employees of the System.</w:t>
      </w:r>
    </w:p>
    <w:p w14:paraId="231D11B2"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2D3C8E9A"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2.19</w:t>
      </w:r>
      <w:r w:rsidR="00163D05">
        <w:rPr>
          <w:rFonts w:cs="Times New Roman"/>
          <w:szCs w:val="20"/>
          <w:lang w:val="en"/>
        </w:rPr>
        <w:tab/>
      </w:r>
      <w:r w:rsidR="00163D05" w:rsidRPr="002245A1">
        <w:rPr>
          <w:rFonts w:cs="Times New Roman"/>
          <w:szCs w:val="20"/>
          <w:u w:val="single"/>
          <w:lang w:val="en"/>
        </w:rPr>
        <w:t>Force Majeure</w:t>
      </w:r>
      <w:r w:rsidR="00163D05">
        <w:rPr>
          <w:rFonts w:cs="Times New Roman"/>
          <w:szCs w:val="20"/>
          <w:lang w:val="en"/>
        </w:rPr>
        <w:t xml:space="preserve">.  The Contractor </w:t>
      </w:r>
      <w:proofErr w:type="gramStart"/>
      <w:r w:rsidR="00163D05">
        <w:rPr>
          <w:rFonts w:cs="Times New Roman"/>
          <w:szCs w:val="20"/>
          <w:lang w:val="en"/>
        </w:rPr>
        <w:t>shall not be held</w:t>
      </w:r>
      <w:proofErr w:type="gramEnd"/>
      <w:r w:rsidR="00163D05">
        <w:rPr>
          <w:rFonts w:cs="Times New Roman"/>
          <w:szCs w:val="20"/>
          <w:lang w:val="en"/>
        </w:rPr>
        <w:t xml:space="preserve"> liable if the failure to perform under the Contract arises out of causes beyond the control of the Contractor.  Causes may include, but are not limited to, acts of nature, fires, tornadoes, quarantine, and strikes other than by Contractor’s employees.</w:t>
      </w:r>
    </w:p>
    <w:p w14:paraId="07377D3B"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76CC0301"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2.20</w:t>
      </w:r>
      <w:r w:rsidR="00163D05">
        <w:rPr>
          <w:rFonts w:cs="Times New Roman"/>
          <w:szCs w:val="20"/>
          <w:lang w:val="en"/>
        </w:rPr>
        <w:tab/>
      </w:r>
      <w:r w:rsidR="00163D05" w:rsidRPr="002245A1">
        <w:rPr>
          <w:rFonts w:cs="Times New Roman"/>
          <w:szCs w:val="20"/>
          <w:u w:val="single"/>
          <w:lang w:val="en"/>
        </w:rPr>
        <w:t>Job Site Safety</w:t>
      </w:r>
      <w:r w:rsidR="00163D05">
        <w:rPr>
          <w:rFonts w:cs="Times New Roman"/>
          <w:szCs w:val="20"/>
          <w:lang w:val="en"/>
        </w:rPr>
        <w:t>.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of Maine policies and procedures, for the duration of the Contract.  The University shall inform the Contractor of the applicable University of Maine policies and procedures.</w:t>
      </w:r>
    </w:p>
    <w:p w14:paraId="0B9C3943"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034D6CD3"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proofErr w:type="gramStart"/>
      <w:r>
        <w:rPr>
          <w:rFonts w:cs="Times New Roman"/>
          <w:szCs w:val="20"/>
          <w:lang w:val="en"/>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other campus visitors, and comply with any applicable laws, rules or regulations relating to safety of people and property.</w:t>
      </w:r>
      <w:proofErr w:type="gramEnd"/>
    </w:p>
    <w:p w14:paraId="4C5497F1"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6455E8B8"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Prior to the commencement of any phase of work, the Contractor shall submit the name(s) of the person(s) who is (are) responsible for job site safety and environmental management in the performance of the work and who is (are) familiar with the above referenced regulations and University Safety Management Policies.</w:t>
      </w:r>
    </w:p>
    <w:p w14:paraId="4ECDC877"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47904D1B"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proofErr w:type="gramStart"/>
      <w:r>
        <w:rPr>
          <w:rFonts w:cs="Times New Roman"/>
          <w:szCs w:val="20"/>
          <w:lang w:val="en"/>
        </w:rPr>
        <w:t xml:space="preserve">Where any of the Contractor’s operations occur in, on or within 50 feet of any door, window or air intake in a building occupied by University employees or students, the Contractor shall, not less than fourteen (14) days prior to the start of any operation, provide directly to the </w:t>
      </w:r>
      <w:r w:rsidR="007A6D23">
        <w:rPr>
          <w:rFonts w:cs="Times New Roman"/>
          <w:szCs w:val="20"/>
          <w:lang w:val="en"/>
        </w:rPr>
        <w:t>shop m</w:t>
      </w:r>
      <w:r>
        <w:rPr>
          <w:rFonts w:cs="Times New Roman"/>
          <w:szCs w:val="20"/>
          <w:lang w:val="en"/>
        </w:rPr>
        <w:t>anager or designee, Safety Data Sheets (SDS) on all hazardous materials to be used in the operation.</w:t>
      </w:r>
      <w:proofErr w:type="gramEnd"/>
      <w:r>
        <w:rPr>
          <w:rFonts w:cs="Times New Roman"/>
          <w:szCs w:val="20"/>
          <w:lang w:val="en"/>
        </w:rPr>
        <w:t xml:space="preserve">  The </w:t>
      </w:r>
      <w:r w:rsidR="007A6D23">
        <w:rPr>
          <w:rFonts w:cs="Times New Roman"/>
          <w:szCs w:val="20"/>
          <w:lang w:val="en"/>
        </w:rPr>
        <w:t>shop m</w:t>
      </w:r>
      <w:r>
        <w:rPr>
          <w:rFonts w:cs="Times New Roman"/>
          <w:szCs w:val="20"/>
          <w:lang w:val="en"/>
        </w:rPr>
        <w:t>anager or designee shall be responsible for ensuring proper precautions and notifications to the building occupants occur prior to the initiation of such operations.</w:t>
      </w:r>
    </w:p>
    <w:p w14:paraId="05EAD06A"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1C4A308D"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The Contractor will include, in the submission package, a copy of the Contractor’s safety/environmental compliance manual(s) covering all safety and environmental policies, procedures and work practices relevant to the scope of work the Contractor will or could perform at the University or its satellite facilities.</w:t>
      </w:r>
    </w:p>
    <w:p w14:paraId="653553FB"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49E3BE51"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The Contractor shall develop and implement a </w:t>
      </w:r>
      <w:proofErr w:type="gramStart"/>
      <w:r>
        <w:rPr>
          <w:rFonts w:cs="Times New Roman"/>
          <w:szCs w:val="20"/>
          <w:lang w:val="en"/>
        </w:rPr>
        <w:t>site specific</w:t>
      </w:r>
      <w:proofErr w:type="gramEnd"/>
      <w:r>
        <w:rPr>
          <w:rFonts w:cs="Times New Roman"/>
          <w:szCs w:val="20"/>
          <w:lang w:val="en"/>
        </w:rPr>
        <w:t xml:space="preserve"> safety plan that addresses the specific hazards, controls, safety procedures, training, enforcement, and reporting requirements for all personnel.  A Site Specific Work Practice and Safety Plan shall be provided to the </w:t>
      </w:r>
      <w:r w:rsidR="007A6D23">
        <w:rPr>
          <w:rFonts w:cs="Times New Roman"/>
          <w:szCs w:val="20"/>
          <w:lang w:val="en"/>
        </w:rPr>
        <w:t>shop m</w:t>
      </w:r>
      <w:r>
        <w:rPr>
          <w:rFonts w:cs="Times New Roman"/>
          <w:szCs w:val="20"/>
          <w:lang w:val="en"/>
        </w:rPr>
        <w:t>anager or designee for work performed prior to the start of each phase of work.  The Site Specific Work Practice and Safety Plan shall include:</w:t>
      </w:r>
    </w:p>
    <w:p w14:paraId="4109061D" w14:textId="7BDA515F"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Pr>
          <w:rFonts w:cs="Times New Roman"/>
          <w:szCs w:val="20"/>
          <w:lang w:val="en"/>
        </w:rPr>
        <w:tab/>
      </w:r>
      <w:r w:rsidR="0097434D">
        <w:rPr>
          <w:rFonts w:cs="Times New Roman"/>
          <w:szCs w:val="20"/>
          <w:lang w:val="en"/>
        </w:rPr>
        <w:t>a.</w:t>
      </w:r>
      <w:r>
        <w:rPr>
          <w:rFonts w:cs="Times New Roman"/>
          <w:szCs w:val="20"/>
          <w:lang w:val="en"/>
        </w:rPr>
        <w:tab/>
        <w:t xml:space="preserve">A description of work practices and procedures to </w:t>
      </w:r>
      <w:proofErr w:type="gramStart"/>
      <w:r>
        <w:rPr>
          <w:rFonts w:cs="Times New Roman"/>
          <w:szCs w:val="20"/>
          <w:lang w:val="en"/>
        </w:rPr>
        <w:t>be followed</w:t>
      </w:r>
      <w:proofErr w:type="gramEnd"/>
      <w:r>
        <w:rPr>
          <w:rFonts w:cs="Times New Roman"/>
          <w:szCs w:val="20"/>
          <w:lang w:val="en"/>
        </w:rPr>
        <w:t xml:space="preserve"> by the Contractor who will be employed to perform the phase of work.  Such work practices may include, when applicable, but are not limited to, pedestrian and traffic control, fall protection, confined space entry, hazard communication, lockout and </w:t>
      </w:r>
      <w:proofErr w:type="spellStart"/>
      <w:r>
        <w:rPr>
          <w:rFonts w:cs="Times New Roman"/>
          <w:szCs w:val="20"/>
          <w:lang w:val="en"/>
        </w:rPr>
        <w:t>tagout</w:t>
      </w:r>
      <w:proofErr w:type="spellEnd"/>
      <w:r>
        <w:rPr>
          <w:rFonts w:cs="Times New Roman"/>
          <w:szCs w:val="20"/>
          <w:lang w:val="en"/>
        </w:rPr>
        <w:t xml:space="preserve">, </w:t>
      </w:r>
      <w:proofErr w:type="gramStart"/>
      <w:r>
        <w:rPr>
          <w:rFonts w:cs="Times New Roman"/>
          <w:szCs w:val="20"/>
          <w:lang w:val="en"/>
        </w:rPr>
        <w:t>storm water pollution prevention</w:t>
      </w:r>
      <w:proofErr w:type="gramEnd"/>
      <w:r>
        <w:rPr>
          <w:rFonts w:cs="Times New Roman"/>
          <w:szCs w:val="20"/>
          <w:lang w:val="en"/>
        </w:rPr>
        <w:t>, and spill prevention control and countermeasures.</w:t>
      </w:r>
    </w:p>
    <w:p w14:paraId="123C5477" w14:textId="68D87EAA"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Pr>
          <w:rFonts w:cs="Times New Roman"/>
          <w:szCs w:val="20"/>
          <w:lang w:val="en"/>
        </w:rPr>
        <w:tab/>
      </w:r>
      <w:r w:rsidR="0097434D">
        <w:rPr>
          <w:rFonts w:cs="Times New Roman"/>
          <w:szCs w:val="20"/>
          <w:lang w:val="en"/>
        </w:rPr>
        <w:t>b.</w:t>
      </w:r>
      <w:r>
        <w:rPr>
          <w:rFonts w:cs="Times New Roman"/>
          <w:szCs w:val="20"/>
          <w:lang w:val="en"/>
        </w:rPr>
        <w:tab/>
        <w:t>Copies of relevant training documents for employees of the Contractor (and subcontractors) performing the work, to include Competent Person certifications where applicable.</w:t>
      </w:r>
    </w:p>
    <w:p w14:paraId="2F81091C" w14:textId="605C7DC9"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lastRenderedPageBreak/>
        <w:tab/>
      </w:r>
      <w:r>
        <w:rPr>
          <w:rFonts w:cs="Times New Roman"/>
          <w:szCs w:val="20"/>
          <w:lang w:val="en"/>
        </w:rPr>
        <w:tab/>
      </w:r>
      <w:r w:rsidR="0097434D">
        <w:rPr>
          <w:rFonts w:cs="Times New Roman"/>
          <w:szCs w:val="20"/>
          <w:lang w:val="en"/>
        </w:rPr>
        <w:t>c.</w:t>
      </w:r>
      <w:r>
        <w:rPr>
          <w:rFonts w:cs="Times New Roman"/>
          <w:szCs w:val="20"/>
          <w:lang w:val="en"/>
        </w:rPr>
        <w:tab/>
        <w:t>Names(s) of the person(s) who is (are) responsible for job site safety for the specific phase of work.</w:t>
      </w:r>
    </w:p>
    <w:p w14:paraId="044753A3" w14:textId="77777777"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p>
    <w:p w14:paraId="3F604D3C"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2.21</w:t>
      </w:r>
      <w:r w:rsidR="00163D05">
        <w:rPr>
          <w:rFonts w:cs="Times New Roman"/>
          <w:szCs w:val="20"/>
          <w:lang w:val="en"/>
        </w:rPr>
        <w:tab/>
      </w:r>
      <w:r w:rsidR="00163D05" w:rsidRPr="002245A1">
        <w:rPr>
          <w:rFonts w:cs="Times New Roman"/>
          <w:szCs w:val="20"/>
          <w:u w:val="single"/>
          <w:lang w:val="en"/>
        </w:rPr>
        <w:t>Asbestos Removal</w:t>
      </w:r>
      <w:r w:rsidR="00163D05">
        <w:rPr>
          <w:rFonts w:cs="Times New Roman"/>
          <w:szCs w:val="20"/>
          <w:lang w:val="en"/>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w:t>
      </w:r>
      <w:r w:rsidR="007A6D23">
        <w:rPr>
          <w:rFonts w:cs="Times New Roman"/>
          <w:szCs w:val="20"/>
          <w:lang w:val="en"/>
        </w:rPr>
        <w:t>shop m</w:t>
      </w:r>
      <w:r w:rsidR="00163D05">
        <w:rPr>
          <w:rFonts w:cs="Times New Roman"/>
          <w:szCs w:val="20"/>
          <w:lang w:val="en"/>
        </w:rPr>
        <w:t xml:space="preserve">anager or designee who will notify the Associate Director.  The Associate Director will then contact the Asbestos &amp; Lead Project Manager who facilitates testing and identification of the material, completes Abatement Notifications, where applicable, and reports results of tests and/or abatement schedules to the </w:t>
      </w:r>
      <w:r w:rsidR="007A6D23">
        <w:rPr>
          <w:rFonts w:cs="Times New Roman"/>
          <w:szCs w:val="20"/>
          <w:lang w:val="en"/>
        </w:rPr>
        <w:t>shop m</w:t>
      </w:r>
      <w:r w:rsidR="00163D05">
        <w:rPr>
          <w:rFonts w:cs="Times New Roman"/>
          <w:szCs w:val="20"/>
          <w:lang w:val="en"/>
        </w:rPr>
        <w:t>anager or designee, who will then direct the Contractor.</w:t>
      </w:r>
    </w:p>
    <w:p w14:paraId="6C7FD966"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7FC41FC1"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2.22</w:t>
      </w:r>
      <w:r w:rsidR="00163D05">
        <w:rPr>
          <w:rFonts w:cs="Times New Roman"/>
          <w:szCs w:val="20"/>
          <w:lang w:val="en"/>
        </w:rPr>
        <w:tab/>
      </w:r>
      <w:r w:rsidR="00163D05" w:rsidRPr="002245A1">
        <w:rPr>
          <w:rFonts w:cs="Times New Roman"/>
          <w:szCs w:val="20"/>
          <w:u w:val="single"/>
          <w:lang w:val="en"/>
        </w:rPr>
        <w:t xml:space="preserve">Lockout and </w:t>
      </w:r>
      <w:proofErr w:type="spellStart"/>
      <w:r w:rsidR="00163D05" w:rsidRPr="002245A1">
        <w:rPr>
          <w:rFonts w:cs="Times New Roman"/>
          <w:szCs w:val="20"/>
          <w:u w:val="single"/>
          <w:lang w:val="en"/>
        </w:rPr>
        <w:t>Tagout</w:t>
      </w:r>
      <w:proofErr w:type="spellEnd"/>
      <w:r w:rsidR="00163D05" w:rsidRPr="002245A1">
        <w:rPr>
          <w:rFonts w:cs="Times New Roman"/>
          <w:szCs w:val="20"/>
          <w:u w:val="single"/>
          <w:lang w:val="en"/>
        </w:rPr>
        <w:t xml:space="preserve"> of Electrical Equipment</w:t>
      </w:r>
      <w:r w:rsidR="00163D05">
        <w:rPr>
          <w:rFonts w:cs="Times New Roman"/>
          <w:szCs w:val="20"/>
          <w:lang w:val="en"/>
        </w:rPr>
        <w:t xml:space="preserve">.  The Contractor shall adhere to the Occupational Health and Safety Administration’s (OSHA) most recently published health and safety standards for Lockout and </w:t>
      </w:r>
      <w:proofErr w:type="spellStart"/>
      <w:r w:rsidR="00163D05">
        <w:rPr>
          <w:rFonts w:cs="Times New Roman"/>
          <w:szCs w:val="20"/>
          <w:lang w:val="en"/>
        </w:rPr>
        <w:t>Tagout</w:t>
      </w:r>
      <w:proofErr w:type="spellEnd"/>
      <w:r w:rsidR="00163D05">
        <w:rPr>
          <w:rFonts w:cs="Times New Roman"/>
          <w:szCs w:val="20"/>
          <w:lang w:val="en"/>
        </w:rPr>
        <w:t xml:space="preserve">, (29 CFR 1910.147) and shall ensure compliance with all state, University and local regulations relating to the lockout and </w:t>
      </w:r>
      <w:proofErr w:type="spellStart"/>
      <w:r w:rsidR="00163D05">
        <w:rPr>
          <w:rFonts w:cs="Times New Roman"/>
          <w:szCs w:val="20"/>
          <w:lang w:val="en"/>
        </w:rPr>
        <w:t>tagout</w:t>
      </w:r>
      <w:proofErr w:type="spellEnd"/>
      <w:r w:rsidR="00163D05">
        <w:rPr>
          <w:rFonts w:cs="Times New Roman"/>
          <w:szCs w:val="20"/>
          <w:lang w:val="en"/>
        </w:rPr>
        <w:t xml:space="preserve"> of electrical equipment procedures.</w:t>
      </w:r>
    </w:p>
    <w:p w14:paraId="22031924"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6BE82E73"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2.23</w:t>
      </w:r>
      <w:r w:rsidR="00163D05">
        <w:rPr>
          <w:rFonts w:cs="Times New Roman"/>
          <w:szCs w:val="20"/>
          <w:lang w:val="en"/>
        </w:rPr>
        <w:tab/>
      </w:r>
      <w:r w:rsidR="00163D05" w:rsidRPr="002245A1">
        <w:rPr>
          <w:rFonts w:cs="Times New Roman"/>
          <w:szCs w:val="20"/>
          <w:u w:val="single"/>
          <w:lang w:val="en"/>
        </w:rPr>
        <w:t>Confined Space Policy</w:t>
      </w:r>
      <w:r w:rsidR="00163D05">
        <w:rPr>
          <w:rFonts w:cs="Times New Roman"/>
          <w:szCs w:val="20"/>
          <w:lang w:val="en"/>
        </w:rPr>
        <w:t>.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454AF0B5"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67011E34" w14:textId="77777777" w:rsidR="00163D05" w:rsidRDefault="00B0552C"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Pr>
          <w:rFonts w:cs="Times New Roman"/>
          <w:szCs w:val="20"/>
          <w:lang w:val="en"/>
        </w:rPr>
        <w:tab/>
        <w:t>2.23</w:t>
      </w:r>
      <w:r w:rsidR="00163D05">
        <w:rPr>
          <w:rFonts w:cs="Times New Roman"/>
          <w:szCs w:val="20"/>
          <w:lang w:val="en"/>
        </w:rPr>
        <w:t>.1</w:t>
      </w:r>
      <w:r w:rsidR="00163D05">
        <w:rPr>
          <w:rFonts w:cs="Times New Roman"/>
          <w:szCs w:val="20"/>
          <w:lang w:val="en"/>
        </w:rPr>
        <w:tab/>
        <w:t>Elements, including the hazards identified and the University’s experience with the space, that make the space in question a permit-required confined space.</w:t>
      </w:r>
    </w:p>
    <w:p w14:paraId="30F0918D" w14:textId="77777777"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p>
    <w:p w14:paraId="180C8DD7" w14:textId="77777777" w:rsidR="00163D05" w:rsidRDefault="00B0552C"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Pr>
          <w:rFonts w:cs="Times New Roman"/>
          <w:szCs w:val="20"/>
          <w:lang w:val="en"/>
        </w:rPr>
        <w:tab/>
        <w:t>2.23</w:t>
      </w:r>
      <w:r w:rsidR="00163D05">
        <w:rPr>
          <w:rFonts w:cs="Times New Roman"/>
          <w:szCs w:val="20"/>
          <w:lang w:val="en"/>
        </w:rPr>
        <w:t>.2</w:t>
      </w:r>
      <w:r w:rsidR="00163D05">
        <w:rPr>
          <w:rFonts w:cs="Times New Roman"/>
          <w:szCs w:val="20"/>
          <w:lang w:val="en"/>
        </w:rPr>
        <w:tab/>
        <w:t>Precautions or procedures the University has implemented for the protection of University employees in or near permit-required confined spaces where Contractor personnel will be working.</w:t>
      </w:r>
    </w:p>
    <w:p w14:paraId="34AA2CC0" w14:textId="77777777"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p>
    <w:p w14:paraId="7F838BB3" w14:textId="77777777"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Pr>
          <w:rFonts w:cs="Times New Roman"/>
          <w:szCs w:val="20"/>
          <w:lang w:val="en"/>
        </w:rPr>
        <w:tab/>
        <w:t>2.2</w:t>
      </w:r>
      <w:r w:rsidR="00B0552C">
        <w:rPr>
          <w:rFonts w:cs="Times New Roman"/>
          <w:szCs w:val="20"/>
          <w:lang w:val="en"/>
        </w:rPr>
        <w:t>3</w:t>
      </w:r>
      <w:r>
        <w:rPr>
          <w:rFonts w:cs="Times New Roman"/>
          <w:szCs w:val="20"/>
          <w:lang w:val="en"/>
        </w:rPr>
        <w:t>.3</w:t>
      </w:r>
      <w:r>
        <w:rPr>
          <w:rFonts w:cs="Times New Roman"/>
          <w:szCs w:val="20"/>
          <w:lang w:val="en"/>
        </w:rPr>
        <w:tab/>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74935CF1" w14:textId="77777777" w:rsidR="00163D05" w:rsidRDefault="00163D05" w:rsidP="00163D05">
      <w:pPr>
        <w:tabs>
          <w:tab w:val="left" w:pos="540"/>
          <w:tab w:val="left" w:pos="1080"/>
          <w:tab w:val="left" w:pos="1620"/>
        </w:tabs>
        <w:suppressAutoHyphens/>
        <w:autoSpaceDE w:val="0"/>
        <w:autoSpaceDN w:val="0"/>
        <w:adjustRightInd w:val="0"/>
        <w:ind w:left="1620" w:hanging="1620"/>
        <w:rPr>
          <w:rFonts w:cs="Times New Roman"/>
          <w:szCs w:val="20"/>
          <w:lang w:val="en"/>
        </w:rPr>
      </w:pPr>
    </w:p>
    <w:p w14:paraId="546180C3" w14:textId="77777777" w:rsidR="00163D05" w:rsidRDefault="00B0552C" w:rsidP="00163D05">
      <w:pPr>
        <w:tabs>
          <w:tab w:val="left" w:pos="540"/>
          <w:tab w:val="left" w:pos="1080"/>
          <w:tab w:val="left" w:pos="1620"/>
        </w:tabs>
        <w:suppressAutoHyphens/>
        <w:autoSpaceDE w:val="0"/>
        <w:autoSpaceDN w:val="0"/>
        <w:adjustRightInd w:val="0"/>
        <w:ind w:left="1620" w:hanging="1620"/>
        <w:rPr>
          <w:rFonts w:cs="Times New Roman"/>
          <w:szCs w:val="20"/>
          <w:lang w:val="en"/>
        </w:rPr>
      </w:pPr>
      <w:r>
        <w:rPr>
          <w:rFonts w:cs="Times New Roman"/>
          <w:szCs w:val="20"/>
          <w:lang w:val="en"/>
        </w:rPr>
        <w:tab/>
      </w:r>
      <w:r>
        <w:rPr>
          <w:rFonts w:cs="Times New Roman"/>
          <w:szCs w:val="20"/>
          <w:lang w:val="en"/>
        </w:rPr>
        <w:tab/>
        <w:t>2.23</w:t>
      </w:r>
      <w:r w:rsidR="00163D05">
        <w:rPr>
          <w:rFonts w:cs="Times New Roman"/>
          <w:szCs w:val="20"/>
          <w:lang w:val="en"/>
        </w:rPr>
        <w:t>.4</w:t>
      </w:r>
      <w:r w:rsidR="00163D05">
        <w:rPr>
          <w:rFonts w:cs="Times New Roman"/>
          <w:szCs w:val="20"/>
          <w:lang w:val="en"/>
        </w:rPr>
        <w:tab/>
        <w:t>Contractor shall provide or perform the following prior to entry into a permit-required confined space:</w:t>
      </w:r>
    </w:p>
    <w:p w14:paraId="3B959261" w14:textId="77777777" w:rsidR="00163D05" w:rsidRDefault="00163D05" w:rsidP="00163D05">
      <w:pPr>
        <w:tabs>
          <w:tab w:val="left" w:pos="540"/>
          <w:tab w:val="left" w:pos="1080"/>
          <w:tab w:val="left" w:pos="1620"/>
          <w:tab w:val="left" w:pos="2160"/>
        </w:tabs>
        <w:suppressAutoHyphens/>
        <w:autoSpaceDE w:val="0"/>
        <w:autoSpaceDN w:val="0"/>
        <w:adjustRightInd w:val="0"/>
        <w:ind w:left="2160" w:hanging="216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t>.1</w:t>
      </w:r>
      <w:r>
        <w:rPr>
          <w:rFonts w:cs="Times New Roman"/>
          <w:szCs w:val="20"/>
          <w:lang w:val="en"/>
        </w:rPr>
        <w:tab/>
        <w:t xml:space="preserve">Contractor shall inform the </w:t>
      </w:r>
      <w:r w:rsidR="007A6D23">
        <w:rPr>
          <w:rFonts w:cs="Times New Roman"/>
          <w:szCs w:val="20"/>
          <w:lang w:val="en"/>
        </w:rPr>
        <w:t>shop m</w:t>
      </w:r>
      <w:r>
        <w:rPr>
          <w:rFonts w:cs="Times New Roman"/>
          <w:szCs w:val="20"/>
          <w:lang w:val="en"/>
        </w:rPr>
        <w:t>anager or designee of the permit-required confined space program the Contractor shall follow and of any hazards confronted or created in permit-required spaces, either through a debriefing or during the entry operation.</w:t>
      </w:r>
    </w:p>
    <w:p w14:paraId="741D6F66" w14:textId="77777777" w:rsidR="00163D05" w:rsidRDefault="00163D05" w:rsidP="00163D05">
      <w:pPr>
        <w:tabs>
          <w:tab w:val="left" w:pos="540"/>
          <w:tab w:val="left" w:pos="1080"/>
          <w:tab w:val="left" w:pos="1620"/>
          <w:tab w:val="left" w:pos="2160"/>
        </w:tabs>
        <w:suppressAutoHyphens/>
        <w:autoSpaceDE w:val="0"/>
        <w:autoSpaceDN w:val="0"/>
        <w:adjustRightInd w:val="0"/>
        <w:ind w:left="2160" w:hanging="2160"/>
        <w:rPr>
          <w:rFonts w:cs="Times New Roman"/>
          <w:szCs w:val="20"/>
          <w:lang w:val="en"/>
        </w:rPr>
      </w:pPr>
      <w:r>
        <w:rPr>
          <w:rFonts w:cs="Times New Roman"/>
          <w:szCs w:val="20"/>
          <w:lang w:val="en"/>
        </w:rPr>
        <w:tab/>
      </w:r>
      <w:r>
        <w:rPr>
          <w:rFonts w:cs="Times New Roman"/>
          <w:szCs w:val="20"/>
          <w:lang w:val="en"/>
        </w:rPr>
        <w:tab/>
      </w:r>
      <w:r>
        <w:rPr>
          <w:rFonts w:cs="Times New Roman"/>
          <w:szCs w:val="20"/>
          <w:lang w:val="en"/>
        </w:rPr>
        <w:tab/>
        <w:t>.2</w:t>
      </w:r>
      <w:r>
        <w:rPr>
          <w:rFonts w:cs="Times New Roman"/>
          <w:szCs w:val="20"/>
          <w:lang w:val="en"/>
        </w:rPr>
        <w:tab/>
        <w:t>Contractor shall obtain any available information regarding permit-required space hazards and entry operations from the University.</w:t>
      </w:r>
    </w:p>
    <w:p w14:paraId="284785EE"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5AE9C843"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2.24</w:t>
      </w:r>
      <w:r w:rsidR="00163D05">
        <w:rPr>
          <w:rFonts w:cs="Times New Roman"/>
          <w:szCs w:val="20"/>
          <w:lang w:val="en"/>
        </w:rPr>
        <w:tab/>
      </w:r>
      <w:r w:rsidR="00163D05" w:rsidRPr="002245A1">
        <w:rPr>
          <w:rFonts w:cs="Times New Roman"/>
          <w:szCs w:val="20"/>
          <w:u w:val="single"/>
          <w:lang w:val="en"/>
        </w:rPr>
        <w:t>Fire Protection</w:t>
      </w:r>
      <w:r w:rsidR="00163D05">
        <w:rPr>
          <w:rFonts w:cs="Times New Roman"/>
          <w:szCs w:val="20"/>
          <w:lang w:val="en"/>
        </w:rPr>
        <w:t xml:space="preserve">.  The Contractor shall take all necessary precautions to ensure against fire during activities and operations.  The Contractor shall be responsible for maintaining within contract limits an orderly and clean area and to promptly remove all combustible rubbish from the site.  No rubbish </w:t>
      </w:r>
      <w:proofErr w:type="gramStart"/>
      <w:r w:rsidR="00163D05">
        <w:rPr>
          <w:rFonts w:cs="Times New Roman"/>
          <w:szCs w:val="20"/>
          <w:lang w:val="en"/>
        </w:rPr>
        <w:t>shall be burned</w:t>
      </w:r>
      <w:proofErr w:type="gramEnd"/>
      <w:r w:rsidR="00163D05">
        <w:rPr>
          <w:rFonts w:cs="Times New Roman"/>
          <w:szCs w:val="20"/>
          <w:lang w:val="en"/>
        </w:rPr>
        <w:t xml:space="preserve"> at the site.  The Contractor shall provide and keep in working order, an adequate number of fire extinguishers, conveniently located and designed for the hazard at hand.  For required hot work permits and fire watch, the Contractor shall contact the Office of Facilities Management and shall comply with the most recently published National Fire Protection Association Life Safety Code (NFPA 101) and applicable University of Maine policies and procedures for the duration of the Contract.  The University shall inform the Contractor of the applicable University of Maine policies and procedures.</w:t>
      </w:r>
    </w:p>
    <w:p w14:paraId="55B49325"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0B7DE65C"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Combustible materials </w:t>
      </w:r>
      <w:proofErr w:type="gramStart"/>
      <w:r>
        <w:rPr>
          <w:rFonts w:cs="Times New Roman"/>
          <w:szCs w:val="20"/>
          <w:lang w:val="en"/>
        </w:rPr>
        <w:t>shall be transported and stored on the site in conformance with state and local codes</w:t>
      </w:r>
      <w:proofErr w:type="gramEnd"/>
      <w:r>
        <w:rPr>
          <w:rFonts w:cs="Times New Roman"/>
          <w:szCs w:val="20"/>
          <w:lang w:val="en"/>
        </w:rPr>
        <w:t>.  No accumulation of inflammable rubbish shall remain in any building overnight.</w:t>
      </w:r>
    </w:p>
    <w:p w14:paraId="77FB0AD2"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74DB0B5A"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2.25</w:t>
      </w:r>
      <w:r w:rsidR="00163D05">
        <w:rPr>
          <w:rFonts w:cs="Times New Roman"/>
          <w:szCs w:val="20"/>
          <w:lang w:val="en"/>
        </w:rPr>
        <w:tab/>
      </w:r>
      <w:r w:rsidR="00163D05" w:rsidRPr="002245A1">
        <w:rPr>
          <w:rFonts w:cs="Times New Roman"/>
          <w:szCs w:val="20"/>
          <w:u w:val="single"/>
          <w:lang w:val="en"/>
        </w:rPr>
        <w:t>Accident/Injury Notification</w:t>
      </w:r>
      <w:r w:rsidR="00163D05">
        <w:rPr>
          <w:rFonts w:cs="Times New Roman"/>
          <w:szCs w:val="20"/>
          <w:lang w:val="en"/>
        </w:rPr>
        <w:t xml:space="preserve">.  The </w:t>
      </w:r>
      <w:r w:rsidR="007A6D23">
        <w:rPr>
          <w:rFonts w:cs="Times New Roman"/>
          <w:szCs w:val="20"/>
          <w:lang w:val="en"/>
        </w:rPr>
        <w:t>shop m</w:t>
      </w:r>
      <w:r w:rsidR="00163D05">
        <w:rPr>
          <w:rFonts w:cs="Times New Roman"/>
          <w:szCs w:val="20"/>
          <w:lang w:val="en"/>
        </w:rPr>
        <w:t xml:space="preserve">anager or designee </w:t>
      </w:r>
      <w:proofErr w:type="gramStart"/>
      <w:r w:rsidR="00163D05">
        <w:rPr>
          <w:rFonts w:cs="Times New Roman"/>
          <w:szCs w:val="20"/>
          <w:lang w:val="en"/>
        </w:rPr>
        <w:t>must be notified</w:t>
      </w:r>
      <w:proofErr w:type="gramEnd"/>
      <w:r w:rsidR="00163D05">
        <w:rPr>
          <w:rFonts w:cs="Times New Roman"/>
          <w:szCs w:val="20"/>
          <w:lang w:val="en"/>
        </w:rPr>
        <w:t xml:space="preserve"> within one (1) hour or as soon as possible, but no later than twenty-four (24) hours, of any accident or injury that occurs during the course of the work performed under the Contract.</w:t>
      </w:r>
    </w:p>
    <w:p w14:paraId="124F7FA6"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0EE0B1D7"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2.26</w:t>
      </w:r>
      <w:r w:rsidR="00163D05">
        <w:rPr>
          <w:rFonts w:cs="Times New Roman"/>
          <w:szCs w:val="20"/>
          <w:lang w:val="en"/>
        </w:rPr>
        <w:tab/>
      </w:r>
      <w:r w:rsidR="00163D05" w:rsidRPr="002245A1">
        <w:rPr>
          <w:rFonts w:cs="Times New Roman"/>
          <w:szCs w:val="20"/>
          <w:u w:val="single"/>
          <w:lang w:val="en"/>
        </w:rPr>
        <w:t>Solid Waste Removal</w:t>
      </w:r>
      <w:r w:rsidR="00163D05">
        <w:rPr>
          <w:rFonts w:cs="Times New Roman"/>
          <w:szCs w:val="20"/>
          <w:lang w:val="en"/>
        </w:rPr>
        <w:t>.  The Contractor shall be responsible for cleaning up and removing all waste materials created by the Contractor’s operation from University premises by the end of the day.  The Contractor shall promote waste reduction and recycling and follow University policies to reduce, reuse and recycle.</w:t>
      </w:r>
    </w:p>
    <w:p w14:paraId="5D1330DD"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44466B1F"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2.27</w:t>
      </w:r>
      <w:r w:rsidR="00163D05">
        <w:rPr>
          <w:rFonts w:cs="Times New Roman"/>
          <w:szCs w:val="20"/>
          <w:lang w:val="en"/>
        </w:rPr>
        <w:tab/>
      </w:r>
      <w:r w:rsidR="00163D05" w:rsidRPr="002245A1">
        <w:rPr>
          <w:rFonts w:cs="Times New Roman"/>
          <w:szCs w:val="20"/>
          <w:u w:val="single"/>
          <w:lang w:val="en"/>
        </w:rPr>
        <w:t>Liens</w:t>
      </w:r>
      <w:r w:rsidR="00163D05">
        <w:rPr>
          <w:rFonts w:cs="Times New Roman"/>
          <w:szCs w:val="20"/>
          <w:lang w:val="en"/>
        </w:rPr>
        <w:t>.  The Contractor shall keep the University free and clear from all liens asserted by any person or entity for any reason arising out of the furnishing of services or materials by or to the Contractor.</w:t>
      </w:r>
    </w:p>
    <w:p w14:paraId="5C88601F" w14:textId="77777777" w:rsidR="00163D05" w:rsidRDefault="00163D05" w:rsidP="00163D05">
      <w:pPr>
        <w:tabs>
          <w:tab w:val="left" w:pos="540"/>
          <w:tab w:val="left" w:pos="1080"/>
          <w:tab w:val="left" w:pos="1620"/>
        </w:tabs>
        <w:suppressAutoHyphens/>
        <w:autoSpaceDE w:val="0"/>
        <w:autoSpaceDN w:val="0"/>
        <w:adjustRightInd w:val="0"/>
        <w:ind w:left="1080" w:hanging="1080"/>
        <w:rPr>
          <w:rFonts w:cs="Times New Roman"/>
          <w:szCs w:val="20"/>
          <w:lang w:val="en"/>
        </w:rPr>
      </w:pPr>
    </w:p>
    <w:p w14:paraId="76DC799F" w14:textId="77777777" w:rsidR="00163D05" w:rsidRDefault="00B0552C" w:rsidP="00163D05">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2.28</w:t>
      </w:r>
      <w:r w:rsidR="00163D05">
        <w:rPr>
          <w:rFonts w:cs="Times New Roman"/>
          <w:szCs w:val="20"/>
          <w:lang w:val="en"/>
        </w:rPr>
        <w:tab/>
      </w:r>
      <w:r w:rsidR="00163D05" w:rsidRPr="002245A1">
        <w:rPr>
          <w:rFonts w:cs="Times New Roman"/>
          <w:szCs w:val="20"/>
          <w:u w:val="single"/>
          <w:lang w:val="en"/>
        </w:rPr>
        <w:t>Warranty of Materials and Workmanship</w:t>
      </w:r>
      <w:r w:rsidR="00163D05">
        <w:rPr>
          <w:rFonts w:cs="Times New Roman"/>
          <w:szCs w:val="20"/>
          <w:lang w:val="en"/>
        </w:rPr>
        <w:t>.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shall make good all damages to the structure, site, equipment, or contents resulting from the use of inferior materials, equipment and workmanship.</w:t>
      </w:r>
    </w:p>
    <w:p w14:paraId="0332CC57" w14:textId="77777777" w:rsidR="00163D05" w:rsidRDefault="00163D05" w:rsidP="00163D05">
      <w:pPr>
        <w:suppressAutoHyphens/>
        <w:autoSpaceDE w:val="0"/>
        <w:autoSpaceDN w:val="0"/>
        <w:adjustRightInd w:val="0"/>
        <w:rPr>
          <w:rFonts w:cs="Times New Roman"/>
          <w:szCs w:val="20"/>
          <w:lang w:val="en"/>
        </w:rPr>
      </w:pPr>
    </w:p>
    <w:p w14:paraId="4ED5D795" w14:textId="77777777" w:rsidR="00163D05" w:rsidRDefault="00B0552C" w:rsidP="00163D05">
      <w:pPr>
        <w:tabs>
          <w:tab w:val="left" w:pos="540"/>
        </w:tabs>
        <w:suppressAutoHyphens/>
        <w:autoSpaceDE w:val="0"/>
        <w:autoSpaceDN w:val="0"/>
        <w:adjustRightInd w:val="0"/>
        <w:ind w:left="1080" w:hanging="1080"/>
        <w:rPr>
          <w:rFonts w:cs="Times New Roman"/>
          <w:szCs w:val="20"/>
          <w:lang w:val="en"/>
        </w:rPr>
      </w:pPr>
      <w:r>
        <w:rPr>
          <w:rFonts w:cs="Times New Roman"/>
          <w:szCs w:val="20"/>
          <w:lang w:val="en"/>
        </w:rPr>
        <w:tab/>
        <w:t>2.29</w:t>
      </w:r>
      <w:r w:rsidR="00163D05">
        <w:rPr>
          <w:rFonts w:cs="Times New Roman"/>
          <w:szCs w:val="20"/>
          <w:lang w:val="en"/>
        </w:rPr>
        <w:tab/>
      </w:r>
      <w:r w:rsidR="00163D05" w:rsidRPr="002245A1">
        <w:rPr>
          <w:rFonts w:cs="Times New Roman"/>
          <w:szCs w:val="20"/>
          <w:u w:val="single"/>
          <w:lang w:val="en"/>
        </w:rPr>
        <w:t>Pricing</w:t>
      </w:r>
      <w:r w:rsidR="00163D05">
        <w:rPr>
          <w:rFonts w:cs="Times New Roman"/>
          <w:szCs w:val="20"/>
          <w:lang w:val="en"/>
        </w:rPr>
        <w:t xml:space="preserve">.  Quoted prices shall be all inclusive.  Included, but not limited to in the pricing, shall be transportation and trip charges, tools, expendables and small materials packages.  Because these charges are included in the quoted prices, </w:t>
      </w:r>
      <w:r w:rsidR="00163D05">
        <w:rPr>
          <w:rFonts w:cs="Times New Roman"/>
          <w:szCs w:val="20"/>
          <w:u w:val="single"/>
          <w:lang w:val="en"/>
        </w:rPr>
        <w:t xml:space="preserve">travel time </w:t>
      </w:r>
      <w:proofErr w:type="gramStart"/>
      <w:r w:rsidR="00163D05">
        <w:rPr>
          <w:rFonts w:cs="Times New Roman"/>
          <w:szCs w:val="20"/>
          <w:u w:val="single"/>
          <w:lang w:val="en"/>
        </w:rPr>
        <w:t>shall not be charged</w:t>
      </w:r>
      <w:proofErr w:type="gramEnd"/>
      <w:r w:rsidR="00163D05">
        <w:rPr>
          <w:rFonts w:cs="Times New Roman"/>
          <w:szCs w:val="20"/>
          <w:lang w:val="en"/>
        </w:rPr>
        <w:t xml:space="preserve">.  All hourly rates begin when work commences on site.  Pricing shall be firm for the first year of the contract.  Any price changes for subsequent contract renewals </w:t>
      </w:r>
      <w:proofErr w:type="gramStart"/>
      <w:r w:rsidR="00163D05">
        <w:rPr>
          <w:rFonts w:cs="Times New Roman"/>
          <w:szCs w:val="20"/>
          <w:lang w:val="en"/>
        </w:rPr>
        <w:t>shall be submitted</w:t>
      </w:r>
      <w:proofErr w:type="gramEnd"/>
      <w:r w:rsidR="00163D05">
        <w:rPr>
          <w:rFonts w:cs="Times New Roman"/>
          <w:szCs w:val="20"/>
          <w:lang w:val="en"/>
        </w:rPr>
        <w:t xml:space="preserve"> in writing to the Contract Administrator sixty (60) days prior to the expiration date.  Fuel surcharges </w:t>
      </w:r>
      <w:proofErr w:type="gramStart"/>
      <w:r w:rsidR="00163D05">
        <w:rPr>
          <w:rFonts w:cs="Times New Roman"/>
          <w:szCs w:val="20"/>
          <w:lang w:val="en"/>
        </w:rPr>
        <w:t>will not be allowed</w:t>
      </w:r>
      <w:proofErr w:type="gramEnd"/>
      <w:r w:rsidR="00163D05">
        <w:rPr>
          <w:rFonts w:cs="Times New Roman"/>
          <w:szCs w:val="20"/>
          <w:lang w:val="en"/>
        </w:rPr>
        <w:t>.</w:t>
      </w:r>
    </w:p>
    <w:p w14:paraId="7CBC4EE3" w14:textId="77777777" w:rsidR="00163D05" w:rsidRDefault="00163D05" w:rsidP="00163D05">
      <w:pPr>
        <w:tabs>
          <w:tab w:val="left" w:pos="540"/>
        </w:tabs>
        <w:suppressAutoHyphens/>
        <w:autoSpaceDE w:val="0"/>
        <w:autoSpaceDN w:val="0"/>
        <w:adjustRightInd w:val="0"/>
        <w:ind w:left="1080" w:hanging="1080"/>
        <w:rPr>
          <w:rFonts w:cs="Times New Roman"/>
          <w:szCs w:val="20"/>
          <w:lang w:val="en"/>
        </w:rPr>
      </w:pPr>
    </w:p>
    <w:p w14:paraId="5F2B508D" w14:textId="46788069" w:rsidR="00163D05" w:rsidRDefault="00B0552C" w:rsidP="00163D05">
      <w:pPr>
        <w:tabs>
          <w:tab w:val="left" w:pos="540"/>
        </w:tabs>
        <w:suppressAutoHyphens/>
        <w:autoSpaceDE w:val="0"/>
        <w:autoSpaceDN w:val="0"/>
        <w:adjustRightInd w:val="0"/>
        <w:ind w:left="1080" w:hanging="1080"/>
        <w:rPr>
          <w:rFonts w:cs="Times New Roman"/>
          <w:szCs w:val="20"/>
          <w:lang w:val="en"/>
        </w:rPr>
      </w:pPr>
      <w:r>
        <w:rPr>
          <w:rFonts w:cs="Times New Roman"/>
          <w:szCs w:val="20"/>
          <w:lang w:val="en"/>
        </w:rPr>
        <w:tab/>
      </w:r>
      <w:r w:rsidRPr="00E9236B">
        <w:rPr>
          <w:rFonts w:cs="Times New Roman"/>
          <w:szCs w:val="20"/>
          <w:lang w:val="en"/>
        </w:rPr>
        <w:t>2.30</w:t>
      </w:r>
      <w:r w:rsidR="00163D05" w:rsidRPr="00E9236B">
        <w:rPr>
          <w:rFonts w:cs="Times New Roman"/>
          <w:szCs w:val="20"/>
          <w:lang w:val="en"/>
        </w:rPr>
        <w:tab/>
      </w:r>
      <w:r w:rsidR="002245A1" w:rsidRPr="00E9236B">
        <w:rPr>
          <w:rFonts w:cs="Times New Roman"/>
          <w:szCs w:val="20"/>
          <w:u w:val="single"/>
          <w:lang w:val="en"/>
        </w:rPr>
        <w:t>Mobilization/Demobilization</w:t>
      </w:r>
      <w:r w:rsidR="002245A1" w:rsidRPr="00E9236B">
        <w:rPr>
          <w:rFonts w:cs="Times New Roman"/>
          <w:szCs w:val="20"/>
          <w:lang w:val="en"/>
        </w:rPr>
        <w:t xml:space="preserve">.  </w:t>
      </w:r>
      <w:r w:rsidR="00163D05" w:rsidRPr="00E9236B">
        <w:rPr>
          <w:rFonts w:cs="Times New Roman"/>
          <w:szCs w:val="20"/>
          <w:lang w:val="en"/>
        </w:rPr>
        <w:t xml:space="preserve">Respondents shall provide a firm, fixed total price for mobilization/demobilization.  If </w:t>
      </w:r>
      <w:proofErr w:type="gramStart"/>
      <w:r w:rsidR="00163D05" w:rsidRPr="00E9236B">
        <w:rPr>
          <w:rFonts w:cs="Times New Roman"/>
          <w:szCs w:val="20"/>
          <w:lang w:val="en"/>
        </w:rPr>
        <w:t>eight (8) continuous work hours are requested by the University</w:t>
      </w:r>
      <w:proofErr w:type="gramEnd"/>
      <w:r w:rsidR="00163D05" w:rsidRPr="00E9236B">
        <w:rPr>
          <w:rFonts w:cs="Times New Roman"/>
          <w:szCs w:val="20"/>
          <w:lang w:val="en"/>
        </w:rPr>
        <w:t>, the University shall not pay any mobilization/demobilization fees.  In the event less than eight (8) hours of work are required by the University, the University shall have the option to either pay for a minimum of eight (8) hours or pay the hourly rate plus any mobilization/demobilization charge, whichever is less.  Mobilization/demobilization fees shall cover all costs associated with transporting scheduled labor and equipment to and from the site for each event.  An event is work conducted within one day or consecutive workdays.  Workdays planned to be consecutive but interrupted by weather, mechanical breakdown, Contractor scheduling conflicts, or other occurrences beyond the control of the University will count as one event.  Contractor shall propose a firm fixed total price for mobilization/demobilization.</w:t>
      </w:r>
    </w:p>
    <w:p w14:paraId="1BBE1541" w14:textId="77777777" w:rsidR="00163D05" w:rsidRDefault="00163D05" w:rsidP="00F82B00">
      <w:pPr>
        <w:tabs>
          <w:tab w:val="left" w:pos="540"/>
          <w:tab w:val="left" w:pos="1080"/>
          <w:tab w:val="left" w:pos="1620"/>
        </w:tabs>
        <w:suppressAutoHyphens/>
        <w:autoSpaceDE w:val="0"/>
        <w:autoSpaceDN w:val="0"/>
        <w:adjustRightInd w:val="0"/>
        <w:ind w:left="1620" w:hanging="1620"/>
        <w:rPr>
          <w:rFonts w:cs="Times New Roman"/>
          <w:szCs w:val="20"/>
          <w:lang w:val="en"/>
        </w:rPr>
      </w:pPr>
    </w:p>
    <w:p w14:paraId="0E347765" w14:textId="77777777" w:rsidR="00207674" w:rsidRDefault="00207674"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B69A9E7" w14:textId="77777777" w:rsidR="00FC6CC2" w:rsidRDefault="00FC6CC2"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0C4D256C" w14:textId="77777777" w:rsidR="00FC6CC2" w:rsidRDefault="00FC6CC2"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6F85492" w14:textId="77777777" w:rsidR="00FC6CC2" w:rsidRDefault="00FC6CC2"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664224E5" w14:textId="06A159A2" w:rsidR="006C1576" w:rsidRDefault="00163D05"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3.0</w:t>
      </w:r>
      <w:r>
        <w:rPr>
          <w:rFonts w:cs="Times New Roman"/>
          <w:szCs w:val="20"/>
          <w:lang w:val="en"/>
        </w:rPr>
        <w:tab/>
      </w:r>
      <w:r w:rsidR="00AC598A">
        <w:rPr>
          <w:rFonts w:cs="Times New Roman"/>
          <w:szCs w:val="20"/>
          <w:lang w:val="en"/>
        </w:rPr>
        <w:t xml:space="preserve">SUBMISSION </w:t>
      </w:r>
      <w:r w:rsidR="00296721">
        <w:rPr>
          <w:rFonts w:cs="Times New Roman"/>
          <w:szCs w:val="20"/>
          <w:lang w:val="en"/>
        </w:rPr>
        <w:t xml:space="preserve">AND SELECTION </w:t>
      </w:r>
      <w:r w:rsidR="009434CE">
        <w:rPr>
          <w:rFonts w:cs="Times New Roman"/>
          <w:szCs w:val="20"/>
          <w:lang w:val="en"/>
        </w:rPr>
        <w:t>PROCESS</w:t>
      </w:r>
    </w:p>
    <w:p w14:paraId="128E4D92" w14:textId="77777777" w:rsidR="00F82B00" w:rsidRDefault="00F82B00" w:rsidP="00F82B00">
      <w:pPr>
        <w:suppressAutoHyphens/>
        <w:autoSpaceDE w:val="0"/>
        <w:autoSpaceDN w:val="0"/>
        <w:adjustRightInd w:val="0"/>
        <w:rPr>
          <w:rFonts w:cs="Times New Roman"/>
          <w:szCs w:val="20"/>
          <w:lang w:val="en"/>
        </w:rPr>
      </w:pPr>
    </w:p>
    <w:p w14:paraId="4289AFCF" w14:textId="01E92B66" w:rsidR="000250B6" w:rsidRPr="00E9236B" w:rsidRDefault="000250B6" w:rsidP="000250B6">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r>
      <w:r w:rsidRPr="00E9236B">
        <w:rPr>
          <w:rFonts w:ascii="Times New Roman" w:hAnsi="Times New Roman" w:cs="Times New Roman"/>
          <w:sz w:val="20"/>
          <w:szCs w:val="20"/>
        </w:rPr>
        <w:t>3.1</w:t>
      </w:r>
      <w:r w:rsidRPr="00E9236B">
        <w:rPr>
          <w:rFonts w:ascii="Times New Roman" w:hAnsi="Times New Roman" w:cs="Times New Roman"/>
          <w:sz w:val="20"/>
          <w:szCs w:val="20"/>
        </w:rPr>
        <w:tab/>
      </w:r>
      <w:r w:rsidRPr="00E9236B">
        <w:rPr>
          <w:rFonts w:ascii="Times New Roman" w:hAnsi="Times New Roman" w:cs="Times New Roman"/>
          <w:sz w:val="20"/>
          <w:szCs w:val="20"/>
          <w:u w:val="single"/>
        </w:rPr>
        <w:t>Submission and Award Schedule</w:t>
      </w:r>
      <w:r w:rsidRPr="00E9236B">
        <w:rPr>
          <w:rFonts w:ascii="Times New Roman" w:hAnsi="Times New Roman" w:cs="Times New Roman"/>
          <w:sz w:val="20"/>
          <w:szCs w:val="20"/>
        </w:rPr>
        <w:t xml:space="preserve">.  The process schedule </w:t>
      </w:r>
      <w:proofErr w:type="gramStart"/>
      <w:r w:rsidRPr="00E9236B">
        <w:rPr>
          <w:rFonts w:ascii="Times New Roman" w:hAnsi="Times New Roman" w:cs="Times New Roman"/>
          <w:sz w:val="20"/>
          <w:szCs w:val="20"/>
        </w:rPr>
        <w:t xml:space="preserve">is </w:t>
      </w:r>
      <w:r w:rsidRPr="00E9236B">
        <w:rPr>
          <w:rFonts w:ascii="Times New Roman" w:hAnsi="Times New Roman" w:cs="Times New Roman"/>
          <w:b/>
          <w:sz w:val="20"/>
          <w:szCs w:val="20"/>
          <w:u w:val="single"/>
        </w:rPr>
        <w:t>anticipated</w:t>
      </w:r>
      <w:proofErr w:type="gramEnd"/>
      <w:r w:rsidRPr="00E9236B">
        <w:rPr>
          <w:rFonts w:ascii="Times New Roman" w:hAnsi="Times New Roman" w:cs="Times New Roman"/>
          <w:sz w:val="20"/>
          <w:szCs w:val="20"/>
        </w:rPr>
        <w:t xml:space="preserve"> to be as follows:</w:t>
      </w:r>
    </w:p>
    <w:p w14:paraId="372A6F0B" w14:textId="77777777" w:rsidR="000250B6" w:rsidRPr="00E9236B" w:rsidRDefault="000250B6" w:rsidP="00E9236B">
      <w:pPr>
        <w:pStyle w:val="PlainText"/>
        <w:tabs>
          <w:tab w:val="left" w:pos="540"/>
          <w:tab w:val="left" w:pos="1170"/>
          <w:tab w:val="left" w:pos="1620"/>
        </w:tabs>
        <w:ind w:left="1080" w:hanging="1080"/>
        <w:rPr>
          <w:rFonts w:ascii="Times New Roman" w:hAnsi="Times New Roman" w:cs="Times New Roman"/>
          <w:sz w:val="20"/>
          <w:szCs w:val="20"/>
        </w:rPr>
      </w:pPr>
    </w:p>
    <w:tbl>
      <w:tblPr>
        <w:tblW w:w="0" w:type="auto"/>
        <w:tblInd w:w="1188" w:type="dxa"/>
        <w:tblLayout w:type="fixed"/>
        <w:tblLook w:val="0000" w:firstRow="0" w:lastRow="0" w:firstColumn="0" w:lastColumn="0" w:noHBand="0" w:noVBand="0"/>
      </w:tblPr>
      <w:tblGrid>
        <w:gridCol w:w="4950"/>
        <w:gridCol w:w="3060"/>
      </w:tblGrid>
      <w:tr w:rsidR="000250B6" w:rsidRPr="00E9236B" w14:paraId="639D76DD" w14:textId="77777777" w:rsidTr="3067095F">
        <w:trPr>
          <w:trHeight w:val="1"/>
        </w:trPr>
        <w:tc>
          <w:tcPr>
            <w:tcW w:w="49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95B3D7" w:themeFill="accent1" w:themeFillTint="99"/>
          </w:tcPr>
          <w:p w14:paraId="0A86B951" w14:textId="77777777" w:rsidR="000250B6" w:rsidRPr="00E9236B" w:rsidRDefault="000250B6" w:rsidP="00E9236B">
            <w:pPr>
              <w:widowControl w:val="0"/>
              <w:autoSpaceDE w:val="0"/>
              <w:autoSpaceDN w:val="0"/>
              <w:adjustRightInd w:val="0"/>
              <w:jc w:val="both"/>
              <w:rPr>
                <w:rFonts w:cs="Times New Roman"/>
                <w:sz w:val="24"/>
                <w:szCs w:val="24"/>
                <w:lang w:val="en"/>
              </w:rPr>
            </w:pPr>
            <w:r w:rsidRPr="00E9236B">
              <w:rPr>
                <w:rFonts w:cs="Times New Roman"/>
                <w:sz w:val="24"/>
                <w:szCs w:val="24"/>
                <w:lang w:val="en"/>
              </w:rPr>
              <w:br w:type="page"/>
            </w:r>
            <w:r w:rsidRPr="00E9236B">
              <w:rPr>
                <w:rFonts w:cs="Times New Roman"/>
                <w:b/>
                <w:bCs/>
                <w:szCs w:val="20"/>
                <w:lang w:val="en"/>
              </w:rPr>
              <w:t>Submission Stage</w:t>
            </w:r>
          </w:p>
        </w:tc>
        <w:tc>
          <w:tcPr>
            <w:tcW w:w="30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95B3D7" w:themeFill="accent1" w:themeFillTint="99"/>
          </w:tcPr>
          <w:p w14:paraId="6D80071B" w14:textId="77777777" w:rsidR="000250B6" w:rsidRPr="00E9236B" w:rsidRDefault="000250B6" w:rsidP="00E9236B">
            <w:pPr>
              <w:widowControl w:val="0"/>
              <w:tabs>
                <w:tab w:val="left" w:pos="1800"/>
                <w:tab w:val="left" w:pos="2880"/>
                <w:tab w:val="left" w:pos="7200"/>
              </w:tabs>
              <w:autoSpaceDE w:val="0"/>
              <w:autoSpaceDN w:val="0"/>
              <w:adjustRightInd w:val="0"/>
              <w:jc w:val="right"/>
              <w:rPr>
                <w:rFonts w:ascii="Calibri" w:hAnsi="Calibri" w:cs="Calibri"/>
                <w:sz w:val="22"/>
                <w:lang w:val="en"/>
              </w:rPr>
            </w:pPr>
            <w:r w:rsidRPr="00E9236B">
              <w:rPr>
                <w:rFonts w:cs="Times New Roman"/>
                <w:b/>
                <w:bCs/>
                <w:szCs w:val="20"/>
                <w:lang w:val="en"/>
              </w:rPr>
              <w:t>Date</w:t>
            </w:r>
          </w:p>
        </w:tc>
      </w:tr>
      <w:tr w:rsidR="000250B6" w:rsidRPr="00E9236B" w14:paraId="575EF374" w14:textId="77777777" w:rsidTr="3067095F">
        <w:trPr>
          <w:trHeight w:val="1"/>
        </w:trPr>
        <w:tc>
          <w:tcPr>
            <w:tcW w:w="49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AE5F765" w14:textId="77777777" w:rsidR="000250B6" w:rsidRPr="00E9236B" w:rsidRDefault="000250B6" w:rsidP="00E9236B">
            <w:pPr>
              <w:widowControl w:val="0"/>
              <w:autoSpaceDE w:val="0"/>
              <w:autoSpaceDN w:val="0"/>
              <w:adjustRightInd w:val="0"/>
              <w:jc w:val="both"/>
              <w:rPr>
                <w:rFonts w:ascii="Calibri" w:hAnsi="Calibri" w:cs="Calibri"/>
                <w:sz w:val="22"/>
                <w:lang w:val="en"/>
              </w:rPr>
            </w:pPr>
            <w:r w:rsidRPr="00E9236B">
              <w:rPr>
                <w:rFonts w:cs="Times New Roman"/>
                <w:szCs w:val="20"/>
                <w:lang w:val="en"/>
              </w:rPr>
              <w:t>RFP advertised/posted</w:t>
            </w:r>
          </w:p>
        </w:tc>
        <w:tc>
          <w:tcPr>
            <w:tcW w:w="30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350A1E0" w14:textId="5902EF53" w:rsidR="000250B6" w:rsidRPr="00E9236B" w:rsidRDefault="00693683" w:rsidP="00E9236B">
            <w:pPr>
              <w:widowControl w:val="0"/>
              <w:tabs>
                <w:tab w:val="left" w:pos="1800"/>
                <w:tab w:val="left" w:pos="2880"/>
                <w:tab w:val="left" w:pos="7200"/>
              </w:tabs>
              <w:autoSpaceDE w:val="0"/>
              <w:autoSpaceDN w:val="0"/>
              <w:adjustRightInd w:val="0"/>
              <w:jc w:val="right"/>
              <w:rPr>
                <w:rFonts w:ascii="Calibri" w:hAnsi="Calibri" w:cs="Calibri"/>
                <w:sz w:val="22"/>
                <w:lang w:val="en"/>
              </w:rPr>
            </w:pPr>
            <w:r w:rsidRPr="00E9236B">
              <w:rPr>
                <w:rFonts w:cs="Times New Roman"/>
                <w:lang w:val="en"/>
              </w:rPr>
              <w:t xml:space="preserve">April </w:t>
            </w:r>
            <w:r w:rsidR="00716D57" w:rsidRPr="00E9236B">
              <w:rPr>
                <w:rFonts w:cs="Times New Roman"/>
                <w:lang w:val="en"/>
              </w:rPr>
              <w:t>27, 2022</w:t>
            </w:r>
          </w:p>
        </w:tc>
      </w:tr>
      <w:tr w:rsidR="000250B6" w:rsidRPr="00E9236B" w14:paraId="187EBB2B" w14:textId="77777777" w:rsidTr="3067095F">
        <w:trPr>
          <w:trHeight w:val="1"/>
        </w:trPr>
        <w:tc>
          <w:tcPr>
            <w:tcW w:w="49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0AE8440" w14:textId="548A0BFD" w:rsidR="000250B6" w:rsidRPr="00E9236B" w:rsidRDefault="000250B6" w:rsidP="00E9236B">
            <w:pPr>
              <w:widowControl w:val="0"/>
              <w:autoSpaceDE w:val="0"/>
              <w:autoSpaceDN w:val="0"/>
              <w:adjustRightInd w:val="0"/>
              <w:jc w:val="both"/>
              <w:rPr>
                <w:rFonts w:ascii="Calibri" w:hAnsi="Calibri" w:cs="Calibri"/>
                <w:sz w:val="22"/>
                <w:lang w:val="en"/>
              </w:rPr>
            </w:pPr>
            <w:r w:rsidRPr="00E9236B">
              <w:rPr>
                <w:rFonts w:cs="Times New Roman"/>
                <w:szCs w:val="20"/>
                <w:lang w:val="en"/>
              </w:rPr>
              <w:t>Deadline for Que</w:t>
            </w:r>
            <w:r w:rsidR="00716D57" w:rsidRPr="00E9236B">
              <w:rPr>
                <w:rFonts w:cs="Times New Roman"/>
                <w:szCs w:val="20"/>
                <w:lang w:val="en"/>
              </w:rPr>
              <w:t>stions</w:t>
            </w:r>
          </w:p>
        </w:tc>
        <w:tc>
          <w:tcPr>
            <w:tcW w:w="30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21486A7" w14:textId="050259F3" w:rsidR="000250B6" w:rsidRPr="00E9236B" w:rsidRDefault="00716D57" w:rsidP="00E9236B">
            <w:pPr>
              <w:widowControl w:val="0"/>
              <w:tabs>
                <w:tab w:val="left" w:pos="1800"/>
                <w:tab w:val="left" w:pos="2880"/>
                <w:tab w:val="left" w:pos="7200"/>
              </w:tabs>
              <w:autoSpaceDE w:val="0"/>
              <w:autoSpaceDN w:val="0"/>
              <w:adjustRightInd w:val="0"/>
              <w:jc w:val="right"/>
              <w:rPr>
                <w:rFonts w:cs="Times New Roman"/>
                <w:lang w:val="en"/>
              </w:rPr>
            </w:pPr>
            <w:r w:rsidRPr="00E9236B">
              <w:rPr>
                <w:rFonts w:cs="Times New Roman"/>
                <w:lang w:val="en"/>
              </w:rPr>
              <w:t>May</w:t>
            </w:r>
            <w:r w:rsidR="00693683" w:rsidRPr="00E9236B">
              <w:rPr>
                <w:rFonts w:cs="Times New Roman"/>
                <w:lang w:val="en"/>
              </w:rPr>
              <w:t xml:space="preserve"> </w:t>
            </w:r>
            <w:r w:rsidRPr="00E9236B">
              <w:rPr>
                <w:rFonts w:cs="Times New Roman"/>
                <w:lang w:val="en"/>
              </w:rPr>
              <w:t>4, 2022</w:t>
            </w:r>
          </w:p>
        </w:tc>
      </w:tr>
      <w:tr w:rsidR="000250B6" w:rsidRPr="00E9236B" w14:paraId="5912B6E1" w14:textId="77777777" w:rsidTr="3067095F">
        <w:trPr>
          <w:trHeight w:val="1"/>
        </w:trPr>
        <w:tc>
          <w:tcPr>
            <w:tcW w:w="49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0DF15E5" w14:textId="14A3E54F" w:rsidR="000250B6" w:rsidRPr="00E9236B" w:rsidRDefault="000250B6" w:rsidP="00E9236B">
            <w:pPr>
              <w:widowControl w:val="0"/>
              <w:autoSpaceDE w:val="0"/>
              <w:autoSpaceDN w:val="0"/>
              <w:adjustRightInd w:val="0"/>
              <w:jc w:val="both"/>
              <w:rPr>
                <w:rFonts w:cs="Times New Roman"/>
                <w:szCs w:val="20"/>
                <w:lang w:val="en"/>
              </w:rPr>
            </w:pPr>
            <w:r w:rsidRPr="00E9236B">
              <w:rPr>
                <w:rFonts w:cs="Times New Roman"/>
                <w:szCs w:val="20"/>
                <w:lang w:val="en"/>
              </w:rPr>
              <w:t>Response to Questions</w:t>
            </w:r>
          </w:p>
        </w:tc>
        <w:tc>
          <w:tcPr>
            <w:tcW w:w="30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957D1A7" w14:textId="387E0E4F" w:rsidR="000250B6" w:rsidRPr="00E9236B" w:rsidRDefault="00716D57" w:rsidP="00E9236B">
            <w:pPr>
              <w:widowControl w:val="0"/>
              <w:autoSpaceDE w:val="0"/>
              <w:autoSpaceDN w:val="0"/>
              <w:adjustRightInd w:val="0"/>
              <w:jc w:val="right"/>
              <w:rPr>
                <w:rFonts w:cs="Times New Roman"/>
                <w:lang w:val="en"/>
              </w:rPr>
            </w:pPr>
            <w:r w:rsidRPr="00E9236B">
              <w:rPr>
                <w:rFonts w:cs="Times New Roman"/>
                <w:lang w:val="en"/>
              </w:rPr>
              <w:t>May 11, 2022</w:t>
            </w:r>
          </w:p>
        </w:tc>
      </w:tr>
      <w:tr w:rsidR="002618DF" w:rsidRPr="00E9236B" w14:paraId="5A3831E7" w14:textId="77777777" w:rsidTr="3067095F">
        <w:trPr>
          <w:trHeight w:val="1"/>
        </w:trPr>
        <w:tc>
          <w:tcPr>
            <w:tcW w:w="49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DFEACF5" w14:textId="7EA3B15D" w:rsidR="000250B6" w:rsidRPr="00E9236B" w:rsidRDefault="00716D57" w:rsidP="00E9236B">
            <w:pPr>
              <w:widowControl w:val="0"/>
              <w:autoSpaceDE w:val="0"/>
              <w:autoSpaceDN w:val="0"/>
              <w:adjustRightInd w:val="0"/>
              <w:jc w:val="both"/>
              <w:rPr>
                <w:rFonts w:cs="Times New Roman"/>
                <w:b/>
                <w:bCs/>
                <w:szCs w:val="20"/>
                <w:lang w:val="en"/>
              </w:rPr>
            </w:pPr>
            <w:r w:rsidRPr="00E9236B">
              <w:rPr>
                <w:rFonts w:cs="Times New Roman"/>
                <w:b/>
                <w:bCs/>
                <w:szCs w:val="20"/>
                <w:lang w:val="en"/>
              </w:rPr>
              <w:t>Deadline for Proposal Submission</w:t>
            </w:r>
          </w:p>
        </w:tc>
        <w:tc>
          <w:tcPr>
            <w:tcW w:w="30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E3DF6F6" w14:textId="01C1F4F7" w:rsidR="000250B6" w:rsidRPr="00E9236B" w:rsidRDefault="00716D57" w:rsidP="00E9236B">
            <w:pPr>
              <w:widowControl w:val="0"/>
              <w:autoSpaceDE w:val="0"/>
              <w:autoSpaceDN w:val="0"/>
              <w:adjustRightInd w:val="0"/>
              <w:jc w:val="right"/>
              <w:rPr>
                <w:rFonts w:cs="Times New Roman"/>
                <w:b/>
                <w:bCs/>
                <w:lang w:val="en"/>
              </w:rPr>
            </w:pPr>
            <w:r w:rsidRPr="00E9236B">
              <w:rPr>
                <w:rFonts w:cs="Times New Roman"/>
                <w:b/>
                <w:bCs/>
                <w:lang w:val="en"/>
              </w:rPr>
              <w:t>May 18, 2022</w:t>
            </w:r>
          </w:p>
        </w:tc>
      </w:tr>
      <w:tr w:rsidR="002618DF" w:rsidRPr="002618DF" w14:paraId="2C3EDF14" w14:textId="77777777" w:rsidTr="3067095F">
        <w:trPr>
          <w:trHeight w:val="1"/>
        </w:trPr>
        <w:tc>
          <w:tcPr>
            <w:tcW w:w="495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8DF528B" w14:textId="07E194C7" w:rsidR="000250B6" w:rsidRPr="00E9236B" w:rsidRDefault="00716D57" w:rsidP="00E9236B">
            <w:pPr>
              <w:widowControl w:val="0"/>
              <w:autoSpaceDE w:val="0"/>
              <w:autoSpaceDN w:val="0"/>
              <w:adjustRightInd w:val="0"/>
              <w:jc w:val="both"/>
              <w:rPr>
                <w:rFonts w:cs="Times New Roman"/>
                <w:lang w:val="en"/>
              </w:rPr>
            </w:pPr>
            <w:r w:rsidRPr="00E9236B">
              <w:rPr>
                <w:rFonts w:cs="Times New Roman"/>
                <w:lang w:val="en"/>
              </w:rPr>
              <w:t xml:space="preserve">Award Announcement </w:t>
            </w:r>
            <w:r w:rsidRPr="00E9236B">
              <w:rPr>
                <w:rFonts w:cs="Times New Roman"/>
                <w:b/>
                <w:bCs/>
                <w:lang w:val="en"/>
              </w:rPr>
              <w:t>(Subject to Change)</w:t>
            </w:r>
          </w:p>
        </w:tc>
        <w:tc>
          <w:tcPr>
            <w:tcW w:w="306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6A6E805A" w14:textId="173960AF" w:rsidR="000250B6" w:rsidRPr="002618DF" w:rsidRDefault="000250B6" w:rsidP="00E9236B">
            <w:pPr>
              <w:widowControl w:val="0"/>
              <w:autoSpaceDE w:val="0"/>
              <w:autoSpaceDN w:val="0"/>
              <w:adjustRightInd w:val="0"/>
              <w:jc w:val="right"/>
              <w:rPr>
                <w:rFonts w:cs="Times New Roman"/>
                <w:szCs w:val="20"/>
                <w:lang w:val="en"/>
              </w:rPr>
            </w:pPr>
            <w:r w:rsidRPr="00E9236B">
              <w:rPr>
                <w:rFonts w:cs="Times New Roman"/>
                <w:szCs w:val="20"/>
                <w:lang w:val="en"/>
              </w:rPr>
              <w:t xml:space="preserve">week of </w:t>
            </w:r>
            <w:r w:rsidR="00716D57" w:rsidRPr="00E9236B">
              <w:rPr>
                <w:rFonts w:cs="Times New Roman"/>
                <w:szCs w:val="20"/>
                <w:lang w:val="en"/>
              </w:rPr>
              <w:t>May 30, 2022</w:t>
            </w:r>
          </w:p>
        </w:tc>
      </w:tr>
    </w:tbl>
    <w:p w14:paraId="0300C8B4" w14:textId="77777777" w:rsidR="000250B6" w:rsidRDefault="000250B6" w:rsidP="000250B6">
      <w:pPr>
        <w:pStyle w:val="PlainText"/>
        <w:tabs>
          <w:tab w:val="left" w:pos="540"/>
          <w:tab w:val="left" w:pos="1170"/>
          <w:tab w:val="left" w:pos="1620"/>
        </w:tabs>
        <w:ind w:left="1080" w:hanging="1080"/>
        <w:rPr>
          <w:rFonts w:ascii="Times New Roman" w:hAnsi="Times New Roman" w:cs="Times New Roman"/>
          <w:sz w:val="20"/>
          <w:szCs w:val="20"/>
        </w:rPr>
      </w:pPr>
    </w:p>
    <w:p w14:paraId="2C6130F2" w14:textId="231C3642"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163D05">
        <w:rPr>
          <w:rFonts w:cs="Times New Roman"/>
          <w:szCs w:val="20"/>
          <w:lang w:val="en"/>
        </w:rPr>
        <w:t>3.2</w:t>
      </w:r>
      <w:r>
        <w:rPr>
          <w:rFonts w:cs="Times New Roman"/>
          <w:szCs w:val="20"/>
          <w:lang w:val="en"/>
        </w:rPr>
        <w:tab/>
      </w:r>
      <w:r w:rsidRPr="00163D05">
        <w:rPr>
          <w:rFonts w:cs="Times New Roman"/>
          <w:szCs w:val="20"/>
          <w:u w:val="single"/>
          <w:lang w:val="en"/>
        </w:rPr>
        <w:t>Communication with the University</w:t>
      </w:r>
      <w:r>
        <w:rPr>
          <w:rFonts w:cs="Times New Roman"/>
          <w:szCs w:val="20"/>
          <w:lang w:val="en"/>
        </w:rPr>
        <w:t xml:space="preserve">.  It is the responsibility of the Respondent to inquire about any requirement of this RFP that </w:t>
      </w:r>
      <w:proofErr w:type="gramStart"/>
      <w:r>
        <w:rPr>
          <w:rFonts w:cs="Times New Roman"/>
          <w:szCs w:val="20"/>
          <w:lang w:val="en"/>
        </w:rPr>
        <w:t>is not understood</w:t>
      </w:r>
      <w:proofErr w:type="gramEnd"/>
      <w:r>
        <w:rPr>
          <w:rFonts w:cs="Times New Roman"/>
          <w:szCs w:val="20"/>
          <w:lang w:val="en"/>
        </w:rPr>
        <w:t xml:space="preserve">.  Responses to inquiries, if they change or clarify this RFP in a substantial manner, will be posted by addenda through the Office of Facilities Management’s </w:t>
      </w:r>
      <w:r w:rsidRPr="00A356EB">
        <w:rPr>
          <w:rFonts w:cs="Times New Roman"/>
          <w:szCs w:val="20"/>
          <w:lang w:val="en"/>
        </w:rPr>
        <w:t>website (</w:t>
      </w:r>
      <w:hyperlink r:id="rId11" w:history="1">
        <w:r w:rsidR="00716D57" w:rsidRPr="00A356EB">
          <w:rPr>
            <w:rStyle w:val="Hyperlink"/>
            <w:rFonts w:cs="Times New Roman"/>
            <w:color w:val="auto"/>
            <w:szCs w:val="20"/>
            <w:lang w:val="en"/>
          </w:rPr>
          <w:t>www.umaine.edu/ofm/contractors/advertisements</w:t>
        </w:r>
      </w:hyperlink>
      <w:r w:rsidRPr="00A356EB">
        <w:rPr>
          <w:rFonts w:cs="Times New Roman"/>
          <w:szCs w:val="20"/>
          <w:lang w:val="en"/>
        </w:rPr>
        <w:t>)</w:t>
      </w:r>
      <w:r w:rsidR="00716D57" w:rsidRPr="00A356EB">
        <w:rPr>
          <w:rFonts w:cs="Times New Roman"/>
          <w:szCs w:val="20"/>
          <w:lang w:val="en"/>
        </w:rPr>
        <w:t xml:space="preserve"> </w:t>
      </w:r>
      <w:r w:rsidR="00716D57">
        <w:rPr>
          <w:rFonts w:cs="Times New Roman"/>
          <w:szCs w:val="20"/>
          <w:lang w:val="en"/>
        </w:rPr>
        <w:t>and</w:t>
      </w:r>
      <w:r w:rsidR="00A356EB">
        <w:rPr>
          <w:rFonts w:cs="Times New Roman"/>
          <w:szCs w:val="20"/>
          <w:lang w:val="en"/>
        </w:rPr>
        <w:t xml:space="preserve"> </w:t>
      </w:r>
      <w:hyperlink r:id="rId12" w:tgtFrame="_blank" w:history="1">
        <w:r w:rsidR="00A356EB" w:rsidRPr="00A356EB">
          <w:rPr>
            <w:rFonts w:cs="Times New Roman"/>
            <w:color w:val="0000FF"/>
            <w:szCs w:val="20"/>
            <w:u w:val="single"/>
          </w:rPr>
          <w:t>https://www.maine.edu/strategic-</w:t>
        </w:r>
        <w:r w:rsidR="00A356EB" w:rsidRPr="00A356EB">
          <w:rPr>
            <w:rFonts w:cs="Times New Roman"/>
            <w:color w:val="0000FF"/>
            <w:szCs w:val="20"/>
            <w:u w:val="single"/>
          </w:rPr>
          <w:lastRenderedPageBreak/>
          <w:t>procurement/</w:t>
        </w:r>
      </w:hyperlink>
      <w:r w:rsidR="00716D57">
        <w:rPr>
          <w:rFonts w:cs="Times New Roman"/>
          <w:szCs w:val="20"/>
          <w:lang w:val="en"/>
        </w:rPr>
        <w:t xml:space="preserve"> </w:t>
      </w:r>
      <w:r>
        <w:rPr>
          <w:rFonts w:cs="Times New Roman"/>
          <w:szCs w:val="20"/>
          <w:lang w:val="en"/>
        </w:rPr>
        <w:t xml:space="preserve">.  The University </w:t>
      </w:r>
      <w:proofErr w:type="gramStart"/>
      <w:r>
        <w:rPr>
          <w:rFonts w:cs="Times New Roman"/>
          <w:szCs w:val="20"/>
          <w:lang w:val="en"/>
        </w:rPr>
        <w:t>will not be bound</w:t>
      </w:r>
      <w:proofErr w:type="gramEnd"/>
      <w:r>
        <w:rPr>
          <w:rFonts w:cs="Times New Roman"/>
          <w:szCs w:val="20"/>
          <w:lang w:val="en"/>
        </w:rPr>
        <w:t xml:space="preserve"> by oral responses to inquiries or written responses other than addenda.  Please direct all inquiries in writing to:</w:t>
      </w:r>
    </w:p>
    <w:p w14:paraId="782AD602" w14:textId="77777777" w:rsidR="00A356EB" w:rsidRDefault="00A356EB" w:rsidP="00A356EB">
      <w:pPr>
        <w:rPr>
          <w:rFonts w:cs="Times New Roman"/>
          <w:szCs w:val="20"/>
          <w:lang w:val="en"/>
        </w:rPr>
      </w:pPr>
    </w:p>
    <w:p w14:paraId="5DC2E25E" w14:textId="12A099AC" w:rsidR="00A356EB" w:rsidRDefault="00A356EB" w:rsidP="00A356EB">
      <w:pPr>
        <w:rPr>
          <w:rFonts w:cs="Times New Roman"/>
          <w:szCs w:val="20"/>
          <w:lang w:val="en"/>
        </w:rPr>
      </w:pPr>
    </w:p>
    <w:p w14:paraId="68369E4A" w14:textId="79CCC34F" w:rsidR="00A356EB" w:rsidRPr="00101885" w:rsidRDefault="00A356EB" w:rsidP="00A356EB">
      <w:pPr>
        <w:ind w:left="1080"/>
        <w:rPr>
          <w:rFonts w:cs="Times New Roman"/>
          <w:szCs w:val="20"/>
        </w:rPr>
      </w:pPr>
      <w:r w:rsidRPr="00101885">
        <w:rPr>
          <w:rStyle w:val="normaltextrun"/>
          <w:rFonts w:cs="Times New Roman"/>
          <w:color w:val="000000"/>
          <w:szCs w:val="20"/>
        </w:rPr>
        <w:t>Sandrine</w:t>
      </w:r>
      <w:r w:rsidRPr="00101885">
        <w:rPr>
          <w:rStyle w:val="normaltextrun"/>
          <w:rFonts w:cs="Times New Roman"/>
          <w:color w:val="000000"/>
          <w:szCs w:val="20"/>
          <w:shd w:val="clear" w:color="auto" w:fill="FFFFFF"/>
        </w:rPr>
        <w:t xml:space="preserve"> Muhinkwenyere</w:t>
      </w:r>
      <w:r>
        <w:rPr>
          <w:rStyle w:val="normaltextrun"/>
          <w:rFonts w:cs="Times New Roman"/>
          <w:color w:val="000000"/>
          <w:szCs w:val="20"/>
          <w:shd w:val="clear" w:color="auto" w:fill="FFFFFF"/>
        </w:rPr>
        <w:t xml:space="preserve">, </w:t>
      </w:r>
      <w:r w:rsidRPr="00101885">
        <w:rPr>
          <w:rFonts w:cs="Times New Roman"/>
          <w:szCs w:val="20"/>
        </w:rPr>
        <w:t>Strategic Sourcing Manager</w:t>
      </w:r>
    </w:p>
    <w:p w14:paraId="7990B383" w14:textId="12636FE7" w:rsidR="00F82B00" w:rsidRPr="00A356EB" w:rsidRDefault="00A356EB" w:rsidP="00A356EB">
      <w:pPr>
        <w:tabs>
          <w:tab w:val="left" w:pos="540"/>
          <w:tab w:val="left" w:pos="1080"/>
          <w:tab w:val="left" w:pos="1620"/>
        </w:tabs>
        <w:suppressAutoHyphens/>
        <w:autoSpaceDE w:val="0"/>
        <w:autoSpaceDN w:val="0"/>
        <w:adjustRightInd w:val="0"/>
        <w:ind w:left="2160" w:hanging="1080"/>
        <w:rPr>
          <w:rFonts w:cs="Times New Roman"/>
          <w:color w:val="FF0000"/>
          <w:szCs w:val="20"/>
          <w:lang w:val="en"/>
        </w:rPr>
      </w:pPr>
      <w:r w:rsidRPr="00101885">
        <w:rPr>
          <w:rFonts w:cs="Times New Roman"/>
          <w:szCs w:val="20"/>
        </w:rPr>
        <w:t>Email:</w:t>
      </w:r>
      <w:r w:rsidRPr="00101885">
        <w:rPr>
          <w:rFonts w:cs="Times New Roman"/>
          <w:color w:val="C00000"/>
          <w:szCs w:val="20"/>
        </w:rPr>
        <w:t xml:space="preserve"> </w:t>
      </w:r>
      <w:r w:rsidRPr="00101885">
        <w:rPr>
          <w:rFonts w:cs="Times New Roman"/>
          <w:color w:val="244061" w:themeColor="accent1" w:themeShade="80"/>
          <w:szCs w:val="20"/>
        </w:rPr>
        <w:t>UMSResponses@maine.edu</w:t>
      </w:r>
      <w:r w:rsidRPr="00101885">
        <w:rPr>
          <w:rFonts w:cs="Times New Roman"/>
          <w:szCs w:val="20"/>
        </w:rPr>
        <w:t xml:space="preserve">  </w:t>
      </w:r>
      <w:r w:rsidRPr="00101885">
        <w:rPr>
          <w:rFonts w:cs="Times New Roman"/>
          <w:color w:val="002060"/>
          <w:szCs w:val="20"/>
        </w:rPr>
        <w:t xml:space="preserve"> </w:t>
      </w:r>
    </w:p>
    <w:p w14:paraId="3F439037"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1E006FEA" w14:textId="2FFB069D" w:rsidR="00F82B00" w:rsidRPr="002618DF" w:rsidRDefault="00F82B00" w:rsidP="3067095F">
      <w:pPr>
        <w:tabs>
          <w:tab w:val="left" w:pos="540"/>
          <w:tab w:val="left" w:pos="1080"/>
          <w:tab w:val="left" w:pos="1620"/>
        </w:tabs>
        <w:suppressAutoHyphens/>
        <w:autoSpaceDE w:val="0"/>
        <w:autoSpaceDN w:val="0"/>
        <w:adjustRightInd w:val="0"/>
        <w:ind w:left="1080" w:hanging="1080"/>
        <w:rPr>
          <w:rFonts w:cs="Times New Roman"/>
          <w:lang w:val="en"/>
        </w:rPr>
      </w:pPr>
      <w:r>
        <w:rPr>
          <w:rFonts w:cs="Times New Roman"/>
          <w:szCs w:val="20"/>
          <w:lang w:val="en"/>
        </w:rPr>
        <w:tab/>
      </w:r>
      <w:r>
        <w:rPr>
          <w:rFonts w:cs="Times New Roman"/>
          <w:szCs w:val="20"/>
          <w:lang w:val="en"/>
        </w:rPr>
        <w:tab/>
      </w:r>
      <w:r w:rsidRPr="3067095F">
        <w:rPr>
          <w:rFonts w:cs="Times New Roman"/>
          <w:lang w:val="en"/>
        </w:rPr>
        <w:t xml:space="preserve">All written inquiries are due no later than </w:t>
      </w:r>
      <w:r w:rsidR="00A356EB" w:rsidRPr="3067095F">
        <w:rPr>
          <w:rFonts w:cs="Times New Roman"/>
          <w:u w:val="single"/>
          <w:lang w:val="en"/>
        </w:rPr>
        <w:t>11</w:t>
      </w:r>
      <w:r w:rsidRPr="3067095F">
        <w:rPr>
          <w:rFonts w:cs="Times New Roman"/>
          <w:u w:val="single"/>
          <w:lang w:val="en"/>
        </w:rPr>
        <w:t>:</w:t>
      </w:r>
      <w:r w:rsidR="00A356EB" w:rsidRPr="3067095F">
        <w:rPr>
          <w:rFonts w:cs="Times New Roman"/>
          <w:u w:val="single"/>
          <w:lang w:val="en"/>
        </w:rPr>
        <w:t xml:space="preserve">59 </w:t>
      </w:r>
      <w:r w:rsidRPr="3067095F">
        <w:rPr>
          <w:rFonts w:cs="Times New Roman"/>
          <w:u w:val="single"/>
          <w:lang w:val="en"/>
        </w:rPr>
        <w:t>pm</w:t>
      </w:r>
      <w:r w:rsidRPr="3067095F">
        <w:rPr>
          <w:rFonts w:cs="Times New Roman"/>
          <w:lang w:val="en"/>
        </w:rPr>
        <w:t xml:space="preserve"> on </w:t>
      </w:r>
      <w:r w:rsidR="00A356EB" w:rsidRPr="3067095F">
        <w:rPr>
          <w:rFonts w:cs="Times New Roman"/>
          <w:u w:val="single"/>
          <w:lang w:val="en"/>
        </w:rPr>
        <w:t>May 4</w:t>
      </w:r>
      <w:r w:rsidR="00DE40CE" w:rsidRPr="3067095F">
        <w:rPr>
          <w:rFonts w:cs="Times New Roman"/>
          <w:u w:val="single"/>
          <w:lang w:val="en"/>
        </w:rPr>
        <w:t>, 202</w:t>
      </w:r>
      <w:r w:rsidR="00A356EB" w:rsidRPr="3067095F">
        <w:rPr>
          <w:rFonts w:cs="Times New Roman"/>
          <w:u w:val="single"/>
          <w:lang w:val="en"/>
        </w:rPr>
        <w:t>2</w:t>
      </w:r>
      <w:r w:rsidRPr="3067095F">
        <w:rPr>
          <w:rFonts w:cs="Times New Roman"/>
          <w:lang w:val="en"/>
        </w:rPr>
        <w:t xml:space="preserve">.  The Response to Questions </w:t>
      </w:r>
      <w:proofErr w:type="gramStart"/>
      <w:r w:rsidR="00A356EB" w:rsidRPr="3067095F">
        <w:rPr>
          <w:rFonts w:cs="Times New Roman"/>
          <w:lang w:val="en"/>
        </w:rPr>
        <w:t>will be posted</w:t>
      </w:r>
      <w:proofErr w:type="gramEnd"/>
      <w:r w:rsidR="00A356EB" w:rsidRPr="3067095F">
        <w:rPr>
          <w:rFonts w:cs="Times New Roman"/>
          <w:lang w:val="en"/>
        </w:rPr>
        <w:t xml:space="preserve"> </w:t>
      </w:r>
      <w:r w:rsidR="00785D23" w:rsidRPr="3067095F">
        <w:rPr>
          <w:rFonts w:cs="Times New Roman"/>
          <w:lang w:val="en"/>
        </w:rPr>
        <w:t xml:space="preserve">on </w:t>
      </w:r>
      <w:r w:rsidR="00A356EB" w:rsidRPr="3067095F">
        <w:rPr>
          <w:rFonts w:cs="Times New Roman"/>
          <w:lang w:val="en"/>
        </w:rPr>
        <w:t>May 11, 2022</w:t>
      </w:r>
      <w:r w:rsidRPr="3067095F">
        <w:rPr>
          <w:rFonts w:cs="Times New Roman"/>
          <w:lang w:val="en"/>
        </w:rPr>
        <w:t>.</w:t>
      </w:r>
    </w:p>
    <w:p w14:paraId="11D226FF" w14:textId="77777777" w:rsidR="00F82B00" w:rsidRPr="002618DF"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462EC6F3" w14:textId="283E0FA3" w:rsidR="00F82B00" w:rsidRPr="002618DF" w:rsidRDefault="00A356EB"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p>
    <w:p w14:paraId="0B93289B"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BE4A3AE" w14:textId="77777777" w:rsidR="006915FA"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3.3</w:t>
      </w:r>
      <w:r>
        <w:rPr>
          <w:rFonts w:cs="Times New Roman"/>
          <w:szCs w:val="20"/>
          <w:lang w:val="en"/>
        </w:rPr>
        <w:tab/>
      </w:r>
      <w:r w:rsidRPr="00163D05">
        <w:rPr>
          <w:rFonts w:cs="Times New Roman"/>
          <w:szCs w:val="20"/>
          <w:u w:val="single"/>
          <w:lang w:val="en"/>
        </w:rPr>
        <w:t>Award of Contract(s)</w:t>
      </w:r>
      <w:r>
        <w:rPr>
          <w:rFonts w:cs="Times New Roman"/>
          <w:szCs w:val="20"/>
          <w:lang w:val="en"/>
        </w:rPr>
        <w:t>.  The University will make the award on a total sum basis to the most responsive and responsible Respondent or Respondents.  The University reserves the right to conduct any tests it may deem advisable and to make all evaluations.</w:t>
      </w:r>
    </w:p>
    <w:p w14:paraId="71DF5A26" w14:textId="77777777" w:rsidR="006915FA" w:rsidRDefault="006915FA"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2F1E5BC3" w14:textId="553F0C2C" w:rsidR="006915FA" w:rsidRDefault="006915FA"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I</w:t>
      </w:r>
      <w:r w:rsidR="00F82B00">
        <w:rPr>
          <w:rFonts w:cs="Times New Roman"/>
          <w:szCs w:val="20"/>
          <w:lang w:val="en"/>
        </w:rPr>
        <w:t xml:space="preserve">t is the intent of the University to award each area to one Respondent.  However, the University may select up to two Respondents whom, in its sole discretion and opinion, are the most responsive and responsible and may award the Contract to those Respondents.  If two Respondents are selected the Respondent with the most responsive and responsible bid will be designated the Primary Contractor (Primary).  The second Respondent, if selected, will be designated the Secondary Contractor (Secondary).  The Primary </w:t>
      </w:r>
      <w:proofErr w:type="gramStart"/>
      <w:r w:rsidR="00F82B00">
        <w:rPr>
          <w:rFonts w:cs="Times New Roman"/>
          <w:szCs w:val="20"/>
          <w:lang w:val="en"/>
        </w:rPr>
        <w:t>will be offered</w:t>
      </w:r>
      <w:proofErr w:type="gramEnd"/>
      <w:r w:rsidR="00F82B00">
        <w:rPr>
          <w:rFonts w:cs="Times New Roman"/>
          <w:szCs w:val="20"/>
          <w:lang w:val="en"/>
        </w:rPr>
        <w:t xml:space="preserve"> all the work under this Contract.  If the Primary is unable to meet deadlines or refuses a project, that work </w:t>
      </w:r>
      <w:proofErr w:type="gramStart"/>
      <w:r w:rsidR="00F82B00">
        <w:rPr>
          <w:rFonts w:cs="Times New Roman"/>
          <w:szCs w:val="20"/>
          <w:lang w:val="en"/>
        </w:rPr>
        <w:t>will be offered</w:t>
      </w:r>
      <w:proofErr w:type="gramEnd"/>
      <w:r w:rsidR="00F82B00">
        <w:rPr>
          <w:rFonts w:cs="Times New Roman"/>
          <w:szCs w:val="20"/>
          <w:lang w:val="en"/>
        </w:rPr>
        <w:t xml:space="preserve"> to the Secondary.  If the Primary is unable or unwilling </w:t>
      </w:r>
      <w:proofErr w:type="gramStart"/>
      <w:r w:rsidR="00F82B00">
        <w:rPr>
          <w:rFonts w:cs="Times New Roman"/>
          <w:szCs w:val="20"/>
          <w:lang w:val="en"/>
        </w:rPr>
        <w:t>to consistently provide</w:t>
      </w:r>
      <w:proofErr w:type="gramEnd"/>
      <w:r w:rsidR="00F82B00">
        <w:rPr>
          <w:rFonts w:cs="Times New Roman"/>
          <w:szCs w:val="20"/>
          <w:lang w:val="en"/>
        </w:rPr>
        <w:t xml:space="preserve"> service support as specified by the Terms and Conditions of the Contract, then the Primary will be discharged in accordance with Section 2.5, and the Secondary will be offered the Contract on a primary basis.</w:t>
      </w:r>
    </w:p>
    <w:p w14:paraId="02F7FAB8" w14:textId="77777777" w:rsidR="006915FA" w:rsidRDefault="006915FA"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27896AFF" w14:textId="5F2AAD11" w:rsidR="00F82B00" w:rsidRDefault="006915FA"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F82B00">
        <w:rPr>
          <w:rFonts w:cs="Times New Roman"/>
          <w:szCs w:val="20"/>
          <w:lang w:val="en"/>
        </w:rPr>
        <w:t xml:space="preserve">The University reserves the right to waive minor irregularities.  Scholarships, donations, or gifts to the University </w:t>
      </w:r>
      <w:proofErr w:type="gramStart"/>
      <w:r w:rsidR="00F82B00">
        <w:rPr>
          <w:rFonts w:cs="Times New Roman"/>
          <w:szCs w:val="20"/>
          <w:lang w:val="en"/>
        </w:rPr>
        <w:t>will not be considered</w:t>
      </w:r>
      <w:proofErr w:type="gramEnd"/>
      <w:r w:rsidR="00F82B00">
        <w:rPr>
          <w:rFonts w:cs="Times New Roman"/>
          <w:szCs w:val="20"/>
          <w:lang w:val="en"/>
        </w:rPr>
        <w:t xml:space="preserve"> in the evaluation of proposals.  The University reserves the right to reject any or all proposals in </w:t>
      </w:r>
      <w:proofErr w:type="gramStart"/>
      <w:r w:rsidR="00F82B00">
        <w:rPr>
          <w:rFonts w:cs="Times New Roman"/>
          <w:szCs w:val="20"/>
          <w:lang w:val="en"/>
        </w:rPr>
        <w:t>whole</w:t>
      </w:r>
      <w:proofErr w:type="gramEnd"/>
      <w:r w:rsidR="00F82B00">
        <w:rPr>
          <w:rFonts w:cs="Times New Roman"/>
          <w:szCs w:val="20"/>
          <w:lang w:val="en"/>
        </w:rPr>
        <w:t xml:space="preserve"> or in part, and is not necessarily bound to accept the lowest cost proposal if that proposal is contrary to the best interests of the University.  When there are tie proposals, there shall be a preference for “in-state respondents.”  When tie proposals are all from </w:t>
      </w:r>
      <w:proofErr w:type="gramStart"/>
      <w:r w:rsidR="00F82B00">
        <w:rPr>
          <w:rFonts w:cs="Times New Roman"/>
          <w:szCs w:val="20"/>
          <w:lang w:val="en"/>
        </w:rPr>
        <w:t>in-state</w:t>
      </w:r>
      <w:proofErr w:type="gramEnd"/>
      <w:r w:rsidR="00F82B00">
        <w:rPr>
          <w:rFonts w:cs="Times New Roman"/>
          <w:szCs w:val="20"/>
          <w:lang w:val="en"/>
        </w:rPr>
        <w:t xml:space="preserve"> or out-of-state respondents, the award will be made to the submission that arrives first at the Office of Facilities Management.  Should the University determine in its sole discretion that only one Respondent is fully qualified, or that one Respondent is clearly more qualified than any other under consideration, a contract may be awarded to that Respondent without further action.</w:t>
      </w:r>
    </w:p>
    <w:p w14:paraId="5DDA8450"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2312DC70" w14:textId="123BCB5C"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3.4</w:t>
      </w:r>
      <w:r>
        <w:rPr>
          <w:rFonts w:cs="Times New Roman"/>
          <w:szCs w:val="20"/>
          <w:lang w:val="en"/>
        </w:rPr>
        <w:tab/>
      </w:r>
      <w:r w:rsidRPr="00B0552C">
        <w:rPr>
          <w:rFonts w:cs="Times New Roman"/>
          <w:szCs w:val="20"/>
          <w:u w:val="single"/>
          <w:lang w:val="en"/>
        </w:rPr>
        <w:t>Award Protest</w:t>
      </w:r>
      <w:r>
        <w:rPr>
          <w:rFonts w:cs="Times New Roman"/>
          <w:szCs w:val="20"/>
          <w:lang w:val="en"/>
        </w:rPr>
        <w:t xml:space="preserve">.  Respondents may appeal the award decision by submitting a written protest to the University of Maine System’s </w:t>
      </w:r>
      <w:r w:rsidR="00B0552C">
        <w:rPr>
          <w:rFonts w:cs="Times New Roman"/>
          <w:szCs w:val="20"/>
          <w:lang w:val="en"/>
        </w:rPr>
        <w:t>Chief General Services Officer</w:t>
      </w:r>
      <w:r>
        <w:rPr>
          <w:rFonts w:cs="Times New Roman"/>
          <w:szCs w:val="20"/>
          <w:lang w:val="en"/>
        </w:rPr>
        <w:t xml:space="preserve"> within five (5) business days of the date of the award notice, with a copy of the protest to the successful Respondent.  The protest must contain a statement of the basis for the challenge.</w:t>
      </w:r>
    </w:p>
    <w:p w14:paraId="259F7354"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11831A8" w14:textId="77777777" w:rsidR="00F22C95" w:rsidRPr="00614FEB" w:rsidRDefault="00F22C95" w:rsidP="00F22C95">
      <w:pPr>
        <w:pStyle w:val="NoSpacing"/>
        <w:tabs>
          <w:tab w:val="left" w:pos="540"/>
          <w:tab w:val="left" w:pos="1080"/>
          <w:tab w:val="left" w:pos="1620"/>
        </w:tabs>
        <w:ind w:left="1080" w:hanging="1080"/>
        <w:rPr>
          <w:rFonts w:cs="Times New Roman"/>
          <w:szCs w:val="20"/>
        </w:rPr>
      </w:pPr>
      <w:r w:rsidRPr="00614FEB">
        <w:rPr>
          <w:rFonts w:cs="Times New Roman"/>
        </w:rPr>
        <w:tab/>
      </w:r>
      <w:r w:rsidR="009061B0">
        <w:rPr>
          <w:rFonts w:cs="Times New Roman"/>
        </w:rPr>
        <w:t>3.5</w:t>
      </w:r>
      <w:r w:rsidRPr="00614FEB">
        <w:rPr>
          <w:rFonts w:cs="Times New Roman"/>
        </w:rPr>
        <w:tab/>
      </w:r>
      <w:r w:rsidRPr="00B0552C">
        <w:rPr>
          <w:rFonts w:cs="Times New Roman"/>
          <w:u w:val="single"/>
        </w:rPr>
        <w:t>Confidentiality</w:t>
      </w:r>
      <w:r w:rsidRPr="00614FEB">
        <w:rPr>
          <w:rFonts w:cs="Times New Roman"/>
        </w:rPr>
        <w:t xml:space="preserve">.  The University must adhere to the provisions of the Maine Freedom of Access Act (FOAA), </w:t>
      </w:r>
      <w:r w:rsidRPr="00F22C95">
        <w:rPr>
          <w:rFonts w:cs="Times New Roman"/>
        </w:rPr>
        <w:t>1 MRSA §401 et seq</w:t>
      </w:r>
      <w:r w:rsidRPr="00614FEB">
        <w:rPr>
          <w:rFonts w:cs="Times New Roman"/>
        </w:rPr>
        <w:t xml:space="preserve">.  As a condition of accepting a contract under this section, a contractor must accept that, to the extent required by the Maine FOAA, responses to this solicitation, and any ensuing contractual documents, </w:t>
      </w:r>
      <w:proofErr w:type="gramStart"/>
      <w:r w:rsidRPr="00614FEB">
        <w:rPr>
          <w:rFonts w:cs="Times New Roman"/>
        </w:rPr>
        <w:t>are considered</w:t>
      </w:r>
      <w:proofErr w:type="gramEnd"/>
      <w:r w:rsidRPr="00614FEB">
        <w:rPr>
          <w:rFonts w:cs="Times New Roman"/>
        </w:rPr>
        <w:t xml:space="preserve"> public records and therefore are subject to freedom of access requests.  </w:t>
      </w:r>
      <w:r w:rsidRPr="00614FEB">
        <w:rPr>
          <w:rFonts w:cs="Times New Roman"/>
          <w:szCs w:val="20"/>
        </w:rPr>
        <w:t xml:space="preserve">The University will honor requests for confidentiality for information of a proprietary nature to the extent allowed by law.  </w:t>
      </w:r>
      <w:r w:rsidR="00B0552C">
        <w:rPr>
          <w:rFonts w:cs="Times New Roman"/>
          <w:szCs w:val="20"/>
        </w:rPr>
        <w:t xml:space="preserve">Respondents </w:t>
      </w:r>
      <w:r w:rsidRPr="00614FEB">
        <w:rPr>
          <w:rFonts w:cs="Times New Roman"/>
          <w:szCs w:val="20"/>
        </w:rPr>
        <w:t>should clearly mark any information considered confidential and/or proprietary.</w:t>
      </w:r>
    </w:p>
    <w:p w14:paraId="4835F98F"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59B3C2C8"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3.6</w:t>
      </w:r>
      <w:r>
        <w:rPr>
          <w:rFonts w:cs="Times New Roman"/>
          <w:szCs w:val="20"/>
          <w:lang w:val="en"/>
        </w:rPr>
        <w:tab/>
      </w:r>
      <w:r w:rsidRPr="00B0552C">
        <w:rPr>
          <w:rFonts w:cs="Times New Roman"/>
          <w:szCs w:val="20"/>
          <w:u w:val="single"/>
          <w:lang w:val="en"/>
        </w:rPr>
        <w:t>Costs of Preparation</w:t>
      </w:r>
      <w:r>
        <w:rPr>
          <w:rFonts w:cs="Times New Roman"/>
          <w:szCs w:val="20"/>
          <w:lang w:val="en"/>
        </w:rPr>
        <w:t>.  Respondents assume all costs of preparation of the proposal and any presentations necessary to the proposal process.</w:t>
      </w:r>
    </w:p>
    <w:p w14:paraId="604458B5"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390C00BB"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3.7</w:t>
      </w:r>
      <w:r>
        <w:rPr>
          <w:rFonts w:cs="Times New Roman"/>
          <w:szCs w:val="20"/>
          <w:lang w:val="en"/>
        </w:rPr>
        <w:tab/>
      </w:r>
      <w:r w:rsidRPr="00B0552C">
        <w:rPr>
          <w:rFonts w:cs="Times New Roman"/>
          <w:szCs w:val="20"/>
          <w:u w:val="single"/>
          <w:lang w:val="en"/>
        </w:rPr>
        <w:t>Debarment</w:t>
      </w:r>
      <w:r>
        <w:rPr>
          <w:rFonts w:cs="Times New Roman"/>
          <w:szCs w:val="20"/>
          <w:lang w:val="en"/>
        </w:rPr>
        <w:t xml:space="preserve">.  Submission of a signed </w:t>
      </w:r>
      <w:r w:rsidR="00B0552C">
        <w:rPr>
          <w:rFonts w:cs="Times New Roman"/>
          <w:szCs w:val="20"/>
          <w:lang w:val="en"/>
        </w:rPr>
        <w:t>proposal</w:t>
      </w:r>
      <w:r>
        <w:rPr>
          <w:rFonts w:cs="Times New Roman"/>
          <w:szCs w:val="20"/>
          <w:lang w:val="en"/>
        </w:rPr>
        <w:t xml:space="preserve"> in response to this Request for Proposals is certification that the Respondent (or any subcontractor) is not currently debarred, suspended, proposed for debarment, declared ineligible, or voluntarily excluded from participation in this transaction by any state or federal department or agency.  Submission is also agreement that the University </w:t>
      </w:r>
      <w:proofErr w:type="gramStart"/>
      <w:r>
        <w:rPr>
          <w:rFonts w:cs="Times New Roman"/>
          <w:szCs w:val="20"/>
          <w:lang w:val="en"/>
        </w:rPr>
        <w:t>will be notified</w:t>
      </w:r>
      <w:proofErr w:type="gramEnd"/>
      <w:r>
        <w:rPr>
          <w:rFonts w:cs="Times New Roman"/>
          <w:szCs w:val="20"/>
          <w:lang w:val="en"/>
        </w:rPr>
        <w:t xml:space="preserve"> of any change in this status. </w:t>
      </w:r>
    </w:p>
    <w:p w14:paraId="1C84CBC5"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2D8A0322"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lastRenderedPageBreak/>
        <w:tab/>
      </w:r>
      <w:r w:rsidR="009061B0">
        <w:rPr>
          <w:rFonts w:cs="Times New Roman"/>
          <w:szCs w:val="20"/>
          <w:lang w:val="en"/>
        </w:rPr>
        <w:t>3.8</w:t>
      </w:r>
      <w:r>
        <w:rPr>
          <w:rFonts w:cs="Times New Roman"/>
          <w:szCs w:val="20"/>
          <w:lang w:val="en"/>
        </w:rPr>
        <w:tab/>
      </w:r>
      <w:r w:rsidRPr="00B0552C">
        <w:rPr>
          <w:rFonts w:cs="Times New Roman"/>
          <w:szCs w:val="20"/>
          <w:u w:val="single"/>
          <w:lang w:val="en"/>
        </w:rPr>
        <w:t>Proposal Understanding</w:t>
      </w:r>
      <w:r>
        <w:rPr>
          <w:rFonts w:cs="Times New Roman"/>
          <w:szCs w:val="20"/>
          <w:lang w:val="en"/>
        </w:rPr>
        <w:t xml:space="preserve">.  By submitting a proposal, the Respondent agrees and assures that the specifications are adequate, and the Respondent accepts the terms and conditions contained herein.  Any exceptions </w:t>
      </w:r>
      <w:proofErr w:type="gramStart"/>
      <w:r>
        <w:rPr>
          <w:rFonts w:cs="Times New Roman"/>
          <w:szCs w:val="20"/>
          <w:lang w:val="en"/>
        </w:rPr>
        <w:t>should be noted</w:t>
      </w:r>
      <w:proofErr w:type="gramEnd"/>
      <w:r>
        <w:rPr>
          <w:rFonts w:cs="Times New Roman"/>
          <w:szCs w:val="20"/>
          <w:lang w:val="en"/>
        </w:rPr>
        <w:t xml:space="preserve"> in the response.</w:t>
      </w:r>
    </w:p>
    <w:p w14:paraId="22A6FC88"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B32A453"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3.9</w:t>
      </w:r>
      <w:r>
        <w:rPr>
          <w:rFonts w:cs="Times New Roman"/>
          <w:szCs w:val="20"/>
          <w:lang w:val="en"/>
        </w:rPr>
        <w:tab/>
      </w:r>
      <w:r w:rsidRPr="00B0552C">
        <w:rPr>
          <w:rFonts w:cs="Times New Roman"/>
          <w:szCs w:val="20"/>
          <w:u w:val="single"/>
          <w:lang w:val="en"/>
        </w:rPr>
        <w:t>Proposal Validity</w:t>
      </w:r>
      <w:r>
        <w:rPr>
          <w:rFonts w:cs="Times New Roman"/>
          <w:szCs w:val="20"/>
          <w:lang w:val="en"/>
        </w:rPr>
        <w:t>.  Unless specified otherwise, all proposals shall be valid for at least 90 days from the due date of the response.</w:t>
      </w:r>
    </w:p>
    <w:p w14:paraId="60D709D3"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15D75958" w14:textId="0346F35E"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u w:val="single"/>
          <w:lang w:val="en"/>
        </w:rPr>
      </w:pPr>
      <w:r>
        <w:rPr>
          <w:rFonts w:cs="Times New Roman"/>
          <w:szCs w:val="20"/>
          <w:lang w:val="en"/>
        </w:rPr>
        <w:tab/>
      </w:r>
      <w:r w:rsidR="009061B0">
        <w:rPr>
          <w:rFonts w:cs="Times New Roman"/>
          <w:szCs w:val="20"/>
          <w:lang w:val="en"/>
        </w:rPr>
        <w:t>3.10</w:t>
      </w:r>
      <w:r>
        <w:rPr>
          <w:rFonts w:cs="Times New Roman"/>
          <w:szCs w:val="20"/>
          <w:lang w:val="en"/>
        </w:rPr>
        <w:tab/>
      </w:r>
      <w:r w:rsidRPr="00B0552C">
        <w:rPr>
          <w:rFonts w:cs="Times New Roman"/>
          <w:szCs w:val="20"/>
          <w:u w:val="single"/>
          <w:lang w:val="en"/>
        </w:rPr>
        <w:t>Proposal Submission</w:t>
      </w:r>
      <w:r>
        <w:rPr>
          <w:rFonts w:cs="Times New Roman"/>
          <w:szCs w:val="20"/>
          <w:lang w:val="en"/>
        </w:rPr>
        <w:t xml:space="preserve">.  A </w:t>
      </w:r>
      <w:r>
        <w:rPr>
          <w:rFonts w:cs="Times New Roman"/>
          <w:b/>
          <w:bCs/>
          <w:szCs w:val="20"/>
          <w:lang w:val="en"/>
        </w:rPr>
        <w:t>SIGNED</w:t>
      </w:r>
      <w:r>
        <w:rPr>
          <w:rFonts w:cs="Times New Roman"/>
          <w:szCs w:val="20"/>
          <w:lang w:val="en"/>
        </w:rPr>
        <w:t xml:space="preserve"> </w:t>
      </w:r>
      <w:r w:rsidR="00A356EB">
        <w:rPr>
          <w:rFonts w:cs="Times New Roman"/>
          <w:szCs w:val="20"/>
          <w:u w:val="single"/>
          <w:lang w:val="en"/>
        </w:rPr>
        <w:t xml:space="preserve">virus-free electronic copy </w:t>
      </w:r>
      <w:proofErr w:type="gramStart"/>
      <w:r w:rsidR="00A356EB">
        <w:rPr>
          <w:rFonts w:cs="Times New Roman"/>
          <w:szCs w:val="20"/>
          <w:u w:val="single"/>
          <w:lang w:val="en"/>
        </w:rPr>
        <w:t>must be submitted</w:t>
      </w:r>
      <w:proofErr w:type="gramEnd"/>
      <w:r w:rsidR="00A356EB">
        <w:rPr>
          <w:rFonts w:cs="Times New Roman"/>
          <w:szCs w:val="20"/>
          <w:u w:val="single"/>
          <w:lang w:val="en"/>
        </w:rPr>
        <w:t xml:space="preserve"> as follows: </w:t>
      </w:r>
    </w:p>
    <w:p w14:paraId="53F31532" w14:textId="77777777" w:rsidR="00944CD8" w:rsidRDefault="00944CD8"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11290546" w14:textId="77777777" w:rsidR="00A356EB" w:rsidRPr="00944CD8" w:rsidRDefault="00A356EB" w:rsidP="00A356EB">
      <w:pPr>
        <w:pStyle w:val="ListParagraph"/>
        <w:numPr>
          <w:ilvl w:val="0"/>
          <w:numId w:val="6"/>
        </w:numPr>
        <w:jc w:val="both"/>
        <w:rPr>
          <w:rFonts w:ascii="Times New Roman" w:hAnsi="Times New Roman" w:cs="Times New Roman"/>
          <w:sz w:val="20"/>
          <w:szCs w:val="20"/>
        </w:rPr>
      </w:pPr>
      <w:r w:rsidRPr="00944CD8">
        <w:rPr>
          <w:rFonts w:ascii="Times New Roman" w:hAnsi="Times New Roman" w:cs="Times New Roman"/>
          <w:sz w:val="20"/>
          <w:szCs w:val="20"/>
        </w:rPr>
        <w:t xml:space="preserve">The response </w:t>
      </w:r>
      <w:proofErr w:type="gramStart"/>
      <w:r w:rsidRPr="00944CD8">
        <w:rPr>
          <w:rFonts w:ascii="Times New Roman" w:hAnsi="Times New Roman" w:cs="Times New Roman"/>
          <w:sz w:val="20"/>
          <w:szCs w:val="20"/>
        </w:rPr>
        <w:t>must be received</w:t>
      </w:r>
      <w:proofErr w:type="gramEnd"/>
      <w:r w:rsidRPr="00944CD8">
        <w:rPr>
          <w:rFonts w:ascii="Times New Roman" w:hAnsi="Times New Roman" w:cs="Times New Roman"/>
          <w:sz w:val="20"/>
          <w:szCs w:val="20"/>
        </w:rPr>
        <w:t xml:space="preserve"> electronically to the E-Mail shown in the </w:t>
      </w:r>
      <w:r w:rsidRPr="00944CD8">
        <w:rPr>
          <w:rFonts w:ascii="Times New Roman" w:hAnsi="Times New Roman" w:cs="Times New Roman"/>
          <w:b/>
          <w:sz w:val="20"/>
          <w:szCs w:val="20"/>
        </w:rPr>
        <w:t>Response Submission Information</w:t>
      </w:r>
      <w:r w:rsidRPr="00944CD8">
        <w:rPr>
          <w:rFonts w:ascii="Times New Roman" w:hAnsi="Times New Roman" w:cs="Times New Roman"/>
          <w:sz w:val="20"/>
          <w:szCs w:val="20"/>
        </w:rPr>
        <w:t xml:space="preserve"> section of the cover page of this document.</w:t>
      </w:r>
    </w:p>
    <w:p w14:paraId="4F9BB978" w14:textId="33247886" w:rsidR="00F82B00" w:rsidRPr="00944CD8" w:rsidRDefault="00A356EB" w:rsidP="00A356EB">
      <w:pPr>
        <w:pStyle w:val="ListParagraph"/>
        <w:numPr>
          <w:ilvl w:val="0"/>
          <w:numId w:val="6"/>
        </w:numPr>
        <w:tabs>
          <w:tab w:val="left" w:pos="540"/>
          <w:tab w:val="left" w:pos="1080"/>
          <w:tab w:val="left" w:pos="1620"/>
        </w:tabs>
        <w:suppressAutoHyphens/>
        <w:autoSpaceDE w:val="0"/>
        <w:autoSpaceDN w:val="0"/>
        <w:adjustRightInd w:val="0"/>
        <w:ind w:right="-360"/>
        <w:rPr>
          <w:rFonts w:ascii="Times New Roman" w:hAnsi="Times New Roman" w:cs="Times New Roman"/>
          <w:sz w:val="20"/>
          <w:szCs w:val="20"/>
          <w:lang w:val="en"/>
        </w:rPr>
      </w:pPr>
      <w:proofErr w:type="gramStart"/>
      <w:r w:rsidRPr="00944CD8">
        <w:rPr>
          <w:rFonts w:ascii="Times New Roman" w:hAnsi="Times New Roman" w:cs="Times New Roman"/>
          <w:sz w:val="20"/>
          <w:szCs w:val="20"/>
          <w:lang w:val="en"/>
        </w:rPr>
        <w:t xml:space="preserve">Electronic submission must be received by the required </w:t>
      </w:r>
      <w:r w:rsidRPr="00944CD8">
        <w:rPr>
          <w:rFonts w:ascii="Times New Roman" w:hAnsi="Times New Roman" w:cs="Times New Roman"/>
          <w:b/>
          <w:sz w:val="20"/>
          <w:szCs w:val="20"/>
          <w:lang w:val="en"/>
        </w:rPr>
        <w:t>Response Deadline Date/Time</w:t>
      </w:r>
      <w:r w:rsidRPr="00944CD8">
        <w:rPr>
          <w:rFonts w:ascii="Times New Roman" w:hAnsi="Times New Roman" w:cs="Times New Roman"/>
          <w:sz w:val="20"/>
          <w:szCs w:val="20"/>
          <w:lang w:val="en"/>
        </w:rPr>
        <w:t xml:space="preserve"> reflected on the cover page of </w:t>
      </w:r>
      <w:r w:rsidR="00944CD8" w:rsidRPr="00944CD8">
        <w:rPr>
          <w:rFonts w:ascii="Times New Roman" w:hAnsi="Times New Roman" w:cs="Times New Roman"/>
          <w:sz w:val="20"/>
          <w:szCs w:val="20"/>
          <w:lang w:val="en"/>
        </w:rPr>
        <w:t>this document</w:t>
      </w:r>
      <w:proofErr w:type="gramEnd"/>
      <w:r w:rsidR="00944CD8" w:rsidRPr="00944CD8">
        <w:rPr>
          <w:rFonts w:ascii="Times New Roman" w:hAnsi="Times New Roman" w:cs="Times New Roman"/>
          <w:sz w:val="20"/>
          <w:szCs w:val="20"/>
          <w:lang w:val="en"/>
        </w:rPr>
        <w:t xml:space="preserve">. </w:t>
      </w:r>
    </w:p>
    <w:p w14:paraId="19308CBE" w14:textId="1A2CED21" w:rsidR="00944CD8" w:rsidRPr="00944CD8" w:rsidRDefault="00944CD8" w:rsidP="00A356EB">
      <w:pPr>
        <w:pStyle w:val="ListParagraph"/>
        <w:numPr>
          <w:ilvl w:val="0"/>
          <w:numId w:val="6"/>
        </w:numPr>
        <w:tabs>
          <w:tab w:val="left" w:pos="540"/>
          <w:tab w:val="left" w:pos="1080"/>
          <w:tab w:val="left" w:pos="1620"/>
        </w:tabs>
        <w:suppressAutoHyphens/>
        <w:autoSpaceDE w:val="0"/>
        <w:autoSpaceDN w:val="0"/>
        <w:adjustRightInd w:val="0"/>
        <w:ind w:right="-360"/>
        <w:rPr>
          <w:rFonts w:ascii="Times New Roman" w:hAnsi="Times New Roman" w:cs="Times New Roman"/>
          <w:sz w:val="20"/>
          <w:szCs w:val="20"/>
          <w:lang w:val="en"/>
        </w:rPr>
      </w:pPr>
      <w:r w:rsidRPr="00944CD8">
        <w:rPr>
          <w:rFonts w:ascii="Times New Roman" w:hAnsi="Times New Roman" w:cs="Times New Roman"/>
          <w:sz w:val="20"/>
          <w:szCs w:val="20"/>
          <w:lang w:val="en"/>
        </w:rPr>
        <w:t xml:space="preserve">Response submissions that exceed 20 MB will be submitted with multiple emails modifying email subject line shown in the </w:t>
      </w:r>
      <w:r w:rsidRPr="00944CD8">
        <w:rPr>
          <w:rFonts w:ascii="Times New Roman" w:hAnsi="Times New Roman" w:cs="Times New Roman"/>
          <w:b/>
          <w:sz w:val="20"/>
          <w:szCs w:val="20"/>
          <w:lang w:val="en"/>
        </w:rPr>
        <w:t>Response Submission Information</w:t>
      </w:r>
      <w:r w:rsidRPr="00944CD8">
        <w:rPr>
          <w:rFonts w:ascii="Times New Roman" w:hAnsi="Times New Roman" w:cs="Times New Roman"/>
          <w:sz w:val="20"/>
          <w:szCs w:val="20"/>
          <w:lang w:val="en"/>
        </w:rPr>
        <w:t xml:space="preserve"> section of the cover page of this document to </w:t>
      </w:r>
      <w:proofErr w:type="gramStart"/>
      <w:r w:rsidRPr="00944CD8">
        <w:rPr>
          <w:rFonts w:ascii="Times New Roman" w:hAnsi="Times New Roman" w:cs="Times New Roman"/>
          <w:sz w:val="20"/>
          <w:szCs w:val="20"/>
          <w:lang w:val="en"/>
        </w:rPr>
        <w:t>include:</w:t>
      </w:r>
      <w:proofErr w:type="gramEnd"/>
      <w:r w:rsidRPr="00944CD8">
        <w:rPr>
          <w:rFonts w:ascii="Times New Roman" w:hAnsi="Times New Roman" w:cs="Times New Roman"/>
          <w:sz w:val="20"/>
          <w:szCs w:val="20"/>
          <w:lang w:val="en"/>
        </w:rPr>
        <w:t xml:space="preserve"> Submission 1 of X (‘X’ representing the </w:t>
      </w:r>
      <w:r>
        <w:rPr>
          <w:rFonts w:ascii="Times New Roman" w:hAnsi="Times New Roman" w:cs="Times New Roman"/>
          <w:sz w:val="20"/>
          <w:szCs w:val="20"/>
          <w:lang w:val="en"/>
        </w:rPr>
        <w:t>number of files being submitted).</w:t>
      </w:r>
    </w:p>
    <w:p w14:paraId="24271A2B"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550C3C4" w14:textId="5AA24AFB" w:rsidR="00F82B00" w:rsidRDefault="00F82B00" w:rsidP="00944CD8">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r w:rsidR="00944CD8">
        <w:rPr>
          <w:rFonts w:cs="Times New Roman"/>
          <w:szCs w:val="20"/>
          <w:lang w:val="en"/>
        </w:rPr>
        <w:t>A</w:t>
      </w:r>
      <w:r>
        <w:rPr>
          <w:rFonts w:cs="Times New Roman"/>
          <w:szCs w:val="20"/>
          <w:lang w:val="en"/>
        </w:rPr>
        <w:t xml:space="preserve">dditional time </w:t>
      </w:r>
      <w:proofErr w:type="gramStart"/>
      <w:r>
        <w:rPr>
          <w:rFonts w:cs="Times New Roman"/>
          <w:szCs w:val="20"/>
          <w:lang w:val="en"/>
        </w:rPr>
        <w:t>may be granted</w:t>
      </w:r>
      <w:proofErr w:type="gramEnd"/>
      <w:r>
        <w:rPr>
          <w:rFonts w:cs="Times New Roman"/>
          <w:szCs w:val="20"/>
          <w:lang w:val="en"/>
        </w:rPr>
        <w:t xml:space="preserve"> to all Respondents when the University determines circumstances require it</w:t>
      </w:r>
      <w:r w:rsidR="00944CD8">
        <w:rPr>
          <w:rFonts w:cs="Times New Roman"/>
          <w:szCs w:val="20"/>
          <w:lang w:val="en"/>
        </w:rPr>
        <w:t>.</w:t>
      </w:r>
      <w:r w:rsidR="00080320" w:rsidRPr="00080320">
        <w:rPr>
          <w:rFonts w:cs="Times New Roman"/>
          <w:color w:val="FF0000"/>
          <w:szCs w:val="20"/>
          <w:lang w:val="en"/>
        </w:rPr>
        <w:t xml:space="preserve"> </w:t>
      </w:r>
    </w:p>
    <w:p w14:paraId="36732C84"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7B7F9699"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3.11</w:t>
      </w:r>
      <w:r>
        <w:rPr>
          <w:rFonts w:cs="Times New Roman"/>
          <w:szCs w:val="20"/>
          <w:lang w:val="en"/>
        </w:rPr>
        <w:tab/>
      </w:r>
      <w:r w:rsidRPr="009061B0">
        <w:rPr>
          <w:rFonts w:cs="Times New Roman"/>
          <w:szCs w:val="20"/>
          <w:u w:val="single"/>
          <w:lang w:val="en"/>
        </w:rPr>
        <w:t>Non-Responsive Proposals</w:t>
      </w:r>
      <w:r>
        <w:rPr>
          <w:rFonts w:cs="Times New Roman"/>
          <w:szCs w:val="20"/>
          <w:lang w:val="en"/>
        </w:rPr>
        <w:t>:  Failure to furnish adequate data for evaluation purposes or incomplete proposals may result in declaring a proposal non-responsive.  The University will not consider non-responsive submissions; i.e.:  those with material deficiencies, omissions, errors or inconsistencies or those that otherwise do not follow instructions.  The University in its sole discretion will determine what is Non-Responsive.</w:t>
      </w:r>
    </w:p>
    <w:p w14:paraId="68C152D5"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5B939AE8" w14:textId="77777777" w:rsidR="00F82B00" w:rsidRDefault="00F82B00" w:rsidP="00785D23">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sidR="009061B0">
        <w:rPr>
          <w:rFonts w:cs="Times New Roman"/>
          <w:szCs w:val="20"/>
          <w:lang w:val="en"/>
        </w:rPr>
        <w:t>3.12</w:t>
      </w:r>
      <w:r>
        <w:rPr>
          <w:rFonts w:cs="Times New Roman"/>
          <w:szCs w:val="20"/>
          <w:lang w:val="en"/>
        </w:rPr>
        <w:tab/>
      </w:r>
      <w:r w:rsidRPr="009061B0">
        <w:rPr>
          <w:rFonts w:cs="Times New Roman"/>
          <w:szCs w:val="20"/>
          <w:u w:val="single"/>
          <w:lang w:val="en"/>
        </w:rPr>
        <w:t>Errors</w:t>
      </w:r>
      <w:r>
        <w:rPr>
          <w:rFonts w:cs="Times New Roman"/>
          <w:szCs w:val="20"/>
          <w:lang w:val="en"/>
        </w:rPr>
        <w:t xml:space="preserve">.  Proposals may be withdrawn or amended by Respondents at any time prior to the proposal due date/time.  After the proposal due date/time, proposals may not be amended.  If </w:t>
      </w:r>
      <w:proofErr w:type="gramStart"/>
      <w:r>
        <w:rPr>
          <w:rFonts w:cs="Times New Roman"/>
          <w:szCs w:val="20"/>
          <w:lang w:val="en"/>
        </w:rPr>
        <w:t>a significant mistake has been made by an apparent low respondent</w:t>
      </w:r>
      <w:proofErr w:type="gramEnd"/>
      <w:r>
        <w:rPr>
          <w:rFonts w:cs="Times New Roman"/>
          <w:szCs w:val="20"/>
          <w:lang w:val="en"/>
        </w:rPr>
        <w:t xml:space="preserve">, the Respondent will be given the option of selling at the price given or withdrawing the proposal.  If an extension error </w:t>
      </w:r>
      <w:proofErr w:type="gramStart"/>
      <w:r>
        <w:rPr>
          <w:rFonts w:cs="Times New Roman"/>
          <w:szCs w:val="20"/>
          <w:lang w:val="en"/>
        </w:rPr>
        <w:t>has been made</w:t>
      </w:r>
      <w:proofErr w:type="gramEnd"/>
      <w:r>
        <w:rPr>
          <w:rFonts w:cs="Times New Roman"/>
          <w:szCs w:val="20"/>
          <w:lang w:val="en"/>
        </w:rPr>
        <w:t>, the unit price will prevail.</w:t>
      </w:r>
    </w:p>
    <w:p w14:paraId="48AA94D7" w14:textId="77777777" w:rsidR="00F82B00" w:rsidRDefault="00F82B00" w:rsidP="00F82B00">
      <w:pPr>
        <w:tabs>
          <w:tab w:val="left" w:pos="540"/>
          <w:tab w:val="left" w:pos="1080"/>
          <w:tab w:val="left" w:pos="1620"/>
        </w:tabs>
        <w:suppressAutoHyphens/>
        <w:autoSpaceDE w:val="0"/>
        <w:autoSpaceDN w:val="0"/>
        <w:adjustRightInd w:val="0"/>
        <w:ind w:left="1080" w:hanging="1080"/>
        <w:rPr>
          <w:rFonts w:cs="Times New Roman"/>
          <w:szCs w:val="20"/>
          <w:lang w:val="en"/>
        </w:rPr>
      </w:pPr>
    </w:p>
    <w:p w14:paraId="0F6F00FC" w14:textId="4C36321B" w:rsidR="00F82B00" w:rsidRDefault="00F82B00" w:rsidP="009B0481">
      <w:pPr>
        <w:tabs>
          <w:tab w:val="left" w:pos="540"/>
        </w:tabs>
        <w:suppressAutoHyphens/>
        <w:autoSpaceDE w:val="0"/>
        <w:autoSpaceDN w:val="0"/>
        <w:adjustRightInd w:val="0"/>
        <w:ind w:left="1080" w:hanging="1080"/>
        <w:rPr>
          <w:rFonts w:cs="Times New Roman"/>
          <w:szCs w:val="20"/>
          <w:lang w:val="en"/>
        </w:rPr>
      </w:pPr>
      <w:r>
        <w:rPr>
          <w:rFonts w:cs="Times New Roman"/>
          <w:szCs w:val="20"/>
          <w:lang w:val="en"/>
        </w:rPr>
        <w:tab/>
      </w:r>
      <w:r w:rsidR="00B821EC">
        <w:rPr>
          <w:rFonts w:cs="Times New Roman"/>
          <w:szCs w:val="20"/>
          <w:lang w:val="en"/>
        </w:rPr>
        <w:t>3.13</w:t>
      </w:r>
      <w:r>
        <w:rPr>
          <w:rFonts w:cs="Times New Roman"/>
          <w:szCs w:val="20"/>
          <w:lang w:val="en"/>
        </w:rPr>
        <w:tab/>
      </w:r>
      <w:r w:rsidR="00DC3A1B">
        <w:rPr>
          <w:rFonts w:cs="Times New Roman"/>
          <w:szCs w:val="20"/>
          <w:u w:val="single"/>
          <w:lang w:val="en"/>
        </w:rPr>
        <w:t>Multi-Institutional</w:t>
      </w:r>
      <w:r w:rsidR="00DC3A1B">
        <w:rPr>
          <w:rFonts w:cs="Times New Roman"/>
          <w:szCs w:val="20"/>
          <w:lang w:val="en"/>
        </w:rPr>
        <w:t>.</w:t>
      </w:r>
      <w:r w:rsidR="009B0481">
        <w:rPr>
          <w:rFonts w:cs="Times New Roman"/>
          <w:szCs w:val="20"/>
          <w:lang w:val="en"/>
        </w:rPr>
        <w:t xml:space="preserve">  </w:t>
      </w:r>
      <w:proofErr w:type="gramStart"/>
      <w:r w:rsidR="00470C48">
        <w:rPr>
          <w:rFonts w:cs="Times New Roman"/>
          <w:szCs w:val="20"/>
          <w:lang w:val="en"/>
        </w:rPr>
        <w:t xml:space="preserve">The </w:t>
      </w:r>
      <w:r>
        <w:rPr>
          <w:rFonts w:cs="Times New Roman"/>
          <w:szCs w:val="20"/>
          <w:lang w:val="en"/>
        </w:rPr>
        <w:t>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w:t>
      </w:r>
      <w:proofErr w:type="gramEnd"/>
    </w:p>
    <w:p w14:paraId="30857141" w14:textId="77777777" w:rsidR="00F82B00" w:rsidRDefault="00F82B00" w:rsidP="00F82B00">
      <w:pPr>
        <w:tabs>
          <w:tab w:val="left" w:pos="360"/>
          <w:tab w:val="left" w:pos="540"/>
          <w:tab w:val="left" w:pos="900"/>
          <w:tab w:val="left" w:pos="1080"/>
        </w:tabs>
        <w:suppressAutoHyphens/>
        <w:autoSpaceDE w:val="0"/>
        <w:autoSpaceDN w:val="0"/>
        <w:adjustRightInd w:val="0"/>
        <w:ind w:left="1620" w:hanging="1620"/>
        <w:rPr>
          <w:rFonts w:cs="Times New Roman"/>
          <w:szCs w:val="20"/>
          <w:lang w:val="en"/>
        </w:rPr>
      </w:pPr>
    </w:p>
    <w:p w14:paraId="0A569CD0" w14:textId="77777777" w:rsidR="00F82B00" w:rsidRDefault="00F82B00" w:rsidP="009B0481">
      <w:pPr>
        <w:tabs>
          <w:tab w:val="left" w:pos="540"/>
          <w:tab w:val="left" w:pos="108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t xml:space="preserve">The Community College System and Maine Maritime Academy, both public higher education institutions in the state, shall be permitted to piggyback </w:t>
      </w:r>
      <w:proofErr w:type="gramStart"/>
      <w:r>
        <w:rPr>
          <w:rFonts w:cs="Times New Roman"/>
          <w:szCs w:val="20"/>
          <w:lang w:val="en"/>
        </w:rPr>
        <w:t>off of</w:t>
      </w:r>
      <w:proofErr w:type="gramEnd"/>
      <w:r>
        <w:rPr>
          <w:rFonts w:cs="Times New Roman"/>
          <w:szCs w:val="20"/>
          <w:lang w:val="en"/>
        </w:rPr>
        <w:t xml:space="preserve"> the University’s contract if they should so desire.  The Contractor agrees </w:t>
      </w:r>
      <w:proofErr w:type="gramStart"/>
      <w:r>
        <w:rPr>
          <w:rFonts w:cs="Times New Roman"/>
          <w:szCs w:val="20"/>
          <w:lang w:val="en"/>
        </w:rPr>
        <w:t>to further provide</w:t>
      </w:r>
      <w:proofErr w:type="gramEnd"/>
      <w:r>
        <w:rPr>
          <w:rFonts w:cs="Times New Roman"/>
          <w:szCs w:val="20"/>
          <w:lang w:val="en"/>
        </w:rPr>
        <w:t xml:space="preserve"> the products and services, with all the same terms and conditions applicable, to these additional entities.</w:t>
      </w:r>
    </w:p>
    <w:p w14:paraId="37CA9501" w14:textId="77777777" w:rsidR="009434CE" w:rsidRDefault="009434CE" w:rsidP="009B0481">
      <w:pPr>
        <w:tabs>
          <w:tab w:val="left" w:pos="540"/>
          <w:tab w:val="left" w:pos="1080"/>
        </w:tabs>
        <w:suppressAutoHyphens/>
        <w:autoSpaceDE w:val="0"/>
        <w:autoSpaceDN w:val="0"/>
        <w:adjustRightInd w:val="0"/>
        <w:ind w:left="1080" w:hanging="1080"/>
        <w:rPr>
          <w:rFonts w:cs="Times New Roman"/>
          <w:szCs w:val="20"/>
          <w:lang w:val="en"/>
        </w:rPr>
      </w:pPr>
    </w:p>
    <w:p w14:paraId="71C31F1A" w14:textId="47C2E510" w:rsidR="009434CE" w:rsidRDefault="009434CE" w:rsidP="009434CE">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t>3.1</w:t>
      </w:r>
      <w:r w:rsidR="0055285B">
        <w:rPr>
          <w:rFonts w:cs="Times New Roman"/>
          <w:szCs w:val="20"/>
          <w:lang w:val="en"/>
        </w:rPr>
        <w:t>4</w:t>
      </w:r>
      <w:r>
        <w:rPr>
          <w:rFonts w:cs="Times New Roman"/>
          <w:szCs w:val="20"/>
          <w:lang w:val="en"/>
        </w:rPr>
        <w:tab/>
      </w:r>
      <w:r w:rsidRPr="00163D05">
        <w:rPr>
          <w:rFonts w:cs="Times New Roman"/>
          <w:szCs w:val="20"/>
          <w:u w:val="single"/>
          <w:lang w:val="en"/>
        </w:rPr>
        <w:t>Evaluation Criteria</w:t>
      </w:r>
      <w:r>
        <w:rPr>
          <w:rFonts w:cs="Times New Roman"/>
          <w:szCs w:val="20"/>
          <w:lang w:val="en"/>
        </w:rPr>
        <w:t xml:space="preserve">.  Submissions </w:t>
      </w:r>
      <w:proofErr w:type="gramStart"/>
      <w:r>
        <w:rPr>
          <w:rFonts w:cs="Times New Roman"/>
          <w:szCs w:val="20"/>
          <w:lang w:val="en"/>
        </w:rPr>
        <w:t>will be evaluated</w:t>
      </w:r>
      <w:proofErr w:type="gramEnd"/>
      <w:r>
        <w:rPr>
          <w:rFonts w:cs="Times New Roman"/>
          <w:szCs w:val="20"/>
          <w:lang w:val="en"/>
        </w:rPr>
        <w:t xml:space="preserve"> on criteria deemed to be in the University’s best interests, including, but not limited to, the following:</w:t>
      </w:r>
    </w:p>
    <w:p w14:paraId="1ADA7A78" w14:textId="77777777" w:rsidR="00021782" w:rsidRDefault="00021782" w:rsidP="009434CE">
      <w:pPr>
        <w:tabs>
          <w:tab w:val="left" w:pos="540"/>
          <w:tab w:val="left" w:pos="1080"/>
          <w:tab w:val="left" w:pos="1620"/>
        </w:tabs>
        <w:suppressAutoHyphens/>
        <w:autoSpaceDE w:val="0"/>
        <w:autoSpaceDN w:val="0"/>
        <w:adjustRightInd w:val="0"/>
        <w:ind w:left="1080" w:hanging="1080"/>
        <w:rPr>
          <w:rFonts w:cs="Times New Roman"/>
          <w:szCs w:val="20"/>
          <w:lang w:val="en"/>
        </w:rPr>
      </w:pPr>
    </w:p>
    <w:p w14:paraId="658D1D2E" w14:textId="08CB1371" w:rsidR="009434CE" w:rsidRDefault="009434CE" w:rsidP="009434CE">
      <w:pPr>
        <w:tabs>
          <w:tab w:val="left" w:pos="540"/>
          <w:tab w:val="left" w:pos="1080"/>
          <w:tab w:val="left" w:pos="1620"/>
        </w:tabs>
        <w:suppressAutoHyphens/>
        <w:autoSpaceDE w:val="0"/>
        <w:autoSpaceDN w:val="0"/>
        <w:adjustRightInd w:val="0"/>
        <w:ind w:left="1080" w:hanging="1080"/>
        <w:rPr>
          <w:rFonts w:cs="Times New Roman"/>
          <w:szCs w:val="20"/>
          <w:lang w:val="en"/>
        </w:rPr>
      </w:pPr>
    </w:p>
    <w:p w14:paraId="2728A55E" w14:textId="22FA0647" w:rsidR="00E4304D" w:rsidRDefault="00E4304D" w:rsidP="00E9236B">
      <w:pPr>
        <w:tabs>
          <w:tab w:val="left" w:pos="540"/>
          <w:tab w:val="left" w:pos="1080"/>
          <w:tab w:val="left" w:pos="1620"/>
        </w:tabs>
        <w:suppressAutoHyphens/>
        <w:autoSpaceDE w:val="0"/>
        <w:autoSpaceDN w:val="0"/>
        <w:adjustRightInd w:val="0"/>
        <w:rPr>
          <w:rFonts w:cs="Times New Roman"/>
          <w:highlight w:val="yellow"/>
          <w:lang w:val="en"/>
        </w:rPr>
      </w:pPr>
    </w:p>
    <w:tbl>
      <w:tblPr>
        <w:tblW w:w="0" w:type="auto"/>
        <w:tblInd w:w="1188" w:type="dxa"/>
        <w:tblLayout w:type="fixed"/>
        <w:tblLook w:val="0000" w:firstRow="0" w:lastRow="0" w:firstColumn="0" w:lastColumn="0" w:noHBand="0" w:noVBand="0"/>
      </w:tblPr>
      <w:tblGrid>
        <w:gridCol w:w="1818"/>
        <w:gridCol w:w="5220"/>
        <w:gridCol w:w="967"/>
      </w:tblGrid>
      <w:tr w:rsidR="009434CE" w14:paraId="5C2AF0FC" w14:textId="77777777" w:rsidTr="3067095F">
        <w:trPr>
          <w:trHeight w:val="1"/>
        </w:trPr>
        <w:tc>
          <w:tcPr>
            <w:tcW w:w="181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95B3D7" w:themeFill="accent1" w:themeFillTint="99"/>
          </w:tcPr>
          <w:p w14:paraId="71A56DE9" w14:textId="77777777" w:rsidR="009434CE" w:rsidRPr="00E9236B" w:rsidRDefault="009434CE" w:rsidP="00E9236B">
            <w:pPr>
              <w:widowControl w:val="0"/>
              <w:autoSpaceDE w:val="0"/>
              <w:autoSpaceDN w:val="0"/>
              <w:adjustRightInd w:val="0"/>
              <w:rPr>
                <w:rFonts w:cs="Times New Roman"/>
                <w:sz w:val="24"/>
                <w:szCs w:val="24"/>
                <w:lang w:val="en"/>
              </w:rPr>
            </w:pPr>
            <w:r w:rsidRPr="00E9236B">
              <w:rPr>
                <w:rFonts w:cs="Times New Roman"/>
                <w:sz w:val="24"/>
                <w:szCs w:val="24"/>
                <w:lang w:val="en"/>
              </w:rPr>
              <w:br w:type="page"/>
            </w:r>
            <w:r w:rsidRPr="00E9236B">
              <w:rPr>
                <w:rFonts w:cs="Times New Roman"/>
                <w:b/>
                <w:bCs/>
                <w:lang w:val="en"/>
              </w:rPr>
              <w:t>Submission Requirements</w:t>
            </w:r>
          </w:p>
        </w:tc>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95B3D7" w:themeFill="accent1" w:themeFillTint="99"/>
          </w:tcPr>
          <w:p w14:paraId="72767BAD" w14:textId="77777777" w:rsidR="009434CE" w:rsidRPr="00E9236B" w:rsidRDefault="009434CE" w:rsidP="00E9236B">
            <w:pPr>
              <w:widowControl w:val="0"/>
              <w:tabs>
                <w:tab w:val="left" w:pos="1800"/>
                <w:tab w:val="left" w:pos="2880"/>
                <w:tab w:val="left" w:pos="7200"/>
              </w:tabs>
              <w:autoSpaceDE w:val="0"/>
              <w:autoSpaceDN w:val="0"/>
              <w:adjustRightInd w:val="0"/>
              <w:jc w:val="both"/>
              <w:rPr>
                <w:rFonts w:ascii="Calibri" w:hAnsi="Calibri" w:cs="Calibri"/>
                <w:sz w:val="22"/>
                <w:lang w:val="en"/>
              </w:rPr>
            </w:pPr>
            <w:r w:rsidRPr="00E9236B">
              <w:rPr>
                <w:rFonts w:cs="Times New Roman"/>
                <w:b/>
                <w:bCs/>
                <w:lang w:val="en"/>
              </w:rPr>
              <w:t>Category</w:t>
            </w:r>
          </w:p>
        </w:tc>
        <w:tc>
          <w:tcPr>
            <w:tcW w:w="967"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95B3D7" w:themeFill="accent1" w:themeFillTint="99"/>
          </w:tcPr>
          <w:p w14:paraId="46739BC0" w14:textId="77777777" w:rsidR="009434CE" w:rsidRPr="00E9236B" w:rsidRDefault="009434CE" w:rsidP="00E9236B">
            <w:pPr>
              <w:widowControl w:val="0"/>
              <w:tabs>
                <w:tab w:val="left" w:pos="1800"/>
                <w:tab w:val="left" w:pos="2880"/>
                <w:tab w:val="left" w:pos="7200"/>
              </w:tabs>
              <w:autoSpaceDE w:val="0"/>
              <w:autoSpaceDN w:val="0"/>
              <w:adjustRightInd w:val="0"/>
              <w:jc w:val="center"/>
              <w:rPr>
                <w:rFonts w:ascii="Calibri" w:hAnsi="Calibri" w:cs="Calibri"/>
                <w:sz w:val="22"/>
                <w:lang w:val="en"/>
              </w:rPr>
            </w:pPr>
            <w:r w:rsidRPr="00E9236B">
              <w:rPr>
                <w:rFonts w:cs="Times New Roman"/>
                <w:b/>
                <w:bCs/>
                <w:lang w:val="en"/>
              </w:rPr>
              <w:t>Points</w:t>
            </w:r>
          </w:p>
        </w:tc>
      </w:tr>
      <w:tr w:rsidR="009434CE" w14:paraId="3FDDA4A7" w14:textId="77777777" w:rsidTr="3067095F">
        <w:trPr>
          <w:trHeight w:val="1"/>
        </w:trPr>
        <w:tc>
          <w:tcPr>
            <w:tcW w:w="181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66BE463" w14:textId="43017952" w:rsidR="009434CE" w:rsidRPr="00E9236B" w:rsidRDefault="009434CE" w:rsidP="00E9236B">
            <w:pPr>
              <w:widowControl w:val="0"/>
              <w:autoSpaceDE w:val="0"/>
              <w:autoSpaceDN w:val="0"/>
              <w:adjustRightInd w:val="0"/>
              <w:rPr>
                <w:rFonts w:ascii="Calibri" w:hAnsi="Calibri" w:cs="Calibri"/>
                <w:sz w:val="22"/>
                <w:lang w:val="en"/>
              </w:rPr>
            </w:pPr>
            <w:r w:rsidRPr="00E9236B">
              <w:rPr>
                <w:rFonts w:cs="Times New Roman"/>
                <w:lang w:val="en"/>
              </w:rPr>
              <w:t xml:space="preserve">Section </w:t>
            </w:r>
            <w:r w:rsidR="00230DC4" w:rsidRPr="00E9236B">
              <w:rPr>
                <w:rFonts w:cs="Times New Roman"/>
                <w:lang w:val="en"/>
              </w:rPr>
              <w:t>5</w:t>
            </w:r>
            <w:r w:rsidR="000250B6" w:rsidRPr="00E9236B">
              <w:rPr>
                <w:rFonts w:cs="Times New Roman"/>
                <w:lang w:val="en"/>
              </w:rPr>
              <w:t>.</w:t>
            </w:r>
            <w:r w:rsidR="28B612BF" w:rsidRPr="00E9236B">
              <w:rPr>
                <w:rFonts w:cs="Times New Roman"/>
                <w:lang w:val="en"/>
              </w:rPr>
              <w:t>2, 5.3, 5.4, 5.5, 5.6, 5.8</w:t>
            </w:r>
          </w:p>
        </w:tc>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242598F0" w14:textId="6A330E9A" w:rsidR="009434CE" w:rsidRPr="00E9236B" w:rsidRDefault="009434CE" w:rsidP="00E9236B">
            <w:pPr>
              <w:widowControl w:val="0"/>
              <w:tabs>
                <w:tab w:val="left" w:pos="1800"/>
                <w:tab w:val="left" w:pos="2880"/>
                <w:tab w:val="left" w:pos="7200"/>
              </w:tabs>
              <w:autoSpaceDE w:val="0"/>
              <w:autoSpaceDN w:val="0"/>
              <w:adjustRightInd w:val="0"/>
              <w:rPr>
                <w:rFonts w:ascii="Calibri" w:hAnsi="Calibri" w:cs="Calibri"/>
                <w:sz w:val="22"/>
                <w:lang w:val="en"/>
              </w:rPr>
            </w:pPr>
            <w:r w:rsidRPr="00E9236B">
              <w:rPr>
                <w:rFonts w:cs="Times New Roman"/>
                <w:lang w:val="en"/>
              </w:rPr>
              <w:t>Organization, Qualifications, Experience</w:t>
            </w:r>
            <w:r w:rsidR="28B612BF" w:rsidRPr="00E9236B">
              <w:rPr>
                <w:rFonts w:cs="Times New Roman"/>
                <w:lang w:val="en"/>
              </w:rPr>
              <w:t>,</w:t>
            </w:r>
            <w:r w:rsidRPr="00E9236B">
              <w:rPr>
                <w:rFonts w:cs="Times New Roman"/>
                <w:lang w:val="en"/>
              </w:rPr>
              <w:t xml:space="preserve"> and References</w:t>
            </w:r>
          </w:p>
        </w:tc>
        <w:tc>
          <w:tcPr>
            <w:tcW w:w="967"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5168E31D" w14:textId="4AD5DF13" w:rsidR="009434CE" w:rsidRPr="00E9236B" w:rsidRDefault="009434CE" w:rsidP="00E9236B">
            <w:pPr>
              <w:widowControl w:val="0"/>
              <w:tabs>
                <w:tab w:val="right" w:pos="504"/>
                <w:tab w:val="left" w:pos="2880"/>
                <w:tab w:val="left" w:pos="7200"/>
              </w:tabs>
              <w:autoSpaceDE w:val="0"/>
              <w:autoSpaceDN w:val="0"/>
              <w:adjustRightInd w:val="0"/>
              <w:ind w:left="-36"/>
              <w:jc w:val="right"/>
              <w:rPr>
                <w:rFonts w:ascii="Calibri" w:hAnsi="Calibri" w:cs="Calibri"/>
                <w:sz w:val="22"/>
                <w:lang w:val="en"/>
              </w:rPr>
            </w:pPr>
            <w:r w:rsidRPr="00E9236B">
              <w:rPr>
                <w:rFonts w:cs="Times New Roman"/>
                <w:szCs w:val="20"/>
                <w:lang w:val="en"/>
              </w:rPr>
              <w:tab/>
            </w:r>
            <w:r w:rsidR="00944CD8" w:rsidRPr="00E9236B">
              <w:rPr>
                <w:rFonts w:cs="Times New Roman"/>
                <w:lang w:val="en"/>
              </w:rPr>
              <w:t>50</w:t>
            </w:r>
          </w:p>
        </w:tc>
      </w:tr>
      <w:tr w:rsidR="00944CD8" w14:paraId="1EA6E195" w14:textId="77777777" w:rsidTr="3067095F">
        <w:trPr>
          <w:trHeight w:val="1"/>
        </w:trPr>
        <w:tc>
          <w:tcPr>
            <w:tcW w:w="181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B1AAA2D" w14:textId="54FCBD55" w:rsidR="00944CD8" w:rsidRPr="00E9236B" w:rsidRDefault="007564A5" w:rsidP="00E9236B">
            <w:pPr>
              <w:widowControl w:val="0"/>
              <w:autoSpaceDE w:val="0"/>
              <w:autoSpaceDN w:val="0"/>
              <w:adjustRightInd w:val="0"/>
              <w:rPr>
                <w:rFonts w:cs="Times New Roman"/>
                <w:lang w:val="en"/>
              </w:rPr>
            </w:pPr>
            <w:r w:rsidRPr="00E9236B">
              <w:rPr>
                <w:rFonts w:cs="Times New Roman"/>
                <w:lang w:val="en"/>
              </w:rPr>
              <w:t xml:space="preserve">Appendix F </w:t>
            </w:r>
          </w:p>
        </w:tc>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8FF4390" w14:textId="5D44F119" w:rsidR="00944CD8" w:rsidRPr="00E9236B" w:rsidRDefault="007564A5" w:rsidP="00E9236B">
            <w:pPr>
              <w:widowControl w:val="0"/>
              <w:tabs>
                <w:tab w:val="left" w:pos="1800"/>
                <w:tab w:val="left" w:pos="2880"/>
                <w:tab w:val="left" w:pos="7200"/>
              </w:tabs>
              <w:autoSpaceDE w:val="0"/>
              <w:autoSpaceDN w:val="0"/>
              <w:adjustRightInd w:val="0"/>
              <w:rPr>
                <w:rFonts w:cs="Times New Roman"/>
                <w:lang w:val="en"/>
              </w:rPr>
            </w:pPr>
            <w:r w:rsidRPr="00E9236B">
              <w:rPr>
                <w:rFonts w:cs="Times New Roman"/>
                <w:lang w:val="en"/>
              </w:rPr>
              <w:t>Master Agreement</w:t>
            </w:r>
          </w:p>
        </w:tc>
        <w:tc>
          <w:tcPr>
            <w:tcW w:w="967"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3CF9C2B" w14:textId="58E92A5D" w:rsidR="00944CD8" w:rsidRPr="00E9236B" w:rsidRDefault="00944CD8" w:rsidP="00E9236B">
            <w:pPr>
              <w:widowControl w:val="0"/>
              <w:tabs>
                <w:tab w:val="right" w:pos="504"/>
                <w:tab w:val="left" w:pos="2880"/>
                <w:tab w:val="left" w:pos="7200"/>
              </w:tabs>
              <w:autoSpaceDE w:val="0"/>
              <w:autoSpaceDN w:val="0"/>
              <w:adjustRightInd w:val="0"/>
              <w:ind w:left="-36"/>
              <w:jc w:val="right"/>
              <w:rPr>
                <w:rFonts w:cs="Times New Roman"/>
                <w:lang w:val="en"/>
              </w:rPr>
            </w:pPr>
            <w:r w:rsidRPr="00E9236B">
              <w:rPr>
                <w:rFonts w:cs="Times New Roman"/>
                <w:lang w:val="en"/>
              </w:rPr>
              <w:t>10</w:t>
            </w:r>
          </w:p>
        </w:tc>
      </w:tr>
      <w:tr w:rsidR="009434CE" w14:paraId="2DDC35D4" w14:textId="77777777" w:rsidTr="3067095F">
        <w:trPr>
          <w:trHeight w:val="1"/>
        </w:trPr>
        <w:tc>
          <w:tcPr>
            <w:tcW w:w="181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50281B2" w14:textId="1662DFDE" w:rsidR="009434CE" w:rsidRPr="00E9236B" w:rsidRDefault="009434CE" w:rsidP="00E9236B">
            <w:pPr>
              <w:widowControl w:val="0"/>
              <w:autoSpaceDE w:val="0"/>
              <w:autoSpaceDN w:val="0"/>
              <w:adjustRightInd w:val="0"/>
              <w:rPr>
                <w:rFonts w:ascii="Calibri" w:hAnsi="Calibri" w:cs="Calibri"/>
                <w:sz w:val="22"/>
                <w:lang w:val="en"/>
              </w:rPr>
            </w:pPr>
            <w:r w:rsidRPr="00E9236B">
              <w:rPr>
                <w:rFonts w:cs="Times New Roman"/>
                <w:lang w:val="en"/>
              </w:rPr>
              <w:t xml:space="preserve">Section </w:t>
            </w:r>
            <w:r w:rsidR="00230DC4" w:rsidRPr="00E9236B">
              <w:rPr>
                <w:rFonts w:cs="Times New Roman"/>
                <w:lang w:val="en"/>
              </w:rPr>
              <w:t>5</w:t>
            </w:r>
            <w:r w:rsidR="28B612BF" w:rsidRPr="00E9236B">
              <w:rPr>
                <w:rFonts w:cs="Times New Roman"/>
                <w:lang w:val="en"/>
              </w:rPr>
              <w:t>.</w:t>
            </w:r>
            <w:r w:rsidRPr="00E9236B">
              <w:rPr>
                <w:rFonts w:cs="Times New Roman"/>
                <w:lang w:val="en"/>
              </w:rPr>
              <w:t>1</w:t>
            </w:r>
            <w:r w:rsidR="28B612BF" w:rsidRPr="00E9236B">
              <w:rPr>
                <w:rFonts w:cs="Times New Roman"/>
                <w:lang w:val="en"/>
              </w:rPr>
              <w:t>, 5.7</w:t>
            </w:r>
          </w:p>
        </w:tc>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C365A23" w14:textId="77777777" w:rsidR="009434CE" w:rsidRPr="00E9236B" w:rsidRDefault="009434CE" w:rsidP="00E9236B">
            <w:pPr>
              <w:widowControl w:val="0"/>
              <w:tabs>
                <w:tab w:val="left" w:pos="1800"/>
                <w:tab w:val="left" w:pos="2880"/>
                <w:tab w:val="left" w:pos="7200"/>
              </w:tabs>
              <w:autoSpaceDE w:val="0"/>
              <w:autoSpaceDN w:val="0"/>
              <w:adjustRightInd w:val="0"/>
              <w:rPr>
                <w:rFonts w:ascii="Calibri" w:hAnsi="Calibri" w:cs="Calibri"/>
                <w:sz w:val="22"/>
                <w:lang w:val="en"/>
              </w:rPr>
            </w:pPr>
            <w:r w:rsidRPr="00E9236B">
              <w:rPr>
                <w:rFonts w:cs="Times New Roman"/>
                <w:lang w:val="en"/>
              </w:rPr>
              <w:t>Cost Response/Pricing</w:t>
            </w:r>
          </w:p>
        </w:tc>
        <w:tc>
          <w:tcPr>
            <w:tcW w:w="967"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0C2CCDB4" w14:textId="77777777" w:rsidR="009434CE" w:rsidRPr="00E9236B" w:rsidRDefault="009434CE" w:rsidP="00E9236B">
            <w:pPr>
              <w:widowControl w:val="0"/>
              <w:tabs>
                <w:tab w:val="right" w:pos="504"/>
                <w:tab w:val="left" w:pos="2880"/>
                <w:tab w:val="left" w:pos="7200"/>
              </w:tabs>
              <w:autoSpaceDE w:val="0"/>
              <w:autoSpaceDN w:val="0"/>
              <w:adjustRightInd w:val="0"/>
              <w:ind w:left="-36"/>
              <w:jc w:val="right"/>
              <w:rPr>
                <w:rFonts w:ascii="Calibri" w:hAnsi="Calibri" w:cs="Calibri"/>
                <w:sz w:val="22"/>
                <w:lang w:val="en"/>
              </w:rPr>
            </w:pPr>
            <w:r w:rsidRPr="00E9236B">
              <w:rPr>
                <w:rFonts w:cs="Times New Roman"/>
                <w:szCs w:val="20"/>
                <w:lang w:val="en"/>
              </w:rPr>
              <w:tab/>
            </w:r>
            <w:r w:rsidRPr="00E9236B">
              <w:rPr>
                <w:rFonts w:cs="Times New Roman"/>
                <w:lang w:val="en"/>
              </w:rPr>
              <w:t>40</w:t>
            </w:r>
          </w:p>
        </w:tc>
      </w:tr>
      <w:tr w:rsidR="009434CE" w14:paraId="22E47C48" w14:textId="77777777" w:rsidTr="3067095F">
        <w:trPr>
          <w:trHeight w:val="1"/>
        </w:trPr>
        <w:tc>
          <w:tcPr>
            <w:tcW w:w="1818"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7409CBC5" w14:textId="77777777" w:rsidR="009434CE" w:rsidRPr="00E9236B" w:rsidRDefault="009434CE" w:rsidP="00E9236B">
            <w:pPr>
              <w:widowControl w:val="0"/>
              <w:autoSpaceDE w:val="0"/>
              <w:autoSpaceDN w:val="0"/>
              <w:adjustRightInd w:val="0"/>
              <w:jc w:val="both"/>
              <w:rPr>
                <w:rFonts w:ascii="Calibri" w:hAnsi="Calibri" w:cs="Calibri"/>
                <w:sz w:val="22"/>
                <w:lang w:val="en"/>
              </w:rPr>
            </w:pPr>
          </w:p>
        </w:tc>
        <w:tc>
          <w:tcPr>
            <w:tcW w:w="5220"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36DB48E4" w14:textId="77777777" w:rsidR="009434CE" w:rsidRPr="00E9236B" w:rsidRDefault="009434CE" w:rsidP="00E9236B">
            <w:pPr>
              <w:widowControl w:val="0"/>
              <w:autoSpaceDE w:val="0"/>
              <w:autoSpaceDN w:val="0"/>
              <w:adjustRightInd w:val="0"/>
              <w:jc w:val="right"/>
              <w:rPr>
                <w:rFonts w:ascii="Calibri" w:hAnsi="Calibri" w:cs="Calibri"/>
                <w:sz w:val="22"/>
                <w:lang w:val="en"/>
              </w:rPr>
            </w:pPr>
            <w:r w:rsidRPr="00E9236B">
              <w:rPr>
                <w:rFonts w:cs="Times New Roman"/>
                <w:b/>
                <w:bCs/>
                <w:lang w:val="en"/>
              </w:rPr>
              <w:t>Total Points</w:t>
            </w:r>
          </w:p>
        </w:tc>
        <w:tc>
          <w:tcPr>
            <w:tcW w:w="967" w:type="dxa"/>
            <w:tcBorders>
              <w:top w:val="single" w:sz="3" w:space="0" w:color="000000" w:themeColor="text1"/>
              <w:left w:val="single" w:sz="3" w:space="0" w:color="000000" w:themeColor="text1"/>
              <w:bottom w:val="single" w:sz="3" w:space="0" w:color="000000" w:themeColor="text1"/>
              <w:right w:val="single" w:sz="3" w:space="0" w:color="000000" w:themeColor="text1"/>
            </w:tcBorders>
            <w:shd w:val="clear" w:color="auto" w:fill="FFFFFF" w:themeFill="background1"/>
          </w:tcPr>
          <w:p w14:paraId="15882447" w14:textId="77777777" w:rsidR="009434CE" w:rsidRPr="00E9236B" w:rsidRDefault="009434CE" w:rsidP="00E9236B">
            <w:pPr>
              <w:widowControl w:val="0"/>
              <w:tabs>
                <w:tab w:val="right" w:pos="504"/>
                <w:tab w:val="left" w:pos="2880"/>
                <w:tab w:val="left" w:pos="7200"/>
              </w:tabs>
              <w:autoSpaceDE w:val="0"/>
              <w:autoSpaceDN w:val="0"/>
              <w:adjustRightInd w:val="0"/>
              <w:ind w:left="-36"/>
              <w:jc w:val="right"/>
              <w:rPr>
                <w:rFonts w:ascii="Calibri" w:hAnsi="Calibri" w:cs="Calibri"/>
                <w:sz w:val="22"/>
                <w:lang w:val="en"/>
              </w:rPr>
            </w:pPr>
            <w:r w:rsidRPr="00E9236B">
              <w:rPr>
                <w:rFonts w:cs="Times New Roman"/>
                <w:b/>
                <w:bCs/>
                <w:lang w:val="en"/>
              </w:rPr>
              <w:t>100</w:t>
            </w:r>
          </w:p>
        </w:tc>
      </w:tr>
    </w:tbl>
    <w:p w14:paraId="32808A62" w14:textId="77777777" w:rsidR="00F82B00" w:rsidRDefault="00F82B00" w:rsidP="3067095F">
      <w:pPr>
        <w:suppressAutoHyphens/>
        <w:autoSpaceDE w:val="0"/>
        <w:autoSpaceDN w:val="0"/>
        <w:adjustRightInd w:val="0"/>
        <w:rPr>
          <w:rFonts w:cs="Times New Roman"/>
          <w:highlight w:val="yellow"/>
          <w:lang w:val="en"/>
        </w:rPr>
      </w:pPr>
    </w:p>
    <w:p w14:paraId="63C58CAD" w14:textId="67AF1DB3" w:rsidR="00230DC4" w:rsidRDefault="00230DC4" w:rsidP="00230DC4">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lastRenderedPageBreak/>
        <w:t>4.0</w:t>
      </w:r>
      <w:r>
        <w:rPr>
          <w:rFonts w:cs="Times New Roman"/>
          <w:szCs w:val="20"/>
          <w:lang w:val="en"/>
        </w:rPr>
        <w:tab/>
        <w:t>SUBMISSION INSTRUCTIONS</w:t>
      </w:r>
    </w:p>
    <w:p w14:paraId="3A3EE33C" w14:textId="77777777" w:rsidR="000250B6" w:rsidRDefault="000250B6" w:rsidP="00F82B00">
      <w:pPr>
        <w:suppressAutoHyphens/>
        <w:autoSpaceDE w:val="0"/>
        <w:autoSpaceDN w:val="0"/>
        <w:adjustRightInd w:val="0"/>
        <w:rPr>
          <w:rFonts w:cs="Times New Roman"/>
          <w:szCs w:val="20"/>
          <w:lang w:val="en"/>
        </w:rPr>
      </w:pPr>
    </w:p>
    <w:p w14:paraId="4D659147" w14:textId="58280B66" w:rsidR="000250B6" w:rsidRDefault="000250B6" w:rsidP="000250B6">
      <w:pPr>
        <w:pStyle w:val="PlainText"/>
        <w:tabs>
          <w:tab w:val="left" w:pos="540"/>
          <w:tab w:val="left" w:pos="1170"/>
          <w:tab w:val="left" w:pos="1620"/>
        </w:tabs>
        <w:ind w:left="1080" w:hanging="1080"/>
        <w:rPr>
          <w:rFonts w:ascii="Times New Roman" w:hAnsi="Times New Roman" w:cs="Times New Roman"/>
          <w:sz w:val="20"/>
          <w:szCs w:val="20"/>
        </w:rPr>
      </w:pPr>
      <w:r w:rsidRPr="00614FEB">
        <w:rPr>
          <w:rFonts w:ascii="Times New Roman" w:hAnsi="Times New Roman" w:cs="Times New Roman"/>
          <w:sz w:val="20"/>
          <w:szCs w:val="20"/>
        </w:rPr>
        <w:tab/>
      </w:r>
      <w:r>
        <w:rPr>
          <w:rFonts w:ascii="Times New Roman" w:hAnsi="Times New Roman" w:cs="Times New Roman"/>
          <w:sz w:val="20"/>
          <w:szCs w:val="20"/>
        </w:rPr>
        <w:t>4.1</w:t>
      </w:r>
      <w:r w:rsidRPr="00614FEB">
        <w:rPr>
          <w:rFonts w:ascii="Times New Roman" w:hAnsi="Times New Roman" w:cs="Times New Roman"/>
          <w:sz w:val="20"/>
          <w:szCs w:val="20"/>
        </w:rPr>
        <w:tab/>
      </w:r>
      <w:r w:rsidR="00222936" w:rsidRPr="00222936">
        <w:rPr>
          <w:rFonts w:ascii="Times New Roman" w:hAnsi="Times New Roman" w:cs="Times New Roman"/>
          <w:sz w:val="20"/>
          <w:szCs w:val="20"/>
          <w:u w:val="single"/>
        </w:rPr>
        <w:t>Respondent’s Responsibility</w:t>
      </w:r>
      <w:r w:rsidR="00222936">
        <w:rPr>
          <w:rFonts w:ascii="Times New Roman" w:hAnsi="Times New Roman" w:cs="Times New Roman"/>
          <w:sz w:val="20"/>
          <w:szCs w:val="20"/>
        </w:rPr>
        <w:t xml:space="preserve">.  </w:t>
      </w:r>
      <w:r>
        <w:rPr>
          <w:rFonts w:ascii="Times New Roman" w:hAnsi="Times New Roman" w:cs="Times New Roman"/>
          <w:sz w:val="20"/>
          <w:szCs w:val="20"/>
        </w:rPr>
        <w:t>Respondents</w:t>
      </w:r>
      <w:r w:rsidRPr="00614FEB">
        <w:rPr>
          <w:rFonts w:ascii="Times New Roman" w:hAnsi="Times New Roman" w:cs="Times New Roman"/>
          <w:sz w:val="20"/>
          <w:szCs w:val="20"/>
        </w:rPr>
        <w:t xml:space="preserve"> shall ensure that all information required herein </w:t>
      </w:r>
      <w:proofErr w:type="gramStart"/>
      <w:r w:rsidRPr="00614FEB">
        <w:rPr>
          <w:rFonts w:ascii="Times New Roman" w:hAnsi="Times New Roman" w:cs="Times New Roman"/>
          <w:sz w:val="20"/>
          <w:szCs w:val="20"/>
        </w:rPr>
        <w:t>is submitted</w:t>
      </w:r>
      <w:proofErr w:type="gramEnd"/>
      <w:r w:rsidRPr="00614FEB">
        <w:rPr>
          <w:rFonts w:ascii="Times New Roman" w:hAnsi="Times New Roman" w:cs="Times New Roman"/>
          <w:sz w:val="20"/>
          <w:szCs w:val="20"/>
        </w:rPr>
        <w:t xml:space="preserve"> with the </w:t>
      </w:r>
      <w:r>
        <w:rPr>
          <w:rFonts w:ascii="Times New Roman" w:hAnsi="Times New Roman" w:cs="Times New Roman"/>
          <w:sz w:val="20"/>
          <w:szCs w:val="20"/>
        </w:rPr>
        <w:t>proposal</w:t>
      </w:r>
      <w:r w:rsidRPr="00614FEB">
        <w:rPr>
          <w:rFonts w:ascii="Times New Roman" w:hAnsi="Times New Roman" w:cs="Times New Roman"/>
          <w:sz w:val="20"/>
          <w:szCs w:val="20"/>
        </w:rPr>
        <w:t xml:space="preserve">.  All information provided should be verifiable by documentation required by the University.  Failure to provide all information, inaccuracy or misstatement may be sufficient cause for rejection of the </w:t>
      </w:r>
      <w:r>
        <w:rPr>
          <w:rFonts w:ascii="Times New Roman" w:hAnsi="Times New Roman" w:cs="Times New Roman"/>
          <w:sz w:val="20"/>
          <w:szCs w:val="20"/>
        </w:rPr>
        <w:t>proposal</w:t>
      </w:r>
      <w:r w:rsidRPr="00614FEB">
        <w:rPr>
          <w:rFonts w:ascii="Times New Roman" w:hAnsi="Times New Roman" w:cs="Times New Roman"/>
          <w:sz w:val="20"/>
          <w:szCs w:val="20"/>
        </w:rPr>
        <w:t xml:space="preserve"> or rescission of an award.  </w:t>
      </w:r>
      <w:r>
        <w:rPr>
          <w:rFonts w:ascii="Times New Roman" w:hAnsi="Times New Roman" w:cs="Times New Roman"/>
          <w:sz w:val="20"/>
          <w:szCs w:val="20"/>
        </w:rPr>
        <w:t>Respondents</w:t>
      </w:r>
      <w:r w:rsidRPr="00614FEB">
        <w:rPr>
          <w:rFonts w:ascii="Times New Roman" w:hAnsi="Times New Roman" w:cs="Times New Roman"/>
          <w:sz w:val="20"/>
          <w:szCs w:val="20"/>
        </w:rPr>
        <w:t xml:space="preserve"> are encouraged to provide any additional information describing operational abilities.  Responses to each requirement </w:t>
      </w:r>
      <w:r w:rsidR="00DE57B6">
        <w:rPr>
          <w:rFonts w:ascii="Times New Roman" w:hAnsi="Times New Roman" w:cs="Times New Roman"/>
          <w:sz w:val="20"/>
          <w:szCs w:val="20"/>
        </w:rPr>
        <w:t>in Section 5</w:t>
      </w:r>
      <w:r w:rsidRPr="00614FEB">
        <w:rPr>
          <w:rFonts w:ascii="Times New Roman" w:hAnsi="Times New Roman" w:cs="Times New Roman"/>
          <w:sz w:val="20"/>
          <w:szCs w:val="20"/>
        </w:rPr>
        <w:t xml:space="preserve"> should be in order and clearly marked with the section number to which they respond.</w:t>
      </w:r>
    </w:p>
    <w:p w14:paraId="784276E6" w14:textId="77777777" w:rsidR="004E2EC0" w:rsidRDefault="004E2EC0" w:rsidP="000250B6">
      <w:pPr>
        <w:pStyle w:val="PlainText"/>
        <w:tabs>
          <w:tab w:val="left" w:pos="540"/>
          <w:tab w:val="left" w:pos="1170"/>
          <w:tab w:val="left" w:pos="1620"/>
        </w:tabs>
        <w:ind w:left="1080" w:hanging="1080"/>
        <w:rPr>
          <w:rFonts w:ascii="Times New Roman" w:hAnsi="Times New Roman" w:cs="Times New Roman"/>
          <w:sz w:val="20"/>
          <w:szCs w:val="20"/>
        </w:rPr>
      </w:pPr>
    </w:p>
    <w:p w14:paraId="28D84E44" w14:textId="58029BE4" w:rsidR="004E2EC0" w:rsidRPr="004E2EC0" w:rsidRDefault="004E2EC0" w:rsidP="004E2EC0">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ab/>
      </w:r>
      <w:r>
        <w:rPr>
          <w:rFonts w:cs="Times New Roman"/>
          <w:szCs w:val="20"/>
          <w:lang w:val="en"/>
        </w:rPr>
        <w:tab/>
      </w:r>
    </w:p>
    <w:p w14:paraId="28FF3D0A" w14:textId="77777777" w:rsidR="00020CA4" w:rsidRDefault="00020CA4" w:rsidP="000250B6">
      <w:pPr>
        <w:pStyle w:val="PlainText"/>
        <w:tabs>
          <w:tab w:val="left" w:pos="540"/>
          <w:tab w:val="left" w:pos="1170"/>
          <w:tab w:val="left" w:pos="1620"/>
        </w:tabs>
        <w:ind w:left="1080" w:hanging="1080"/>
        <w:rPr>
          <w:rFonts w:ascii="Times New Roman" w:hAnsi="Times New Roman" w:cs="Times New Roman"/>
          <w:sz w:val="20"/>
          <w:szCs w:val="20"/>
        </w:rPr>
      </w:pPr>
    </w:p>
    <w:p w14:paraId="62D57056" w14:textId="08059A41" w:rsidR="00020CA4" w:rsidRDefault="00020CA4" w:rsidP="000250B6">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t>4.2</w:t>
      </w:r>
      <w:r>
        <w:rPr>
          <w:rFonts w:ascii="Times New Roman" w:hAnsi="Times New Roman" w:cs="Times New Roman"/>
          <w:sz w:val="20"/>
          <w:szCs w:val="20"/>
        </w:rPr>
        <w:tab/>
      </w:r>
      <w:r w:rsidR="00DE57B6" w:rsidRPr="00DE57B6">
        <w:rPr>
          <w:rFonts w:ascii="Times New Roman" w:hAnsi="Times New Roman" w:cs="Times New Roman"/>
          <w:sz w:val="20"/>
          <w:szCs w:val="20"/>
          <w:u w:val="single"/>
        </w:rPr>
        <w:t>Brief Response</w:t>
      </w:r>
      <w:r w:rsidR="00DE57B6">
        <w:rPr>
          <w:rFonts w:ascii="Times New Roman" w:hAnsi="Times New Roman" w:cs="Times New Roman"/>
          <w:sz w:val="20"/>
          <w:szCs w:val="20"/>
        </w:rPr>
        <w:t xml:space="preserve">.  Respondents </w:t>
      </w:r>
      <w:proofErr w:type="gramStart"/>
      <w:r w:rsidR="00DE57B6">
        <w:rPr>
          <w:rFonts w:ascii="Times New Roman" w:hAnsi="Times New Roman" w:cs="Times New Roman"/>
          <w:sz w:val="20"/>
          <w:szCs w:val="20"/>
        </w:rPr>
        <w:t>are asked</w:t>
      </w:r>
      <w:proofErr w:type="gramEnd"/>
      <w:r w:rsidR="00DE57B6">
        <w:rPr>
          <w:rFonts w:ascii="Times New Roman" w:hAnsi="Times New Roman" w:cs="Times New Roman"/>
          <w:sz w:val="20"/>
          <w:szCs w:val="20"/>
        </w:rPr>
        <w:t xml:space="preserve"> to be brief in response to each criterion requested in Section 5</w:t>
      </w:r>
      <w:r w:rsidR="00ED33FE">
        <w:rPr>
          <w:rFonts w:ascii="Times New Roman" w:hAnsi="Times New Roman" w:cs="Times New Roman"/>
          <w:sz w:val="20"/>
          <w:szCs w:val="20"/>
        </w:rPr>
        <w:t>.0</w:t>
      </w:r>
      <w:r w:rsidR="00DE57B6">
        <w:rPr>
          <w:rFonts w:ascii="Times New Roman" w:hAnsi="Times New Roman" w:cs="Times New Roman"/>
          <w:sz w:val="20"/>
          <w:szCs w:val="20"/>
        </w:rPr>
        <w:t xml:space="preserve"> and to complete and submit all forms </w:t>
      </w:r>
      <w:r w:rsidR="00783EA7">
        <w:rPr>
          <w:rFonts w:ascii="Times New Roman" w:hAnsi="Times New Roman" w:cs="Times New Roman"/>
          <w:sz w:val="20"/>
          <w:szCs w:val="20"/>
        </w:rPr>
        <w:t>indicated in the submission list below</w:t>
      </w:r>
      <w:r w:rsidR="00DE57B6">
        <w:rPr>
          <w:rFonts w:ascii="Times New Roman" w:hAnsi="Times New Roman" w:cs="Times New Roman"/>
          <w:sz w:val="20"/>
          <w:szCs w:val="20"/>
        </w:rPr>
        <w:t xml:space="preserve">.  </w:t>
      </w:r>
      <w:r w:rsidR="00783EA7">
        <w:rPr>
          <w:rFonts w:ascii="Times New Roman" w:hAnsi="Times New Roman" w:cs="Times New Roman"/>
          <w:sz w:val="20"/>
          <w:szCs w:val="20"/>
        </w:rPr>
        <w:t xml:space="preserve">Form </w:t>
      </w:r>
      <w:proofErr w:type="gramStart"/>
      <w:r w:rsidR="00783EA7">
        <w:rPr>
          <w:rFonts w:ascii="Times New Roman" w:hAnsi="Times New Roman" w:cs="Times New Roman"/>
          <w:sz w:val="20"/>
          <w:szCs w:val="20"/>
        </w:rPr>
        <w:t>s</w:t>
      </w:r>
      <w:r w:rsidR="00DE57B6">
        <w:rPr>
          <w:rFonts w:ascii="Times New Roman" w:hAnsi="Times New Roman" w:cs="Times New Roman"/>
          <w:sz w:val="20"/>
          <w:szCs w:val="20"/>
        </w:rPr>
        <w:t>ections which do not apply to the trad</w:t>
      </w:r>
      <w:r w:rsidR="00783EA7">
        <w:rPr>
          <w:rFonts w:ascii="Times New Roman" w:hAnsi="Times New Roman" w:cs="Times New Roman"/>
          <w:sz w:val="20"/>
          <w:szCs w:val="20"/>
        </w:rPr>
        <w:t>e letter Respondent is submitting</w:t>
      </w:r>
      <w:r w:rsidR="00DE57B6">
        <w:rPr>
          <w:rFonts w:ascii="Times New Roman" w:hAnsi="Times New Roman" w:cs="Times New Roman"/>
          <w:sz w:val="20"/>
          <w:szCs w:val="20"/>
        </w:rPr>
        <w:t xml:space="preserve"> for</w:t>
      </w:r>
      <w:proofErr w:type="gramEnd"/>
      <w:r w:rsidR="00DE57B6">
        <w:rPr>
          <w:rFonts w:ascii="Times New Roman" w:hAnsi="Times New Roman" w:cs="Times New Roman"/>
          <w:sz w:val="20"/>
          <w:szCs w:val="20"/>
        </w:rPr>
        <w:t xml:space="preserve"> should be </w:t>
      </w:r>
      <w:r w:rsidR="00994EFE">
        <w:rPr>
          <w:rFonts w:ascii="Times New Roman" w:hAnsi="Times New Roman" w:cs="Times New Roman"/>
          <w:sz w:val="20"/>
          <w:szCs w:val="20"/>
        </w:rPr>
        <w:t>filled in with a “N/A” for that portion of the form.</w:t>
      </w:r>
    </w:p>
    <w:p w14:paraId="1C3D7938" w14:textId="2E9A3CCB" w:rsidR="00783EA7" w:rsidRDefault="00783EA7" w:rsidP="00783EA7">
      <w:pPr>
        <w:pStyle w:val="PlainText"/>
        <w:tabs>
          <w:tab w:val="left" w:pos="540"/>
          <w:tab w:val="left" w:pos="1170"/>
          <w:tab w:val="left" w:pos="1620"/>
        </w:tabs>
        <w:ind w:left="1080" w:hanging="1080"/>
        <w:rPr>
          <w:rFonts w:ascii="Times New Roman" w:hAnsi="Times New Roman" w:cs="Times New Roman"/>
          <w:sz w:val="20"/>
          <w:szCs w:val="20"/>
        </w:rPr>
      </w:pPr>
    </w:p>
    <w:p w14:paraId="6E1AFDCD" w14:textId="36037AAE" w:rsidR="00783EA7" w:rsidRDefault="00783EA7" w:rsidP="00783EA7">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4.2.1</w:t>
      </w:r>
      <w:r>
        <w:rPr>
          <w:rFonts w:ascii="Times New Roman" w:hAnsi="Times New Roman" w:cs="Times New Roman"/>
          <w:sz w:val="20"/>
          <w:szCs w:val="20"/>
        </w:rPr>
        <w:tab/>
        <w:t>Order of Submission</w:t>
      </w:r>
      <w:r w:rsidR="00A16709">
        <w:rPr>
          <w:rFonts w:ascii="Times New Roman" w:hAnsi="Times New Roman" w:cs="Times New Roman"/>
          <w:sz w:val="20"/>
          <w:szCs w:val="20"/>
        </w:rPr>
        <w:t xml:space="preserve"> and Labeling</w:t>
      </w:r>
      <w:r>
        <w:rPr>
          <w:rFonts w:ascii="Times New Roman" w:hAnsi="Times New Roman" w:cs="Times New Roman"/>
          <w:sz w:val="20"/>
          <w:szCs w:val="20"/>
        </w:rPr>
        <w:t>.</w:t>
      </w:r>
    </w:p>
    <w:p w14:paraId="1C879B4F" w14:textId="08A7CF5C" w:rsidR="00783EA7" w:rsidRDefault="00783EA7" w:rsidP="00783EA7">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w:t>
      </w:r>
      <w:r>
        <w:rPr>
          <w:rFonts w:ascii="Times New Roman" w:hAnsi="Times New Roman" w:cs="Times New Roman"/>
          <w:sz w:val="20"/>
          <w:szCs w:val="20"/>
        </w:rPr>
        <w:tab/>
        <w:t>Appendix A –</w:t>
      </w:r>
      <w:r w:rsidR="00010FBE">
        <w:rPr>
          <w:rFonts w:ascii="Times New Roman" w:hAnsi="Times New Roman" w:cs="Times New Roman"/>
          <w:sz w:val="20"/>
          <w:szCs w:val="20"/>
        </w:rPr>
        <w:t xml:space="preserve"> Proposal Form &amp; Signature Page (provided).</w:t>
      </w:r>
    </w:p>
    <w:p w14:paraId="36381AD3" w14:textId="5DD327B9" w:rsidR="00783EA7" w:rsidRDefault="00783EA7" w:rsidP="00783EA7">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.2</w:t>
      </w:r>
      <w:r>
        <w:rPr>
          <w:rFonts w:ascii="Times New Roman" w:hAnsi="Times New Roman" w:cs="Times New Roman"/>
          <w:sz w:val="20"/>
          <w:szCs w:val="20"/>
        </w:rPr>
        <w:tab/>
        <w:t>Appendix B – Debarment, Performance and Non</w:t>
      </w:r>
      <w:r w:rsidR="00A16709">
        <w:rPr>
          <w:rFonts w:ascii="Times New Roman" w:hAnsi="Times New Roman" w:cs="Times New Roman"/>
          <w:sz w:val="20"/>
          <w:szCs w:val="20"/>
        </w:rPr>
        <w:t>-</w:t>
      </w:r>
      <w:r w:rsidR="00010FBE">
        <w:rPr>
          <w:rFonts w:ascii="Times New Roman" w:hAnsi="Times New Roman" w:cs="Times New Roman"/>
          <w:sz w:val="20"/>
          <w:szCs w:val="20"/>
        </w:rPr>
        <w:t>Collusion Certification (provided).</w:t>
      </w:r>
    </w:p>
    <w:p w14:paraId="2429C5F0" w14:textId="1C707E7F" w:rsidR="00A16709" w:rsidRDefault="00783EA7" w:rsidP="00A16709">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.3</w:t>
      </w:r>
      <w:r>
        <w:rPr>
          <w:rFonts w:ascii="Times New Roman" w:hAnsi="Times New Roman" w:cs="Times New Roman"/>
          <w:sz w:val="20"/>
          <w:szCs w:val="20"/>
        </w:rPr>
        <w:tab/>
      </w:r>
      <w:r w:rsidR="00A16709">
        <w:rPr>
          <w:rFonts w:ascii="Times New Roman" w:hAnsi="Times New Roman" w:cs="Times New Roman"/>
          <w:sz w:val="20"/>
          <w:szCs w:val="20"/>
        </w:rPr>
        <w:t>Appendix C – Cost Response</w:t>
      </w:r>
      <w:r w:rsidR="00010FBE">
        <w:rPr>
          <w:rFonts w:ascii="Times New Roman" w:hAnsi="Times New Roman" w:cs="Times New Roman"/>
          <w:sz w:val="20"/>
          <w:szCs w:val="20"/>
        </w:rPr>
        <w:t>/Pricing</w:t>
      </w:r>
      <w:r w:rsidR="00A16709">
        <w:rPr>
          <w:rFonts w:ascii="Times New Roman" w:hAnsi="Times New Roman" w:cs="Times New Roman"/>
          <w:sz w:val="20"/>
          <w:szCs w:val="20"/>
        </w:rPr>
        <w:t xml:space="preserve"> </w:t>
      </w:r>
      <w:r w:rsidR="00010FBE">
        <w:rPr>
          <w:rFonts w:ascii="Times New Roman" w:hAnsi="Times New Roman" w:cs="Times New Roman"/>
          <w:sz w:val="20"/>
          <w:szCs w:val="20"/>
        </w:rPr>
        <w:t>(provided</w:t>
      </w:r>
      <w:r w:rsidR="00B21A53">
        <w:rPr>
          <w:rFonts w:ascii="Times New Roman" w:hAnsi="Times New Roman" w:cs="Times New Roman"/>
          <w:sz w:val="20"/>
          <w:szCs w:val="20"/>
        </w:rPr>
        <w:t>)</w:t>
      </w:r>
      <w:r w:rsidR="00010FBE">
        <w:rPr>
          <w:rFonts w:ascii="Times New Roman" w:hAnsi="Times New Roman" w:cs="Times New Roman"/>
          <w:sz w:val="20"/>
          <w:szCs w:val="20"/>
        </w:rPr>
        <w:t>.</w:t>
      </w:r>
    </w:p>
    <w:p w14:paraId="143DA5B8" w14:textId="1ADF476B" w:rsidR="00A16709" w:rsidRDefault="00A16709" w:rsidP="00783EA7">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.4</w:t>
      </w:r>
      <w:r>
        <w:rPr>
          <w:rFonts w:ascii="Times New Roman" w:hAnsi="Times New Roman" w:cs="Times New Roman"/>
          <w:sz w:val="20"/>
          <w:szCs w:val="20"/>
        </w:rPr>
        <w:tab/>
        <w:t xml:space="preserve">Appendix D – Organization Reference Form </w:t>
      </w:r>
      <w:r w:rsidR="00010FBE">
        <w:rPr>
          <w:rFonts w:ascii="Times New Roman" w:hAnsi="Times New Roman" w:cs="Times New Roman"/>
          <w:sz w:val="20"/>
          <w:szCs w:val="20"/>
        </w:rPr>
        <w:t>(provided)</w:t>
      </w:r>
      <w:r>
        <w:rPr>
          <w:rFonts w:ascii="Times New Roman" w:hAnsi="Times New Roman" w:cs="Times New Roman"/>
          <w:sz w:val="20"/>
          <w:szCs w:val="20"/>
        </w:rPr>
        <w:t>.</w:t>
      </w:r>
    </w:p>
    <w:p w14:paraId="6024AF93" w14:textId="1F8F20A4" w:rsidR="00ED33FE" w:rsidRDefault="00010FBE" w:rsidP="00010FBE">
      <w:pPr>
        <w:pStyle w:val="PlainText"/>
        <w:tabs>
          <w:tab w:val="left" w:pos="540"/>
          <w:tab w:val="left" w:pos="1170"/>
          <w:tab w:val="left" w:pos="1620"/>
        </w:tabs>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16709">
        <w:rPr>
          <w:rFonts w:ascii="Times New Roman" w:hAnsi="Times New Roman" w:cs="Times New Roman"/>
          <w:sz w:val="20"/>
          <w:szCs w:val="20"/>
        </w:rPr>
        <w:t>.5</w:t>
      </w:r>
      <w:r w:rsidR="00A16709">
        <w:rPr>
          <w:rFonts w:ascii="Times New Roman" w:hAnsi="Times New Roman" w:cs="Times New Roman"/>
          <w:sz w:val="20"/>
          <w:szCs w:val="20"/>
        </w:rPr>
        <w:tab/>
      </w:r>
      <w:r w:rsidR="00B95CC4">
        <w:rPr>
          <w:rFonts w:ascii="Times New Roman" w:hAnsi="Times New Roman" w:cs="Times New Roman"/>
          <w:sz w:val="20"/>
          <w:szCs w:val="20"/>
        </w:rPr>
        <w:t xml:space="preserve">Appendix E – </w:t>
      </w:r>
      <w:r>
        <w:rPr>
          <w:rFonts w:ascii="Times New Roman" w:hAnsi="Times New Roman" w:cs="Times New Roman"/>
          <w:sz w:val="20"/>
          <w:szCs w:val="20"/>
        </w:rPr>
        <w:t xml:space="preserve">Organization, Qualification, </w:t>
      </w:r>
      <w:proofErr w:type="gramStart"/>
      <w:r>
        <w:rPr>
          <w:rFonts w:ascii="Times New Roman" w:hAnsi="Times New Roman" w:cs="Times New Roman"/>
          <w:sz w:val="20"/>
          <w:szCs w:val="20"/>
        </w:rPr>
        <w:t>Experience</w:t>
      </w:r>
      <w:proofErr w:type="gramEnd"/>
      <w:r>
        <w:rPr>
          <w:rFonts w:ascii="Times New Roman" w:hAnsi="Times New Roman" w:cs="Times New Roman"/>
          <w:sz w:val="20"/>
          <w:szCs w:val="20"/>
        </w:rPr>
        <w:t xml:space="preserve"> Response</w:t>
      </w:r>
      <w:r w:rsidR="00B95CC4">
        <w:rPr>
          <w:rFonts w:ascii="Times New Roman" w:hAnsi="Times New Roman" w:cs="Times New Roman"/>
          <w:sz w:val="20"/>
          <w:szCs w:val="20"/>
        </w:rPr>
        <w:t xml:space="preserve"> </w:t>
      </w:r>
      <w:r w:rsidR="00117805">
        <w:rPr>
          <w:rFonts w:ascii="Times New Roman" w:hAnsi="Times New Roman" w:cs="Times New Roman"/>
          <w:sz w:val="20"/>
          <w:szCs w:val="20"/>
        </w:rPr>
        <w:t>(</w:t>
      </w:r>
      <w:r w:rsidR="00691CF2">
        <w:rPr>
          <w:rFonts w:ascii="Times New Roman" w:hAnsi="Times New Roman" w:cs="Times New Roman"/>
          <w:sz w:val="20"/>
          <w:szCs w:val="20"/>
        </w:rPr>
        <w:t>provided</w:t>
      </w:r>
      <w:r w:rsidR="00691CF2" w:rsidRPr="00691CF2">
        <w:rPr>
          <w:rFonts w:ascii="Times New Roman" w:hAnsi="Times New Roman" w:cs="Times New Roman"/>
          <w:sz w:val="20"/>
          <w:szCs w:val="20"/>
        </w:rPr>
        <w:t>)</w:t>
      </w:r>
      <w:r w:rsidR="00B95CC4">
        <w:rPr>
          <w:rFonts w:ascii="Times New Roman" w:hAnsi="Times New Roman" w:cs="Times New Roman"/>
          <w:sz w:val="20"/>
          <w:szCs w:val="20"/>
        </w:rPr>
        <w:t>.</w:t>
      </w:r>
      <w:r w:rsidR="00691CF2" w:rsidRPr="00691CF2">
        <w:rPr>
          <w:rFonts w:ascii="Times New Roman" w:hAnsi="Times New Roman" w:cs="Times New Roman"/>
          <w:sz w:val="20"/>
          <w:szCs w:val="20"/>
        </w:rPr>
        <w:t xml:space="preserve"> Respondent</w:t>
      </w:r>
      <w:r w:rsidR="00CC5D5A" w:rsidRPr="00691CF2">
        <w:rPr>
          <w:rFonts w:ascii="Times New Roman" w:hAnsi="Times New Roman" w:cs="Times New Roman"/>
          <w:sz w:val="20"/>
          <w:szCs w:val="20"/>
        </w:rPr>
        <w:t xml:space="preserve"> is to </w:t>
      </w:r>
      <w:r w:rsidR="00C27215" w:rsidRPr="00691CF2">
        <w:rPr>
          <w:rFonts w:ascii="Times New Roman" w:hAnsi="Times New Roman" w:cs="Times New Roman"/>
          <w:sz w:val="20"/>
          <w:szCs w:val="20"/>
        </w:rPr>
        <w:t>provide</w:t>
      </w:r>
      <w:r w:rsidR="00C27215">
        <w:rPr>
          <w:rFonts w:ascii="Times New Roman" w:hAnsi="Times New Roman" w:cs="Times New Roman"/>
          <w:sz w:val="20"/>
          <w:szCs w:val="20"/>
        </w:rPr>
        <w:t xml:space="preserve"> a brief summary</w:t>
      </w:r>
      <w:r w:rsidR="0031625E">
        <w:rPr>
          <w:rFonts w:ascii="Times New Roman" w:hAnsi="Times New Roman" w:cs="Times New Roman"/>
          <w:sz w:val="20"/>
          <w:szCs w:val="20"/>
        </w:rPr>
        <w:t xml:space="preserve"> in response to </w:t>
      </w:r>
      <w:r w:rsidR="00CC5D5A">
        <w:rPr>
          <w:rFonts w:ascii="Times New Roman" w:hAnsi="Times New Roman" w:cs="Times New Roman"/>
          <w:sz w:val="20"/>
          <w:szCs w:val="20"/>
        </w:rPr>
        <w:t>Sections 5.3, 5.4, 5.5, and 5.6 of this RFP.</w:t>
      </w:r>
      <w:r>
        <w:rPr>
          <w:rFonts w:ascii="Times New Roman" w:hAnsi="Times New Roman" w:cs="Times New Roman"/>
          <w:sz w:val="20"/>
          <w:szCs w:val="20"/>
        </w:rPr>
        <w:t xml:space="preserve">  </w:t>
      </w:r>
    </w:p>
    <w:p w14:paraId="50E3E734" w14:textId="16AE2F38" w:rsidR="00E84424" w:rsidRPr="00E84424" w:rsidRDefault="00E84424" w:rsidP="00010FBE">
      <w:pPr>
        <w:pStyle w:val="PlainText"/>
        <w:tabs>
          <w:tab w:val="left" w:pos="540"/>
          <w:tab w:val="left" w:pos="1170"/>
          <w:tab w:val="left" w:pos="1620"/>
        </w:tabs>
        <w:ind w:left="2160" w:hanging="2160"/>
        <w:rPr>
          <w:rFonts w:ascii="Times New Roman" w:hAnsi="Times New Roman" w:cs="Times New Roman"/>
          <w:color w:val="FF0000"/>
          <w:sz w:val="20"/>
          <w:szCs w:val="20"/>
        </w:rPr>
      </w:pPr>
      <w:r>
        <w:rPr>
          <w:rFonts w:ascii="Times New Roman" w:hAnsi="Times New Roman" w:cs="Times New Roman"/>
          <w:sz w:val="20"/>
          <w:szCs w:val="20"/>
        </w:rPr>
        <w:t xml:space="preserve">                                .6        </w:t>
      </w:r>
      <w:r w:rsidRPr="00E4304D">
        <w:rPr>
          <w:rFonts w:ascii="Times New Roman" w:hAnsi="Times New Roman" w:cs="Times New Roman"/>
          <w:sz w:val="20"/>
          <w:szCs w:val="20"/>
        </w:rPr>
        <w:t xml:space="preserve">Appendix F- </w:t>
      </w:r>
      <w:r w:rsidR="007564A5">
        <w:rPr>
          <w:rFonts w:ascii="Times New Roman" w:hAnsi="Times New Roman" w:cs="Times New Roman"/>
          <w:sz w:val="20"/>
          <w:szCs w:val="20"/>
        </w:rPr>
        <w:t>Master Agreement</w:t>
      </w:r>
      <w:r w:rsidRPr="00E4304D">
        <w:rPr>
          <w:rFonts w:ascii="Times New Roman" w:hAnsi="Times New Roman" w:cs="Times New Roman"/>
          <w:sz w:val="20"/>
          <w:szCs w:val="20"/>
        </w:rPr>
        <w:t xml:space="preserve"> (provided)</w:t>
      </w:r>
    </w:p>
    <w:p w14:paraId="3B672351" w14:textId="77777777" w:rsidR="00010FBE" w:rsidRDefault="00010FBE" w:rsidP="000250B6">
      <w:pPr>
        <w:pStyle w:val="PlainText"/>
        <w:tabs>
          <w:tab w:val="left" w:pos="540"/>
          <w:tab w:val="left" w:pos="1170"/>
          <w:tab w:val="left" w:pos="1620"/>
        </w:tabs>
        <w:ind w:left="1080" w:hanging="1080"/>
        <w:rPr>
          <w:rFonts w:ascii="Times New Roman" w:hAnsi="Times New Roman" w:cs="Times New Roman"/>
          <w:sz w:val="20"/>
          <w:szCs w:val="20"/>
        </w:rPr>
      </w:pPr>
    </w:p>
    <w:p w14:paraId="7A707AE8" w14:textId="71D4B2BA" w:rsidR="00ED33FE" w:rsidRDefault="00ED33FE" w:rsidP="000250B6">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t>4.3</w:t>
      </w:r>
      <w:r>
        <w:rPr>
          <w:rFonts w:ascii="Times New Roman" w:hAnsi="Times New Roman" w:cs="Times New Roman"/>
          <w:sz w:val="20"/>
          <w:szCs w:val="20"/>
        </w:rPr>
        <w:tab/>
      </w:r>
      <w:r w:rsidRPr="00ED33FE">
        <w:rPr>
          <w:rFonts w:ascii="Times New Roman" w:hAnsi="Times New Roman" w:cs="Times New Roman"/>
          <w:sz w:val="20"/>
          <w:szCs w:val="20"/>
          <w:u w:val="single"/>
        </w:rPr>
        <w:t>Additional Attachments</w:t>
      </w:r>
      <w:r>
        <w:rPr>
          <w:rFonts w:ascii="Times New Roman" w:hAnsi="Times New Roman" w:cs="Times New Roman"/>
          <w:sz w:val="20"/>
          <w:szCs w:val="20"/>
        </w:rPr>
        <w:t xml:space="preserve">.  Respondents may not provide additional attachments beyond those specified in the RFP </w:t>
      </w:r>
      <w:proofErr w:type="gramStart"/>
      <w:r>
        <w:rPr>
          <w:rFonts w:ascii="Times New Roman" w:hAnsi="Times New Roman" w:cs="Times New Roman"/>
          <w:sz w:val="20"/>
          <w:szCs w:val="20"/>
        </w:rPr>
        <w:t>for the purpose of</w:t>
      </w:r>
      <w:proofErr w:type="gramEnd"/>
      <w:r>
        <w:rPr>
          <w:rFonts w:ascii="Times New Roman" w:hAnsi="Times New Roman" w:cs="Times New Roman"/>
          <w:sz w:val="20"/>
          <w:szCs w:val="20"/>
        </w:rPr>
        <w:t xml:space="preserve"> extending their response.  Any such material, including brochures or other promotional material, will not </w:t>
      </w:r>
      <w:proofErr w:type="gramStart"/>
      <w:r>
        <w:rPr>
          <w:rFonts w:ascii="Times New Roman" w:hAnsi="Times New Roman" w:cs="Times New Roman"/>
          <w:sz w:val="20"/>
          <w:szCs w:val="20"/>
        </w:rPr>
        <w:t>be considered</w:t>
      </w:r>
      <w:proofErr w:type="gramEnd"/>
      <w:r>
        <w:rPr>
          <w:rFonts w:ascii="Times New Roman" w:hAnsi="Times New Roman" w:cs="Times New Roman"/>
          <w:sz w:val="20"/>
          <w:szCs w:val="20"/>
        </w:rPr>
        <w:t xml:space="preserve"> in rating the response and will not be returned.</w:t>
      </w:r>
    </w:p>
    <w:p w14:paraId="3BD2AD5B" w14:textId="77777777" w:rsidR="00ED33FE" w:rsidRDefault="00ED33FE" w:rsidP="000250B6">
      <w:pPr>
        <w:pStyle w:val="PlainText"/>
        <w:tabs>
          <w:tab w:val="left" w:pos="540"/>
          <w:tab w:val="left" w:pos="1170"/>
          <w:tab w:val="left" w:pos="1620"/>
        </w:tabs>
        <w:ind w:left="1080" w:hanging="1080"/>
        <w:rPr>
          <w:rFonts w:ascii="Times New Roman" w:hAnsi="Times New Roman" w:cs="Times New Roman"/>
          <w:sz w:val="20"/>
          <w:szCs w:val="20"/>
        </w:rPr>
      </w:pPr>
    </w:p>
    <w:p w14:paraId="1C51474A" w14:textId="7197112C" w:rsidR="00ED33FE" w:rsidRDefault="00ED33FE" w:rsidP="000250B6">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t>4.4</w:t>
      </w:r>
      <w:r>
        <w:rPr>
          <w:rFonts w:ascii="Times New Roman" w:hAnsi="Times New Roman" w:cs="Times New Roman"/>
          <w:sz w:val="20"/>
          <w:szCs w:val="20"/>
        </w:rPr>
        <w:tab/>
      </w:r>
      <w:r w:rsidRPr="00ED33FE">
        <w:rPr>
          <w:rFonts w:ascii="Times New Roman" w:hAnsi="Times New Roman" w:cs="Times New Roman"/>
          <w:sz w:val="20"/>
          <w:szCs w:val="20"/>
          <w:u w:val="single"/>
        </w:rPr>
        <w:t>Re-phrasing</w:t>
      </w:r>
      <w:r>
        <w:rPr>
          <w:rFonts w:ascii="Times New Roman" w:hAnsi="Times New Roman" w:cs="Times New Roman"/>
          <w:sz w:val="20"/>
          <w:szCs w:val="20"/>
        </w:rPr>
        <w:t xml:space="preserve">.  Re-phrasing of the content provided in this RFP </w:t>
      </w:r>
      <w:proofErr w:type="gramStart"/>
      <w:r>
        <w:rPr>
          <w:rFonts w:ascii="Times New Roman" w:hAnsi="Times New Roman" w:cs="Times New Roman"/>
          <w:sz w:val="20"/>
          <w:szCs w:val="20"/>
        </w:rPr>
        <w:t>will, at best, be considered</w:t>
      </w:r>
      <w:proofErr w:type="gramEnd"/>
      <w:r>
        <w:rPr>
          <w:rFonts w:ascii="Times New Roman" w:hAnsi="Times New Roman" w:cs="Times New Roman"/>
          <w:sz w:val="20"/>
          <w:szCs w:val="20"/>
        </w:rPr>
        <w:t xml:space="preserve"> minimally responsive.  The University seeks detailed yet succinct </w:t>
      </w:r>
      <w:proofErr w:type="gramStart"/>
      <w:r>
        <w:rPr>
          <w:rFonts w:ascii="Times New Roman" w:hAnsi="Times New Roman" w:cs="Times New Roman"/>
          <w:sz w:val="20"/>
          <w:szCs w:val="20"/>
        </w:rPr>
        <w:t>responses which</w:t>
      </w:r>
      <w:proofErr w:type="gramEnd"/>
      <w:r>
        <w:rPr>
          <w:rFonts w:ascii="Times New Roman" w:hAnsi="Times New Roman" w:cs="Times New Roman"/>
          <w:sz w:val="20"/>
          <w:szCs w:val="20"/>
        </w:rPr>
        <w:t xml:space="preserve"> demonstrate the Respondent’s experience and ability to perform the trade services specified throughout this RFP.</w:t>
      </w:r>
    </w:p>
    <w:p w14:paraId="2B8CAC43" w14:textId="77777777" w:rsidR="00ED33FE" w:rsidRDefault="00ED33FE" w:rsidP="000250B6">
      <w:pPr>
        <w:pStyle w:val="PlainText"/>
        <w:tabs>
          <w:tab w:val="left" w:pos="540"/>
          <w:tab w:val="left" w:pos="1170"/>
          <w:tab w:val="left" w:pos="1620"/>
        </w:tabs>
        <w:ind w:left="1080" w:hanging="1080"/>
        <w:rPr>
          <w:rFonts w:ascii="Times New Roman" w:hAnsi="Times New Roman" w:cs="Times New Roman"/>
          <w:sz w:val="20"/>
          <w:szCs w:val="20"/>
        </w:rPr>
      </w:pPr>
    </w:p>
    <w:p w14:paraId="1D0AC2A7" w14:textId="5C7021CA" w:rsidR="00A748BD" w:rsidRPr="00614FEB" w:rsidRDefault="00ED33FE" w:rsidP="00A748BD">
      <w:pPr>
        <w:pStyle w:val="PlainText"/>
        <w:tabs>
          <w:tab w:val="left" w:pos="540"/>
          <w:tab w:val="left" w:pos="1170"/>
          <w:tab w:val="left" w:pos="1620"/>
        </w:tabs>
        <w:ind w:left="1080" w:hanging="1080"/>
        <w:rPr>
          <w:rFonts w:ascii="Times New Roman" w:hAnsi="Times New Roman" w:cs="Times New Roman"/>
          <w:sz w:val="20"/>
          <w:szCs w:val="20"/>
        </w:rPr>
      </w:pPr>
      <w:r>
        <w:rPr>
          <w:rFonts w:ascii="Times New Roman" w:hAnsi="Times New Roman" w:cs="Times New Roman"/>
          <w:sz w:val="20"/>
          <w:szCs w:val="20"/>
        </w:rPr>
        <w:tab/>
        <w:t>4.5</w:t>
      </w:r>
      <w:r>
        <w:rPr>
          <w:rFonts w:ascii="Times New Roman" w:hAnsi="Times New Roman" w:cs="Times New Roman"/>
          <w:sz w:val="20"/>
          <w:szCs w:val="20"/>
        </w:rPr>
        <w:tab/>
      </w:r>
      <w:r w:rsidRPr="00ED33FE">
        <w:rPr>
          <w:rFonts w:ascii="Times New Roman" w:hAnsi="Times New Roman" w:cs="Times New Roman"/>
          <w:b/>
          <w:sz w:val="20"/>
          <w:szCs w:val="20"/>
          <w:u w:val="single"/>
        </w:rPr>
        <w:t>NOTE</w:t>
      </w:r>
      <w:r>
        <w:rPr>
          <w:rFonts w:ascii="Times New Roman" w:hAnsi="Times New Roman" w:cs="Times New Roman"/>
          <w:sz w:val="20"/>
          <w:szCs w:val="20"/>
        </w:rPr>
        <w:t xml:space="preserve">:  RESPONDENTS </w:t>
      </w:r>
      <w:proofErr w:type="gramStart"/>
      <w:r>
        <w:rPr>
          <w:rFonts w:ascii="Times New Roman" w:hAnsi="Times New Roman" w:cs="Times New Roman"/>
          <w:sz w:val="20"/>
          <w:szCs w:val="20"/>
        </w:rPr>
        <w:t>ARE NOT REQUIRED TO BE R</w:t>
      </w:r>
      <w:r w:rsidR="0004539F">
        <w:rPr>
          <w:rFonts w:ascii="Times New Roman" w:hAnsi="Times New Roman" w:cs="Times New Roman"/>
          <w:sz w:val="20"/>
          <w:szCs w:val="20"/>
        </w:rPr>
        <w:t>EGISTERED</w:t>
      </w:r>
      <w:proofErr w:type="gramEnd"/>
      <w:r w:rsidR="0004539F">
        <w:rPr>
          <w:rFonts w:ascii="Times New Roman" w:hAnsi="Times New Roman" w:cs="Times New Roman"/>
          <w:sz w:val="20"/>
          <w:szCs w:val="20"/>
        </w:rPr>
        <w:t xml:space="preserve"> WITH THE UNIVERSITY OR</w:t>
      </w:r>
      <w:r>
        <w:rPr>
          <w:rFonts w:ascii="Times New Roman" w:hAnsi="Times New Roman" w:cs="Times New Roman"/>
          <w:sz w:val="20"/>
          <w:szCs w:val="20"/>
        </w:rPr>
        <w:t xml:space="preserve"> ANY OTHER ENTITY IN ORDER TO SUBMIT A RESPONSE TO THIS RFP.</w:t>
      </w:r>
    </w:p>
    <w:p w14:paraId="4C83375F" w14:textId="77777777" w:rsidR="000250B6" w:rsidRPr="00614FEB" w:rsidRDefault="000250B6" w:rsidP="000250B6">
      <w:pPr>
        <w:tabs>
          <w:tab w:val="left" w:pos="540"/>
          <w:tab w:val="left" w:pos="1080"/>
        </w:tabs>
        <w:suppressAutoHyphens/>
        <w:autoSpaceDE w:val="0"/>
        <w:autoSpaceDN w:val="0"/>
        <w:adjustRightInd w:val="0"/>
        <w:ind w:left="1620" w:hanging="1620"/>
        <w:rPr>
          <w:rFonts w:cs="Times New Roman"/>
          <w:szCs w:val="20"/>
        </w:rPr>
      </w:pPr>
    </w:p>
    <w:p w14:paraId="08499C3C" w14:textId="5033DB69" w:rsidR="009434CE" w:rsidRDefault="00230DC4" w:rsidP="00230DC4">
      <w:pPr>
        <w:tabs>
          <w:tab w:val="left" w:pos="540"/>
          <w:tab w:val="left" w:pos="1080"/>
          <w:tab w:val="left" w:pos="1620"/>
        </w:tabs>
        <w:suppressAutoHyphens/>
        <w:autoSpaceDE w:val="0"/>
        <w:autoSpaceDN w:val="0"/>
        <w:adjustRightInd w:val="0"/>
        <w:ind w:left="1080" w:hanging="1080"/>
        <w:rPr>
          <w:rFonts w:cs="Times New Roman"/>
          <w:szCs w:val="20"/>
          <w:lang w:val="en"/>
        </w:rPr>
      </w:pPr>
      <w:r>
        <w:rPr>
          <w:rFonts w:cs="Times New Roman"/>
          <w:szCs w:val="20"/>
          <w:lang w:val="en"/>
        </w:rPr>
        <w:t>5.0</w:t>
      </w:r>
      <w:r>
        <w:rPr>
          <w:rFonts w:cs="Times New Roman"/>
          <w:szCs w:val="20"/>
          <w:lang w:val="en"/>
        </w:rPr>
        <w:tab/>
        <w:t xml:space="preserve">SUBMISSION </w:t>
      </w:r>
      <w:r w:rsidR="009434CE">
        <w:rPr>
          <w:rFonts w:cs="Times New Roman"/>
          <w:szCs w:val="20"/>
          <w:lang w:val="en"/>
        </w:rPr>
        <w:t>REQUIREMENTS</w:t>
      </w:r>
    </w:p>
    <w:p w14:paraId="0AFB59FB" w14:textId="77777777" w:rsidR="009434CE" w:rsidRDefault="009434CE" w:rsidP="00F82B00">
      <w:pPr>
        <w:suppressAutoHyphens/>
        <w:autoSpaceDE w:val="0"/>
        <w:autoSpaceDN w:val="0"/>
        <w:adjustRightInd w:val="0"/>
        <w:rPr>
          <w:rFonts w:cs="Times New Roman"/>
          <w:szCs w:val="20"/>
          <w:lang w:val="en"/>
        </w:rPr>
      </w:pPr>
    </w:p>
    <w:p w14:paraId="30A35AAC" w14:textId="27AE099F" w:rsidR="00AA3A13" w:rsidRDefault="00AA3A13" w:rsidP="00230DC4">
      <w:pPr>
        <w:pStyle w:val="PlainText"/>
        <w:tabs>
          <w:tab w:val="left" w:pos="540"/>
          <w:tab w:val="left" w:pos="1170"/>
          <w:tab w:val="left" w:pos="1620"/>
        </w:tabs>
        <w:ind w:left="1080" w:hanging="1080"/>
        <w:rPr>
          <w:rFonts w:ascii="Times New Roman" w:hAnsi="Times New Roman" w:cs="Times New Roman"/>
          <w:b/>
          <w:sz w:val="20"/>
          <w:szCs w:val="20"/>
        </w:rPr>
      </w:pPr>
      <w:r w:rsidRPr="00230DC4">
        <w:rPr>
          <w:rFonts w:ascii="Times New Roman" w:hAnsi="Times New Roman" w:cs="Times New Roman"/>
          <w:sz w:val="20"/>
          <w:szCs w:val="20"/>
        </w:rPr>
        <w:tab/>
      </w:r>
      <w:r w:rsidR="00230DC4" w:rsidRPr="00230DC4">
        <w:rPr>
          <w:rFonts w:ascii="Times New Roman" w:hAnsi="Times New Roman" w:cs="Times New Roman"/>
          <w:sz w:val="20"/>
          <w:szCs w:val="20"/>
        </w:rPr>
        <w:t>5</w:t>
      </w:r>
      <w:r w:rsidR="00AC598A" w:rsidRPr="00230DC4">
        <w:rPr>
          <w:rFonts w:ascii="Times New Roman" w:hAnsi="Times New Roman" w:cs="Times New Roman"/>
          <w:sz w:val="20"/>
          <w:szCs w:val="20"/>
        </w:rPr>
        <w:t>.1</w:t>
      </w:r>
      <w:r w:rsidRPr="00230DC4">
        <w:rPr>
          <w:rFonts w:ascii="Times New Roman" w:hAnsi="Times New Roman" w:cs="Times New Roman"/>
          <w:sz w:val="20"/>
          <w:szCs w:val="20"/>
        </w:rPr>
        <w:tab/>
      </w:r>
      <w:r w:rsidRPr="00807B33">
        <w:rPr>
          <w:rFonts w:ascii="Times New Roman" w:hAnsi="Times New Roman" w:cs="Times New Roman"/>
          <w:sz w:val="20"/>
          <w:szCs w:val="20"/>
          <w:u w:val="single"/>
        </w:rPr>
        <w:t xml:space="preserve">Price </w:t>
      </w:r>
      <w:r w:rsidRPr="00230DC4">
        <w:rPr>
          <w:rFonts w:ascii="Times New Roman" w:hAnsi="Times New Roman" w:cs="Times New Roman"/>
          <w:sz w:val="20"/>
          <w:szCs w:val="20"/>
          <w:u w:val="single"/>
        </w:rPr>
        <w:t>Quotation</w:t>
      </w:r>
      <w:r w:rsidRPr="00230DC4">
        <w:rPr>
          <w:rFonts w:ascii="Times New Roman" w:hAnsi="Times New Roman" w:cs="Times New Roman"/>
          <w:sz w:val="20"/>
          <w:szCs w:val="20"/>
        </w:rPr>
        <w:t xml:space="preserve">.  Provide all rates and pricing on the </w:t>
      </w:r>
      <w:r w:rsidR="0055285B">
        <w:rPr>
          <w:rFonts w:ascii="Times New Roman" w:hAnsi="Times New Roman" w:cs="Times New Roman"/>
          <w:sz w:val="20"/>
          <w:szCs w:val="20"/>
        </w:rPr>
        <w:t xml:space="preserve">Cost Response/Pricing form (Appendix C) </w:t>
      </w:r>
      <w:r w:rsidRPr="00230DC4">
        <w:rPr>
          <w:rFonts w:ascii="Times New Roman" w:hAnsi="Times New Roman" w:cs="Times New Roman"/>
          <w:sz w:val="20"/>
          <w:szCs w:val="20"/>
        </w:rPr>
        <w:t>provided in this RF</w:t>
      </w:r>
      <w:r w:rsidR="00722BE0" w:rsidRPr="00230DC4">
        <w:rPr>
          <w:rFonts w:ascii="Times New Roman" w:hAnsi="Times New Roman" w:cs="Times New Roman"/>
          <w:sz w:val="20"/>
          <w:szCs w:val="20"/>
        </w:rPr>
        <w:t>P</w:t>
      </w:r>
      <w:r w:rsidRPr="00230DC4">
        <w:rPr>
          <w:rFonts w:ascii="Times New Roman" w:hAnsi="Times New Roman" w:cs="Times New Roman"/>
          <w:sz w:val="20"/>
          <w:szCs w:val="20"/>
        </w:rPr>
        <w:t xml:space="preserve">.  Pricing shall be firm for the first year of the Contract.  Pricing shall include all costs, including tools, expendables, small materials packages, and transportation or other trip charges, but shall exclude specific materials as requested by the University.  </w:t>
      </w:r>
      <w:r w:rsidRPr="00230DC4">
        <w:rPr>
          <w:rFonts w:ascii="Times New Roman" w:hAnsi="Times New Roman" w:cs="Times New Roman"/>
          <w:b/>
          <w:sz w:val="20"/>
          <w:szCs w:val="20"/>
        </w:rPr>
        <w:t xml:space="preserve">Fuel surcharges </w:t>
      </w:r>
      <w:proofErr w:type="gramStart"/>
      <w:r w:rsidRPr="00230DC4">
        <w:rPr>
          <w:rFonts w:ascii="Times New Roman" w:hAnsi="Times New Roman" w:cs="Times New Roman"/>
          <w:b/>
          <w:sz w:val="20"/>
          <w:szCs w:val="20"/>
        </w:rPr>
        <w:t xml:space="preserve">will </w:t>
      </w:r>
      <w:r w:rsidRPr="00230DC4">
        <w:rPr>
          <w:rFonts w:ascii="Times New Roman" w:hAnsi="Times New Roman" w:cs="Times New Roman"/>
          <w:b/>
          <w:sz w:val="20"/>
          <w:szCs w:val="20"/>
          <w:u w:val="single"/>
        </w:rPr>
        <w:t>not</w:t>
      </w:r>
      <w:r w:rsidRPr="00230DC4">
        <w:rPr>
          <w:rFonts w:ascii="Times New Roman" w:hAnsi="Times New Roman" w:cs="Times New Roman"/>
          <w:b/>
          <w:sz w:val="20"/>
          <w:szCs w:val="20"/>
        </w:rPr>
        <w:t xml:space="preserve"> be allowed</w:t>
      </w:r>
      <w:proofErr w:type="gramEnd"/>
      <w:r w:rsidRPr="00230DC4">
        <w:rPr>
          <w:rFonts w:ascii="Times New Roman" w:hAnsi="Times New Roman" w:cs="Times New Roman"/>
          <w:b/>
          <w:sz w:val="20"/>
          <w:szCs w:val="20"/>
        </w:rPr>
        <w:t>.</w:t>
      </w:r>
      <w:r w:rsidRPr="00230DC4">
        <w:rPr>
          <w:rFonts w:ascii="Times New Roman" w:hAnsi="Times New Roman" w:cs="Times New Roman"/>
          <w:sz w:val="20"/>
          <w:szCs w:val="20"/>
        </w:rPr>
        <w:t xml:space="preserve">  </w:t>
      </w:r>
      <w:r w:rsidRPr="00230DC4">
        <w:rPr>
          <w:rFonts w:ascii="Times New Roman" w:hAnsi="Times New Roman" w:cs="Times New Roman"/>
          <w:b/>
          <w:sz w:val="20"/>
          <w:szCs w:val="20"/>
        </w:rPr>
        <w:t xml:space="preserve">Note:  This section </w:t>
      </w:r>
      <w:r w:rsidR="006F7D59">
        <w:rPr>
          <w:rFonts w:ascii="Times New Roman" w:hAnsi="Times New Roman" w:cs="Times New Roman"/>
          <w:b/>
          <w:sz w:val="20"/>
          <w:szCs w:val="20"/>
        </w:rPr>
        <w:t>5.1</w:t>
      </w:r>
      <w:r w:rsidRPr="00230DC4">
        <w:rPr>
          <w:rFonts w:ascii="Times New Roman" w:hAnsi="Times New Roman" w:cs="Times New Roman"/>
          <w:b/>
          <w:sz w:val="20"/>
          <w:szCs w:val="20"/>
        </w:rPr>
        <w:t xml:space="preserve"> is applicable to the Primary and Secondary Contractor.</w:t>
      </w:r>
    </w:p>
    <w:p w14:paraId="565D288C" w14:textId="77777777" w:rsidR="00230DC4" w:rsidRPr="00230DC4" w:rsidRDefault="00230DC4" w:rsidP="00230DC4">
      <w:pPr>
        <w:pStyle w:val="PlainText"/>
        <w:tabs>
          <w:tab w:val="left" w:pos="540"/>
          <w:tab w:val="left" w:pos="1170"/>
          <w:tab w:val="left" w:pos="1620"/>
        </w:tabs>
        <w:ind w:left="1080" w:hanging="1080"/>
        <w:rPr>
          <w:rFonts w:ascii="Times New Roman" w:hAnsi="Times New Roman" w:cs="Times New Roman"/>
          <w:sz w:val="20"/>
          <w:szCs w:val="20"/>
        </w:rPr>
      </w:pPr>
    </w:p>
    <w:p w14:paraId="05DA4C8F" w14:textId="17DAA9BA" w:rsidR="00AA3A13" w:rsidRDefault="00AA3A13" w:rsidP="00230DC4">
      <w:pPr>
        <w:tabs>
          <w:tab w:val="left" w:pos="540"/>
          <w:tab w:val="left" w:pos="1080"/>
          <w:tab w:val="left" w:pos="1620"/>
        </w:tabs>
        <w:suppressAutoHyphens/>
        <w:autoSpaceDE w:val="0"/>
        <w:autoSpaceDN w:val="0"/>
        <w:adjustRightInd w:val="0"/>
        <w:ind w:left="1620" w:hanging="1620"/>
        <w:rPr>
          <w:rFonts w:cs="Times New Roman"/>
          <w:szCs w:val="20"/>
        </w:rPr>
      </w:pPr>
      <w:r w:rsidRPr="00614FEB">
        <w:rPr>
          <w:rFonts w:cs="Times New Roman"/>
          <w:szCs w:val="20"/>
        </w:rPr>
        <w:tab/>
      </w:r>
      <w:r w:rsidR="00AC598A">
        <w:rPr>
          <w:rFonts w:cs="Times New Roman"/>
          <w:szCs w:val="20"/>
        </w:rPr>
        <w:tab/>
      </w:r>
      <w:r w:rsidR="00230DC4">
        <w:rPr>
          <w:rFonts w:cs="Times New Roman"/>
          <w:szCs w:val="20"/>
        </w:rPr>
        <w:t>5.1</w:t>
      </w:r>
      <w:r w:rsidRPr="00614FEB">
        <w:rPr>
          <w:rFonts w:cs="Times New Roman"/>
          <w:szCs w:val="20"/>
        </w:rPr>
        <w:t>.1</w:t>
      </w:r>
      <w:r w:rsidRPr="00614FEB">
        <w:rPr>
          <w:rFonts w:cs="Times New Roman"/>
          <w:szCs w:val="20"/>
        </w:rPr>
        <w:tab/>
      </w:r>
      <w:proofErr w:type="spellStart"/>
      <w:r w:rsidRPr="00614FEB">
        <w:rPr>
          <w:rFonts w:cs="Times New Roman"/>
          <w:szCs w:val="20"/>
        </w:rPr>
        <w:t>Billi</w:t>
      </w:r>
      <w:proofErr w:type="spellEnd"/>
      <w:r w:rsidRPr="00230DC4">
        <w:rPr>
          <w:rFonts w:cs="Times New Roman"/>
          <w:szCs w:val="20"/>
          <w:lang w:val="en"/>
        </w:rPr>
        <w:t>n</w:t>
      </w:r>
      <w:r w:rsidRPr="00614FEB">
        <w:rPr>
          <w:rFonts w:cs="Times New Roman"/>
          <w:szCs w:val="20"/>
        </w:rPr>
        <w:t>g time for rates shall begin when workers arrive on the job site and shall end when workers leave the job site.</w:t>
      </w:r>
    </w:p>
    <w:p w14:paraId="27EE70AF" w14:textId="77777777" w:rsidR="00DE57B6" w:rsidRDefault="00DE57B6" w:rsidP="00230DC4">
      <w:pPr>
        <w:tabs>
          <w:tab w:val="left" w:pos="540"/>
          <w:tab w:val="left" w:pos="1080"/>
          <w:tab w:val="left" w:pos="1620"/>
        </w:tabs>
        <w:suppressAutoHyphens/>
        <w:autoSpaceDE w:val="0"/>
        <w:autoSpaceDN w:val="0"/>
        <w:adjustRightInd w:val="0"/>
        <w:ind w:left="1620" w:hanging="1620"/>
        <w:rPr>
          <w:rFonts w:cs="Times New Roman"/>
          <w:szCs w:val="20"/>
        </w:rPr>
      </w:pPr>
    </w:p>
    <w:p w14:paraId="0165C0F2" w14:textId="164D40D6" w:rsidR="00DE57B6" w:rsidRDefault="00DE57B6" w:rsidP="00230DC4">
      <w:pPr>
        <w:tabs>
          <w:tab w:val="left" w:pos="540"/>
          <w:tab w:val="left" w:pos="1080"/>
          <w:tab w:val="left" w:pos="1620"/>
        </w:tabs>
        <w:suppressAutoHyphens/>
        <w:autoSpaceDE w:val="0"/>
        <w:autoSpaceDN w:val="0"/>
        <w:adjustRightInd w:val="0"/>
        <w:ind w:left="1620" w:hanging="1620"/>
        <w:rPr>
          <w:rFonts w:cs="Times New Roman"/>
          <w:szCs w:val="20"/>
        </w:rPr>
      </w:pPr>
      <w:r>
        <w:rPr>
          <w:rFonts w:cs="Times New Roman"/>
          <w:szCs w:val="20"/>
        </w:rPr>
        <w:tab/>
      </w:r>
      <w:r>
        <w:rPr>
          <w:rFonts w:cs="Times New Roman"/>
          <w:szCs w:val="20"/>
        </w:rPr>
        <w:tab/>
        <w:t>5.1.2</w:t>
      </w:r>
      <w:r>
        <w:rPr>
          <w:rFonts w:cs="Times New Roman"/>
          <w:szCs w:val="20"/>
        </w:rPr>
        <w:tab/>
        <w:t xml:space="preserve">If there are additional options or services not included in the offering, they must be identified and itemized as “optional” and include a description of the product or service and the costs of the option.  All items identified in the response (including third party items required) </w:t>
      </w:r>
      <w:proofErr w:type="gramStart"/>
      <w:r>
        <w:rPr>
          <w:rFonts w:cs="Times New Roman"/>
          <w:szCs w:val="20"/>
        </w:rPr>
        <w:t>will be considered</w:t>
      </w:r>
      <w:proofErr w:type="gramEnd"/>
      <w:r>
        <w:rPr>
          <w:rFonts w:cs="Times New Roman"/>
          <w:szCs w:val="20"/>
        </w:rPr>
        <w:t xml:space="preserve"> free add-ons to the proposed solution at the prices included in this response unless expressly stated otherwise.</w:t>
      </w:r>
    </w:p>
    <w:p w14:paraId="4AFAE5C3" w14:textId="77777777" w:rsidR="00DE57B6" w:rsidRDefault="00DE57B6" w:rsidP="00230DC4">
      <w:pPr>
        <w:tabs>
          <w:tab w:val="left" w:pos="540"/>
          <w:tab w:val="left" w:pos="1080"/>
          <w:tab w:val="left" w:pos="1620"/>
        </w:tabs>
        <w:suppressAutoHyphens/>
        <w:autoSpaceDE w:val="0"/>
        <w:autoSpaceDN w:val="0"/>
        <w:adjustRightInd w:val="0"/>
        <w:ind w:left="1620" w:hanging="1620"/>
        <w:rPr>
          <w:rFonts w:cs="Times New Roman"/>
          <w:szCs w:val="20"/>
        </w:rPr>
      </w:pPr>
    </w:p>
    <w:p w14:paraId="2CBD00CC" w14:textId="69D46EA5" w:rsidR="00DE57B6" w:rsidRPr="00614FEB" w:rsidRDefault="00DE57B6" w:rsidP="00230DC4">
      <w:pPr>
        <w:tabs>
          <w:tab w:val="left" w:pos="540"/>
          <w:tab w:val="left" w:pos="1080"/>
          <w:tab w:val="left" w:pos="1620"/>
        </w:tabs>
        <w:suppressAutoHyphens/>
        <w:autoSpaceDE w:val="0"/>
        <w:autoSpaceDN w:val="0"/>
        <w:adjustRightInd w:val="0"/>
        <w:ind w:left="1620" w:hanging="1620"/>
        <w:rPr>
          <w:rFonts w:cs="Times New Roman"/>
          <w:szCs w:val="20"/>
        </w:rPr>
      </w:pPr>
      <w:r>
        <w:rPr>
          <w:rFonts w:cs="Times New Roman"/>
          <w:szCs w:val="20"/>
        </w:rPr>
        <w:tab/>
      </w:r>
      <w:r>
        <w:rPr>
          <w:rFonts w:cs="Times New Roman"/>
          <w:szCs w:val="20"/>
        </w:rPr>
        <w:tab/>
        <w:t>5.1.3</w:t>
      </w:r>
      <w:r>
        <w:rPr>
          <w:rFonts w:cs="Times New Roman"/>
          <w:szCs w:val="20"/>
        </w:rPr>
        <w:tab/>
        <w:t>Respondents are encouraged to provide additional price incentives for providing an enterprise solution, multi-year or award of multiple institutions.</w:t>
      </w:r>
    </w:p>
    <w:p w14:paraId="22B7B5C9" w14:textId="77777777" w:rsidR="00AA3A13" w:rsidRPr="00614FEB" w:rsidRDefault="00AA3A13" w:rsidP="007B5A14">
      <w:pPr>
        <w:pStyle w:val="PlainText"/>
        <w:tabs>
          <w:tab w:val="left" w:pos="540"/>
          <w:tab w:val="left" w:pos="1170"/>
          <w:tab w:val="left" w:pos="1620"/>
        </w:tabs>
        <w:ind w:left="1620" w:hanging="1620"/>
        <w:rPr>
          <w:rFonts w:ascii="Times New Roman" w:hAnsi="Times New Roman" w:cs="Times New Roman"/>
          <w:sz w:val="20"/>
          <w:szCs w:val="20"/>
        </w:rPr>
      </w:pPr>
    </w:p>
    <w:p w14:paraId="7CC59D75" w14:textId="676DDE7B" w:rsidR="00AA3A13" w:rsidRPr="00614FEB" w:rsidRDefault="00AA3A13" w:rsidP="00230DC4">
      <w:pPr>
        <w:pStyle w:val="PlainText"/>
        <w:tabs>
          <w:tab w:val="left" w:pos="540"/>
          <w:tab w:val="left" w:pos="1170"/>
          <w:tab w:val="left" w:pos="1620"/>
        </w:tabs>
        <w:ind w:left="1080" w:hanging="1080"/>
        <w:rPr>
          <w:rFonts w:ascii="Times New Roman" w:hAnsi="Times New Roman" w:cs="Times New Roman"/>
          <w:sz w:val="20"/>
          <w:szCs w:val="20"/>
        </w:rPr>
      </w:pPr>
      <w:r w:rsidRPr="00614FEB">
        <w:rPr>
          <w:rFonts w:ascii="Times New Roman" w:hAnsi="Times New Roman" w:cs="Times New Roman"/>
          <w:sz w:val="20"/>
          <w:szCs w:val="20"/>
        </w:rPr>
        <w:tab/>
      </w:r>
      <w:r w:rsidR="00230DC4">
        <w:rPr>
          <w:rFonts w:ascii="Times New Roman" w:hAnsi="Times New Roman" w:cs="Times New Roman"/>
          <w:sz w:val="20"/>
          <w:szCs w:val="20"/>
        </w:rPr>
        <w:t>5</w:t>
      </w:r>
      <w:r w:rsidR="007B5A14">
        <w:rPr>
          <w:rFonts w:ascii="Times New Roman" w:hAnsi="Times New Roman" w:cs="Times New Roman"/>
          <w:sz w:val="20"/>
          <w:szCs w:val="20"/>
        </w:rPr>
        <w:t>.2</w:t>
      </w:r>
      <w:r w:rsidRPr="00614FEB">
        <w:rPr>
          <w:rFonts w:ascii="Times New Roman" w:hAnsi="Times New Roman" w:cs="Times New Roman"/>
          <w:sz w:val="20"/>
          <w:szCs w:val="20"/>
        </w:rPr>
        <w:tab/>
      </w:r>
      <w:r w:rsidRPr="00807B33">
        <w:rPr>
          <w:rFonts w:ascii="Times New Roman" w:hAnsi="Times New Roman" w:cs="Times New Roman"/>
          <w:sz w:val="20"/>
          <w:szCs w:val="20"/>
          <w:u w:val="single"/>
        </w:rPr>
        <w:t>Secondary Contractor</w:t>
      </w:r>
      <w:r w:rsidRPr="00614FEB">
        <w:rPr>
          <w:rFonts w:ascii="Times New Roman" w:hAnsi="Times New Roman" w:cs="Times New Roman"/>
          <w:sz w:val="20"/>
          <w:szCs w:val="20"/>
        </w:rPr>
        <w:t xml:space="preserve">.  </w:t>
      </w:r>
      <w:r w:rsidR="00722BE0">
        <w:rPr>
          <w:rFonts w:ascii="Times New Roman" w:hAnsi="Times New Roman" w:cs="Times New Roman"/>
          <w:sz w:val="20"/>
          <w:szCs w:val="20"/>
        </w:rPr>
        <w:t>Respondents</w:t>
      </w:r>
      <w:r w:rsidRPr="00614FEB">
        <w:rPr>
          <w:rFonts w:ascii="Times New Roman" w:hAnsi="Times New Roman" w:cs="Times New Roman"/>
          <w:sz w:val="20"/>
          <w:szCs w:val="20"/>
        </w:rPr>
        <w:t xml:space="preserve"> must indicate willingness to be the Secondary Contractor in the </w:t>
      </w:r>
      <w:r w:rsidR="00722BE0">
        <w:rPr>
          <w:rFonts w:ascii="Times New Roman" w:hAnsi="Times New Roman" w:cs="Times New Roman"/>
          <w:sz w:val="20"/>
          <w:szCs w:val="20"/>
        </w:rPr>
        <w:t>proposal</w:t>
      </w:r>
      <w:r w:rsidRPr="00614FEB">
        <w:rPr>
          <w:rFonts w:ascii="Times New Roman" w:hAnsi="Times New Roman" w:cs="Times New Roman"/>
          <w:sz w:val="20"/>
          <w:szCs w:val="20"/>
        </w:rPr>
        <w:t xml:space="preserve"> submission.</w:t>
      </w:r>
    </w:p>
    <w:p w14:paraId="44368F9C" w14:textId="77777777" w:rsidR="00AA3A13" w:rsidRPr="00614FEB" w:rsidRDefault="00AA3A13" w:rsidP="3067095F">
      <w:pPr>
        <w:pStyle w:val="PlainText"/>
        <w:tabs>
          <w:tab w:val="left" w:pos="540"/>
          <w:tab w:val="left" w:pos="1170"/>
          <w:tab w:val="left" w:pos="1620"/>
        </w:tabs>
        <w:ind w:left="1080" w:hanging="1080"/>
        <w:rPr>
          <w:rFonts w:ascii="Times New Roman" w:hAnsi="Times New Roman" w:cs="Times New Roman"/>
          <w:sz w:val="20"/>
          <w:szCs w:val="20"/>
          <w:highlight w:val="yellow"/>
        </w:rPr>
      </w:pPr>
    </w:p>
    <w:p w14:paraId="7C30221E" w14:textId="189968AE" w:rsidR="00AA3A13" w:rsidRPr="00E9236B" w:rsidRDefault="00AA3A13" w:rsidP="00E9236B">
      <w:pPr>
        <w:pStyle w:val="PlainText"/>
        <w:tabs>
          <w:tab w:val="left" w:pos="540"/>
          <w:tab w:val="left" w:pos="1170"/>
          <w:tab w:val="left" w:pos="1620"/>
        </w:tabs>
        <w:ind w:left="1080" w:hanging="1080"/>
        <w:rPr>
          <w:rFonts w:ascii="Times New Roman" w:hAnsi="Times New Roman" w:cs="Times New Roman"/>
          <w:sz w:val="20"/>
          <w:szCs w:val="20"/>
        </w:rPr>
      </w:pPr>
      <w:r w:rsidRPr="00614FEB">
        <w:rPr>
          <w:rFonts w:ascii="Times New Roman" w:hAnsi="Times New Roman" w:cs="Times New Roman"/>
          <w:sz w:val="20"/>
          <w:szCs w:val="20"/>
        </w:rPr>
        <w:lastRenderedPageBreak/>
        <w:tab/>
      </w:r>
      <w:r w:rsidR="00230DC4" w:rsidRPr="00E9236B">
        <w:rPr>
          <w:rFonts w:ascii="Times New Roman" w:hAnsi="Times New Roman" w:cs="Times New Roman"/>
          <w:sz w:val="20"/>
          <w:szCs w:val="20"/>
        </w:rPr>
        <w:t>5.</w:t>
      </w:r>
      <w:r w:rsidR="007B5A14" w:rsidRPr="00E9236B">
        <w:rPr>
          <w:rFonts w:ascii="Times New Roman" w:hAnsi="Times New Roman" w:cs="Times New Roman"/>
          <w:sz w:val="20"/>
          <w:szCs w:val="20"/>
        </w:rPr>
        <w:t>3</w:t>
      </w:r>
      <w:r w:rsidRPr="00E9236B">
        <w:rPr>
          <w:rFonts w:ascii="Times New Roman" w:hAnsi="Times New Roman" w:cs="Times New Roman"/>
          <w:sz w:val="20"/>
          <w:szCs w:val="20"/>
        </w:rPr>
        <w:tab/>
      </w:r>
      <w:r w:rsidRPr="00E9236B">
        <w:rPr>
          <w:rFonts w:ascii="Times New Roman" w:hAnsi="Times New Roman" w:cs="Times New Roman"/>
          <w:sz w:val="20"/>
          <w:szCs w:val="20"/>
          <w:u w:val="single"/>
        </w:rPr>
        <w:t>Business Profile</w:t>
      </w:r>
      <w:r w:rsidRPr="00E9236B">
        <w:rPr>
          <w:rFonts w:ascii="Times New Roman" w:hAnsi="Times New Roman" w:cs="Times New Roman"/>
          <w:sz w:val="20"/>
          <w:szCs w:val="20"/>
        </w:rPr>
        <w:t xml:space="preserve">.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 xml:space="preserve"> shall provide a brief history of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’s company, including number of years in business and number of employee</w:t>
      </w:r>
      <w:r w:rsidR="009B0481" w:rsidRPr="00E9236B">
        <w:rPr>
          <w:rFonts w:ascii="Times New Roman" w:hAnsi="Times New Roman" w:cs="Times New Roman"/>
          <w:sz w:val="20"/>
          <w:szCs w:val="20"/>
        </w:rPr>
        <w:t xml:space="preserve">s.  No financial statements </w:t>
      </w:r>
      <w:proofErr w:type="gramStart"/>
      <w:r w:rsidR="009B0481" w:rsidRPr="00E9236B">
        <w:rPr>
          <w:rFonts w:ascii="Times New Roman" w:hAnsi="Times New Roman" w:cs="Times New Roman"/>
          <w:sz w:val="20"/>
          <w:szCs w:val="20"/>
        </w:rPr>
        <w:t>are</w:t>
      </w:r>
      <w:r w:rsidRPr="00E9236B">
        <w:rPr>
          <w:rFonts w:ascii="Times New Roman" w:hAnsi="Times New Roman" w:cs="Times New Roman"/>
          <w:sz w:val="20"/>
          <w:szCs w:val="20"/>
        </w:rPr>
        <w:t xml:space="preserve"> required to be submitted</w:t>
      </w:r>
      <w:proofErr w:type="gramEnd"/>
      <w:r w:rsidRPr="00E9236B">
        <w:rPr>
          <w:rFonts w:ascii="Times New Roman" w:hAnsi="Times New Roman" w:cs="Times New Roman"/>
          <w:sz w:val="20"/>
          <w:szCs w:val="20"/>
        </w:rPr>
        <w:t xml:space="preserve"> with the </w:t>
      </w:r>
      <w:r w:rsidR="00722BE0" w:rsidRPr="00E9236B">
        <w:rPr>
          <w:rFonts w:ascii="Times New Roman" w:hAnsi="Times New Roman" w:cs="Times New Roman"/>
          <w:sz w:val="20"/>
          <w:szCs w:val="20"/>
        </w:rPr>
        <w:t>proposal</w:t>
      </w:r>
      <w:r w:rsidRPr="00E9236B">
        <w:rPr>
          <w:rFonts w:ascii="Times New Roman" w:hAnsi="Times New Roman" w:cs="Times New Roman"/>
          <w:sz w:val="20"/>
          <w:szCs w:val="20"/>
        </w:rPr>
        <w:t xml:space="preserve">.  However, prior to an award, the University may request financial statements from the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 xml:space="preserve">’s company, credit reports and letters from the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’s bank and suppliers.</w:t>
      </w:r>
    </w:p>
    <w:p w14:paraId="5D99DFEB" w14:textId="77777777" w:rsidR="00AA3A13" w:rsidRPr="00E9236B" w:rsidRDefault="00AA3A13" w:rsidP="00E9236B">
      <w:pPr>
        <w:pStyle w:val="PlainText"/>
        <w:tabs>
          <w:tab w:val="left" w:pos="540"/>
          <w:tab w:val="left" w:pos="1170"/>
          <w:tab w:val="left" w:pos="1620"/>
        </w:tabs>
        <w:ind w:left="1080" w:hanging="1080"/>
        <w:rPr>
          <w:rFonts w:ascii="Times New Roman" w:hAnsi="Times New Roman" w:cs="Times New Roman"/>
          <w:sz w:val="20"/>
          <w:szCs w:val="20"/>
        </w:rPr>
      </w:pPr>
    </w:p>
    <w:p w14:paraId="7330207F" w14:textId="131A2585" w:rsidR="00AA3A13" w:rsidRPr="00E9236B" w:rsidRDefault="00AA3A13" w:rsidP="00E9236B">
      <w:pPr>
        <w:pStyle w:val="PlainText"/>
        <w:tabs>
          <w:tab w:val="left" w:pos="540"/>
          <w:tab w:val="left" w:pos="1170"/>
          <w:tab w:val="left" w:pos="1620"/>
        </w:tabs>
        <w:ind w:left="1080" w:hanging="1080"/>
        <w:rPr>
          <w:rFonts w:ascii="Times New Roman" w:hAnsi="Times New Roman" w:cs="Times New Roman"/>
          <w:sz w:val="20"/>
          <w:szCs w:val="20"/>
        </w:rPr>
      </w:pPr>
      <w:r w:rsidRPr="00E9236B">
        <w:rPr>
          <w:rFonts w:ascii="Times New Roman" w:hAnsi="Times New Roman" w:cs="Times New Roman"/>
          <w:sz w:val="20"/>
          <w:szCs w:val="20"/>
        </w:rPr>
        <w:tab/>
      </w:r>
      <w:r w:rsidR="00230DC4" w:rsidRPr="00E9236B">
        <w:rPr>
          <w:rFonts w:ascii="Times New Roman" w:hAnsi="Times New Roman" w:cs="Times New Roman"/>
          <w:sz w:val="20"/>
          <w:szCs w:val="20"/>
        </w:rPr>
        <w:t>5.</w:t>
      </w:r>
      <w:r w:rsidR="007B5A14" w:rsidRPr="00E9236B">
        <w:rPr>
          <w:rFonts w:ascii="Times New Roman" w:hAnsi="Times New Roman" w:cs="Times New Roman"/>
          <w:sz w:val="20"/>
          <w:szCs w:val="20"/>
        </w:rPr>
        <w:t>4</w:t>
      </w:r>
      <w:r w:rsidRPr="00E9236B">
        <w:rPr>
          <w:rFonts w:ascii="Times New Roman" w:hAnsi="Times New Roman" w:cs="Times New Roman"/>
          <w:sz w:val="20"/>
          <w:szCs w:val="20"/>
        </w:rPr>
        <w:tab/>
      </w:r>
      <w:r w:rsidRPr="00E9236B">
        <w:rPr>
          <w:rFonts w:ascii="Times New Roman" w:hAnsi="Times New Roman" w:cs="Times New Roman"/>
          <w:sz w:val="20"/>
          <w:szCs w:val="20"/>
          <w:u w:val="single"/>
        </w:rPr>
        <w:t>Prior Experience</w:t>
      </w:r>
      <w:r w:rsidRPr="00E9236B">
        <w:rPr>
          <w:rFonts w:ascii="Times New Roman" w:hAnsi="Times New Roman" w:cs="Times New Roman"/>
          <w:sz w:val="20"/>
          <w:szCs w:val="20"/>
        </w:rPr>
        <w:t xml:space="preserve">.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 xml:space="preserve"> shall provide a brief description of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’s prior experience performing similar services with service agreements for at least three (3) previous users of service.  Include descriptions of services provided, locations, service agreement length, and performance success rate under each agreement.</w:t>
      </w:r>
    </w:p>
    <w:p w14:paraId="5A1E4580" w14:textId="77777777" w:rsidR="00230DC4" w:rsidRPr="00E9236B" w:rsidRDefault="00230DC4" w:rsidP="00E9236B">
      <w:pPr>
        <w:pStyle w:val="PlainText"/>
        <w:tabs>
          <w:tab w:val="left" w:pos="540"/>
          <w:tab w:val="left" w:pos="1170"/>
          <w:tab w:val="left" w:pos="1620"/>
        </w:tabs>
        <w:ind w:left="1080" w:hanging="1080"/>
        <w:rPr>
          <w:rFonts w:ascii="Times New Roman" w:hAnsi="Times New Roman" w:cs="Times New Roman"/>
          <w:sz w:val="20"/>
          <w:szCs w:val="20"/>
        </w:rPr>
      </w:pPr>
    </w:p>
    <w:p w14:paraId="185B9815" w14:textId="3AAE041C" w:rsidR="00AA3A13" w:rsidRPr="00E9236B" w:rsidRDefault="00AA3A13" w:rsidP="00E9236B">
      <w:pPr>
        <w:tabs>
          <w:tab w:val="left" w:pos="540"/>
          <w:tab w:val="left" w:pos="1080"/>
          <w:tab w:val="left" w:pos="1620"/>
        </w:tabs>
        <w:suppressAutoHyphens/>
        <w:autoSpaceDE w:val="0"/>
        <w:autoSpaceDN w:val="0"/>
        <w:adjustRightInd w:val="0"/>
        <w:ind w:left="1620" w:hanging="1620"/>
        <w:rPr>
          <w:rFonts w:cs="Times New Roman"/>
        </w:rPr>
      </w:pPr>
      <w:r w:rsidRPr="00E9236B">
        <w:rPr>
          <w:rFonts w:cs="Times New Roman"/>
          <w:szCs w:val="20"/>
        </w:rPr>
        <w:tab/>
      </w:r>
      <w:r w:rsidR="00AC598A" w:rsidRPr="00E9236B">
        <w:rPr>
          <w:rFonts w:cs="Times New Roman"/>
          <w:szCs w:val="20"/>
        </w:rPr>
        <w:tab/>
      </w:r>
      <w:r w:rsidR="00230DC4" w:rsidRPr="00E9236B">
        <w:rPr>
          <w:rFonts w:cs="Times New Roman"/>
        </w:rPr>
        <w:t>5.4</w:t>
      </w:r>
      <w:r w:rsidR="00AC598A" w:rsidRPr="00E9236B">
        <w:rPr>
          <w:rFonts w:cs="Times New Roman"/>
        </w:rPr>
        <w:t>.1</w:t>
      </w:r>
      <w:r w:rsidR="00AC598A" w:rsidRPr="00E9236B">
        <w:rPr>
          <w:rFonts w:cs="Times New Roman"/>
          <w:szCs w:val="20"/>
        </w:rPr>
        <w:tab/>
      </w:r>
      <w:r w:rsidR="00722BE0" w:rsidRPr="00E9236B">
        <w:rPr>
          <w:rFonts w:cs="Times New Roman"/>
        </w:rPr>
        <w:t>Respondents</w:t>
      </w:r>
      <w:r w:rsidRPr="00E9236B">
        <w:rPr>
          <w:rFonts w:cs="Times New Roman"/>
        </w:rPr>
        <w:t xml:space="preserve"> shall provide the following regarding the service trade </w:t>
      </w:r>
      <w:proofErr w:type="gramStart"/>
      <w:r w:rsidRPr="00E9236B">
        <w:rPr>
          <w:rFonts w:cs="Times New Roman"/>
        </w:rPr>
        <w:t xml:space="preserve">being </w:t>
      </w:r>
      <w:r w:rsidR="00722BE0" w:rsidRPr="00E9236B">
        <w:rPr>
          <w:rFonts w:cs="Times New Roman"/>
        </w:rPr>
        <w:t>proposed</w:t>
      </w:r>
      <w:proofErr w:type="gramEnd"/>
      <w:r w:rsidRPr="00E9236B">
        <w:rPr>
          <w:rFonts w:cs="Times New Roman"/>
        </w:rPr>
        <w:t>:</w:t>
      </w:r>
    </w:p>
    <w:p w14:paraId="0CE61F7F" w14:textId="7FC9C2B0" w:rsidR="00AA3A13" w:rsidRPr="00E9236B" w:rsidRDefault="00230DC4" w:rsidP="00E9236B">
      <w:pPr>
        <w:pStyle w:val="PlainText"/>
        <w:tabs>
          <w:tab w:val="left" w:pos="540"/>
          <w:tab w:val="left" w:pos="1080"/>
          <w:tab w:val="left" w:pos="1620"/>
          <w:tab w:val="left" w:pos="2160"/>
        </w:tabs>
        <w:ind w:left="2700" w:hanging="270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00AC598A" w:rsidRPr="00E9236B">
        <w:rPr>
          <w:rFonts w:ascii="Times New Roman" w:hAnsi="Times New Roman" w:cs="Times New Roman"/>
          <w:sz w:val="20"/>
          <w:szCs w:val="20"/>
        </w:rPr>
        <w:tab/>
        <w:t>.1</w:t>
      </w:r>
      <w:r w:rsidR="00AA3A13" w:rsidRPr="00E9236B">
        <w:rPr>
          <w:rFonts w:ascii="Times New Roman" w:hAnsi="Times New Roman" w:cs="Times New Roman"/>
          <w:sz w:val="20"/>
          <w:szCs w:val="20"/>
        </w:rPr>
        <w:tab/>
        <w:t xml:space="preserve">Number of years </w:t>
      </w:r>
      <w:r w:rsidR="00722BE0" w:rsidRPr="00E9236B">
        <w:rPr>
          <w:rFonts w:ascii="Times New Roman" w:hAnsi="Times New Roman" w:cs="Times New Roman"/>
          <w:sz w:val="20"/>
          <w:szCs w:val="20"/>
        </w:rPr>
        <w:t>Respondent</w:t>
      </w:r>
      <w:r w:rsidR="00AA3A13" w:rsidRPr="00E9236B">
        <w:rPr>
          <w:rFonts w:ascii="Times New Roman" w:hAnsi="Times New Roman" w:cs="Times New Roman"/>
          <w:sz w:val="20"/>
          <w:szCs w:val="20"/>
        </w:rPr>
        <w:t xml:space="preserve"> has provided the trade service.</w:t>
      </w:r>
    </w:p>
    <w:p w14:paraId="7352F1A6" w14:textId="59D016FA" w:rsidR="00AA3A13" w:rsidRPr="00E9236B" w:rsidRDefault="00230DC4" w:rsidP="00E9236B">
      <w:pPr>
        <w:pStyle w:val="PlainText"/>
        <w:tabs>
          <w:tab w:val="left" w:pos="540"/>
          <w:tab w:val="left" w:pos="1080"/>
          <w:tab w:val="left" w:pos="1620"/>
          <w:tab w:val="left" w:pos="2160"/>
        </w:tabs>
        <w:ind w:left="2700" w:hanging="270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00AC598A" w:rsidRPr="00E9236B">
        <w:rPr>
          <w:rFonts w:ascii="Times New Roman" w:hAnsi="Times New Roman" w:cs="Times New Roman"/>
          <w:sz w:val="20"/>
          <w:szCs w:val="20"/>
        </w:rPr>
        <w:tab/>
      </w:r>
      <w:r w:rsidR="00AA3A13" w:rsidRPr="00E9236B">
        <w:rPr>
          <w:rFonts w:ascii="Times New Roman" w:hAnsi="Times New Roman" w:cs="Times New Roman"/>
          <w:sz w:val="20"/>
          <w:szCs w:val="20"/>
        </w:rPr>
        <w:t>.2</w:t>
      </w:r>
      <w:r w:rsidR="00AA3A13" w:rsidRPr="00E9236B">
        <w:rPr>
          <w:rFonts w:ascii="Times New Roman" w:hAnsi="Times New Roman" w:cs="Times New Roman"/>
          <w:sz w:val="20"/>
          <w:szCs w:val="20"/>
        </w:rPr>
        <w:tab/>
        <w:t xml:space="preserve">A list of clients for whom this work </w:t>
      </w:r>
      <w:proofErr w:type="gramStart"/>
      <w:r w:rsidR="00AA3A13" w:rsidRPr="00E9236B">
        <w:rPr>
          <w:rFonts w:ascii="Times New Roman" w:hAnsi="Times New Roman" w:cs="Times New Roman"/>
          <w:sz w:val="20"/>
          <w:szCs w:val="20"/>
        </w:rPr>
        <w:t>has been performed</w:t>
      </w:r>
      <w:proofErr w:type="gramEnd"/>
      <w:r w:rsidR="00AA3A13" w:rsidRPr="00E9236B">
        <w:rPr>
          <w:rFonts w:ascii="Times New Roman" w:hAnsi="Times New Roman" w:cs="Times New Roman"/>
          <w:sz w:val="20"/>
          <w:szCs w:val="20"/>
        </w:rPr>
        <w:t>.</w:t>
      </w:r>
    </w:p>
    <w:p w14:paraId="500D5514" w14:textId="04EC240D" w:rsidR="00AA3A13" w:rsidRPr="00E9236B" w:rsidRDefault="00230DC4" w:rsidP="00E9236B">
      <w:pPr>
        <w:pStyle w:val="PlainText"/>
        <w:tabs>
          <w:tab w:val="left" w:pos="540"/>
          <w:tab w:val="left" w:pos="1080"/>
          <w:tab w:val="left" w:pos="1620"/>
          <w:tab w:val="left" w:pos="2160"/>
        </w:tabs>
        <w:ind w:left="2700" w:hanging="270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00AC598A" w:rsidRPr="00E9236B">
        <w:rPr>
          <w:rFonts w:ascii="Times New Roman" w:hAnsi="Times New Roman" w:cs="Times New Roman"/>
          <w:sz w:val="20"/>
          <w:szCs w:val="20"/>
        </w:rPr>
        <w:tab/>
      </w:r>
      <w:r w:rsidR="00AA3A13" w:rsidRPr="00E9236B">
        <w:rPr>
          <w:rFonts w:ascii="Times New Roman" w:hAnsi="Times New Roman" w:cs="Times New Roman"/>
          <w:sz w:val="20"/>
          <w:szCs w:val="20"/>
        </w:rPr>
        <w:t>.3</w:t>
      </w:r>
      <w:r w:rsidR="00AA3A13" w:rsidRPr="00E9236B">
        <w:rPr>
          <w:rFonts w:ascii="Times New Roman" w:hAnsi="Times New Roman" w:cs="Times New Roman"/>
          <w:sz w:val="20"/>
          <w:szCs w:val="20"/>
        </w:rPr>
        <w:tab/>
        <w:t>Types of service provided.</w:t>
      </w:r>
    </w:p>
    <w:p w14:paraId="2A85D023" w14:textId="2B4390FF" w:rsidR="00AA3A13" w:rsidRPr="00E9236B" w:rsidRDefault="00230DC4" w:rsidP="00E9236B">
      <w:pPr>
        <w:pStyle w:val="PlainText"/>
        <w:tabs>
          <w:tab w:val="left" w:pos="540"/>
          <w:tab w:val="left" w:pos="1080"/>
          <w:tab w:val="left" w:pos="1620"/>
          <w:tab w:val="left" w:pos="2160"/>
        </w:tabs>
        <w:ind w:left="2700" w:hanging="2700"/>
        <w:rPr>
          <w:rFonts w:ascii="Times New Roman" w:hAnsi="Times New Roman" w:cs="Times New Roman"/>
          <w:sz w:val="20"/>
          <w:szCs w:val="20"/>
        </w:rPr>
      </w:pPr>
      <w:r w:rsidRPr="00E9236B">
        <w:rPr>
          <w:rFonts w:ascii="Times New Roman" w:hAnsi="Times New Roman" w:cs="Times New Roman"/>
          <w:sz w:val="20"/>
          <w:szCs w:val="20"/>
        </w:rPr>
        <w:tab/>
      </w:r>
      <w:r w:rsidRPr="00E9236B">
        <w:rPr>
          <w:rFonts w:ascii="Times New Roman" w:hAnsi="Times New Roman" w:cs="Times New Roman"/>
          <w:sz w:val="20"/>
          <w:szCs w:val="20"/>
        </w:rPr>
        <w:tab/>
      </w:r>
      <w:r w:rsidR="00AC598A" w:rsidRPr="00E9236B">
        <w:rPr>
          <w:rFonts w:ascii="Times New Roman" w:hAnsi="Times New Roman" w:cs="Times New Roman"/>
          <w:sz w:val="20"/>
          <w:szCs w:val="20"/>
        </w:rPr>
        <w:tab/>
      </w:r>
      <w:r w:rsidR="00AA3A13" w:rsidRPr="00E9236B">
        <w:rPr>
          <w:rFonts w:ascii="Times New Roman" w:hAnsi="Times New Roman" w:cs="Times New Roman"/>
          <w:sz w:val="20"/>
          <w:szCs w:val="20"/>
        </w:rPr>
        <w:t>.4</w:t>
      </w:r>
      <w:r w:rsidR="00AA3A13" w:rsidRPr="00E9236B">
        <w:rPr>
          <w:rFonts w:ascii="Times New Roman" w:hAnsi="Times New Roman" w:cs="Times New Roman"/>
          <w:sz w:val="20"/>
          <w:szCs w:val="20"/>
        </w:rPr>
        <w:tab/>
        <w:t>A list of employees, with job titles</w:t>
      </w:r>
      <w:r w:rsidR="00722BE0" w:rsidRPr="00E9236B">
        <w:rPr>
          <w:rFonts w:ascii="Times New Roman" w:hAnsi="Times New Roman" w:cs="Times New Roman"/>
          <w:sz w:val="20"/>
          <w:szCs w:val="20"/>
        </w:rPr>
        <w:t>, and licenses as applicable</w:t>
      </w:r>
      <w:r w:rsidR="00AA3A13" w:rsidRPr="00E9236B">
        <w:rPr>
          <w:rFonts w:ascii="Times New Roman" w:hAnsi="Times New Roman" w:cs="Times New Roman"/>
          <w:sz w:val="20"/>
          <w:szCs w:val="20"/>
        </w:rPr>
        <w:t>, who performed the work.</w:t>
      </w:r>
    </w:p>
    <w:p w14:paraId="6A8E8975" w14:textId="77777777" w:rsidR="00AA3A13" w:rsidRPr="00E9236B" w:rsidRDefault="00AA3A13" w:rsidP="00E9236B">
      <w:pPr>
        <w:pStyle w:val="PlainText"/>
        <w:tabs>
          <w:tab w:val="left" w:pos="540"/>
          <w:tab w:val="left" w:pos="1170"/>
          <w:tab w:val="left" w:pos="1620"/>
        </w:tabs>
        <w:ind w:left="540" w:hanging="540"/>
        <w:rPr>
          <w:rFonts w:ascii="Times New Roman" w:hAnsi="Times New Roman" w:cs="Times New Roman"/>
          <w:sz w:val="20"/>
          <w:szCs w:val="20"/>
        </w:rPr>
      </w:pPr>
    </w:p>
    <w:p w14:paraId="793C36ED" w14:textId="09F4229A" w:rsidR="00AA3A13" w:rsidRPr="00E9236B" w:rsidRDefault="00AA3A13" w:rsidP="00E9236B">
      <w:pPr>
        <w:pStyle w:val="PlainText"/>
        <w:tabs>
          <w:tab w:val="left" w:pos="540"/>
          <w:tab w:val="left" w:pos="1170"/>
          <w:tab w:val="left" w:pos="1620"/>
        </w:tabs>
        <w:ind w:left="1080" w:hanging="1080"/>
        <w:rPr>
          <w:rFonts w:ascii="Times New Roman" w:hAnsi="Times New Roman" w:cs="Times New Roman"/>
          <w:sz w:val="20"/>
          <w:szCs w:val="20"/>
        </w:rPr>
      </w:pPr>
      <w:r w:rsidRPr="00E9236B">
        <w:rPr>
          <w:rFonts w:ascii="Times New Roman" w:hAnsi="Times New Roman" w:cs="Times New Roman"/>
          <w:sz w:val="20"/>
          <w:szCs w:val="20"/>
        </w:rPr>
        <w:tab/>
      </w:r>
      <w:r w:rsidR="00230DC4" w:rsidRPr="00E9236B">
        <w:rPr>
          <w:rFonts w:ascii="Times New Roman" w:hAnsi="Times New Roman" w:cs="Times New Roman"/>
          <w:sz w:val="20"/>
          <w:szCs w:val="20"/>
        </w:rPr>
        <w:t>5</w:t>
      </w:r>
      <w:r w:rsidR="007B5A14" w:rsidRPr="00E9236B">
        <w:rPr>
          <w:rFonts w:ascii="Times New Roman" w:hAnsi="Times New Roman" w:cs="Times New Roman"/>
          <w:sz w:val="20"/>
          <w:szCs w:val="20"/>
        </w:rPr>
        <w:t>.5</w:t>
      </w:r>
      <w:r w:rsidRPr="00E9236B">
        <w:rPr>
          <w:rFonts w:ascii="Times New Roman" w:hAnsi="Times New Roman" w:cs="Times New Roman"/>
          <w:sz w:val="20"/>
          <w:szCs w:val="20"/>
        </w:rPr>
        <w:tab/>
      </w:r>
      <w:r w:rsidRPr="00E9236B">
        <w:rPr>
          <w:rFonts w:ascii="Times New Roman" w:hAnsi="Times New Roman" w:cs="Times New Roman"/>
          <w:sz w:val="20"/>
          <w:szCs w:val="20"/>
          <w:u w:val="single"/>
        </w:rPr>
        <w:t>Licenses</w:t>
      </w:r>
      <w:r w:rsidRPr="00E9236B">
        <w:rPr>
          <w:rFonts w:ascii="Times New Roman" w:hAnsi="Times New Roman" w:cs="Times New Roman"/>
          <w:sz w:val="20"/>
          <w:szCs w:val="20"/>
        </w:rPr>
        <w:t xml:space="preserve">.  </w:t>
      </w:r>
      <w:r w:rsidR="00722BE0" w:rsidRPr="00E9236B">
        <w:rPr>
          <w:rFonts w:ascii="Times New Roman" w:hAnsi="Times New Roman" w:cs="Times New Roman"/>
          <w:sz w:val="20"/>
          <w:szCs w:val="20"/>
        </w:rPr>
        <w:t>Respondents</w:t>
      </w:r>
      <w:r w:rsidRPr="00E9236B">
        <w:rPr>
          <w:rFonts w:ascii="Times New Roman" w:hAnsi="Times New Roman" w:cs="Times New Roman"/>
          <w:sz w:val="20"/>
          <w:szCs w:val="20"/>
        </w:rPr>
        <w:t xml:space="preserve"> must confirm all employees who will perform work under the Contract possess the required licenses free from restrictions and encumbrances.</w:t>
      </w:r>
    </w:p>
    <w:p w14:paraId="161411BE" w14:textId="77777777" w:rsidR="00AA3A13" w:rsidRPr="00E9236B" w:rsidRDefault="00AA3A13" w:rsidP="00E9236B">
      <w:pPr>
        <w:pStyle w:val="PlainText"/>
        <w:tabs>
          <w:tab w:val="left" w:pos="540"/>
          <w:tab w:val="left" w:pos="1170"/>
          <w:tab w:val="left" w:pos="1620"/>
        </w:tabs>
        <w:ind w:left="1080" w:hanging="1080"/>
        <w:rPr>
          <w:rFonts w:ascii="Times New Roman" w:hAnsi="Times New Roman" w:cs="Times New Roman"/>
          <w:sz w:val="20"/>
          <w:szCs w:val="20"/>
        </w:rPr>
      </w:pPr>
    </w:p>
    <w:p w14:paraId="1AF97261" w14:textId="3520DEDE" w:rsidR="00AA3A13" w:rsidRPr="00614FEB" w:rsidRDefault="00AA3A13" w:rsidP="00E9236B">
      <w:pPr>
        <w:pStyle w:val="PlainText"/>
        <w:tabs>
          <w:tab w:val="left" w:pos="540"/>
          <w:tab w:val="left" w:pos="1170"/>
          <w:tab w:val="left" w:pos="1620"/>
        </w:tabs>
        <w:ind w:left="1080" w:hanging="1080"/>
        <w:rPr>
          <w:rFonts w:ascii="Times New Roman" w:hAnsi="Times New Roman" w:cs="Times New Roman"/>
          <w:sz w:val="20"/>
          <w:szCs w:val="20"/>
        </w:rPr>
      </w:pPr>
      <w:r w:rsidRPr="00E9236B">
        <w:rPr>
          <w:rFonts w:ascii="Times New Roman" w:hAnsi="Times New Roman" w:cs="Times New Roman"/>
          <w:sz w:val="20"/>
          <w:szCs w:val="20"/>
        </w:rPr>
        <w:tab/>
      </w:r>
      <w:r w:rsidR="00230DC4" w:rsidRPr="00E9236B">
        <w:rPr>
          <w:rFonts w:ascii="Times New Roman" w:hAnsi="Times New Roman" w:cs="Times New Roman"/>
          <w:sz w:val="20"/>
          <w:szCs w:val="20"/>
        </w:rPr>
        <w:t>5.</w:t>
      </w:r>
      <w:r w:rsidR="007B5A14" w:rsidRPr="00E9236B">
        <w:rPr>
          <w:rFonts w:ascii="Times New Roman" w:hAnsi="Times New Roman" w:cs="Times New Roman"/>
          <w:sz w:val="20"/>
          <w:szCs w:val="20"/>
        </w:rPr>
        <w:t>6</w:t>
      </w:r>
      <w:r w:rsidRPr="00E9236B">
        <w:rPr>
          <w:rFonts w:ascii="Times New Roman" w:hAnsi="Times New Roman" w:cs="Times New Roman"/>
          <w:sz w:val="20"/>
          <w:szCs w:val="20"/>
        </w:rPr>
        <w:tab/>
      </w:r>
      <w:r w:rsidRPr="00E9236B">
        <w:rPr>
          <w:rFonts w:ascii="Times New Roman" w:hAnsi="Times New Roman" w:cs="Times New Roman"/>
          <w:sz w:val="20"/>
          <w:szCs w:val="20"/>
          <w:u w:val="single"/>
        </w:rPr>
        <w:t>Response Time</w:t>
      </w:r>
      <w:r w:rsidRPr="00E9236B">
        <w:rPr>
          <w:rFonts w:ascii="Times New Roman" w:hAnsi="Times New Roman" w:cs="Times New Roman"/>
          <w:sz w:val="20"/>
          <w:szCs w:val="20"/>
        </w:rPr>
        <w:t xml:space="preserve">.  </w:t>
      </w:r>
      <w:r w:rsidR="00722BE0" w:rsidRPr="00E9236B">
        <w:rPr>
          <w:rFonts w:ascii="Times New Roman" w:hAnsi="Times New Roman" w:cs="Times New Roman"/>
          <w:sz w:val="20"/>
          <w:szCs w:val="20"/>
        </w:rPr>
        <w:t>Respondent</w:t>
      </w:r>
      <w:r w:rsidRPr="00E9236B">
        <w:rPr>
          <w:rFonts w:ascii="Times New Roman" w:hAnsi="Times New Roman" w:cs="Times New Roman"/>
          <w:sz w:val="20"/>
          <w:szCs w:val="20"/>
        </w:rPr>
        <w:t>s must indicate response time from phone contact by the University until</w:t>
      </w:r>
      <w:r w:rsidRPr="00807B33">
        <w:rPr>
          <w:rFonts w:ascii="Times New Roman" w:hAnsi="Times New Roman" w:cs="Times New Roman"/>
          <w:sz w:val="20"/>
          <w:szCs w:val="20"/>
        </w:rPr>
        <w:t xml:space="preserve"> personnel arri</w:t>
      </w:r>
      <w:r w:rsidRPr="00614FEB">
        <w:rPr>
          <w:rFonts w:ascii="Times New Roman" w:hAnsi="Times New Roman" w:cs="Times New Roman"/>
          <w:sz w:val="20"/>
          <w:szCs w:val="20"/>
        </w:rPr>
        <w:t>ve on site to start work.</w:t>
      </w:r>
    </w:p>
    <w:p w14:paraId="6EA5AA3C" w14:textId="77777777" w:rsidR="00AA3A13" w:rsidRPr="00614FEB" w:rsidRDefault="00AA3A13" w:rsidP="00230DC4">
      <w:pPr>
        <w:pStyle w:val="PlainText"/>
        <w:tabs>
          <w:tab w:val="left" w:pos="540"/>
          <w:tab w:val="left" w:pos="1170"/>
          <w:tab w:val="left" w:pos="1620"/>
        </w:tabs>
        <w:ind w:left="540" w:hanging="540"/>
        <w:rPr>
          <w:rFonts w:ascii="Times New Roman" w:hAnsi="Times New Roman" w:cs="Times New Roman"/>
          <w:sz w:val="20"/>
          <w:szCs w:val="20"/>
        </w:rPr>
      </w:pPr>
    </w:p>
    <w:p w14:paraId="6480A612" w14:textId="713F331D" w:rsidR="00AA3A13" w:rsidRPr="00614FEB" w:rsidRDefault="00AA3A13" w:rsidP="003E0657">
      <w:pPr>
        <w:pStyle w:val="PlainText"/>
        <w:tabs>
          <w:tab w:val="left" w:pos="540"/>
          <w:tab w:val="left" w:pos="1170"/>
          <w:tab w:val="left" w:pos="1620"/>
        </w:tabs>
        <w:ind w:left="1080" w:hanging="1080"/>
        <w:rPr>
          <w:rFonts w:ascii="Times New Roman" w:hAnsi="Times New Roman" w:cs="Times New Roman"/>
          <w:sz w:val="20"/>
          <w:szCs w:val="20"/>
        </w:rPr>
      </w:pPr>
      <w:r w:rsidRPr="00614FEB">
        <w:rPr>
          <w:rFonts w:ascii="Times New Roman" w:hAnsi="Times New Roman" w:cs="Times New Roman"/>
          <w:sz w:val="20"/>
          <w:szCs w:val="20"/>
        </w:rPr>
        <w:tab/>
      </w:r>
      <w:r w:rsidR="00230DC4">
        <w:rPr>
          <w:rFonts w:ascii="Times New Roman" w:hAnsi="Times New Roman" w:cs="Times New Roman"/>
          <w:sz w:val="20"/>
          <w:szCs w:val="20"/>
        </w:rPr>
        <w:t>5.7</w:t>
      </w:r>
      <w:r w:rsidRPr="00614FEB">
        <w:rPr>
          <w:rFonts w:ascii="Times New Roman" w:hAnsi="Times New Roman" w:cs="Times New Roman"/>
          <w:sz w:val="20"/>
          <w:szCs w:val="20"/>
        </w:rPr>
        <w:tab/>
      </w:r>
      <w:r w:rsidRPr="007B5A14">
        <w:rPr>
          <w:rFonts w:ascii="Times New Roman" w:hAnsi="Times New Roman" w:cs="Times New Roman"/>
          <w:sz w:val="20"/>
          <w:szCs w:val="20"/>
          <w:u w:val="single"/>
        </w:rPr>
        <w:t xml:space="preserve">Payment </w:t>
      </w:r>
      <w:r w:rsidRPr="00FB5906">
        <w:rPr>
          <w:rFonts w:ascii="Times New Roman" w:hAnsi="Times New Roman" w:cs="Times New Roman"/>
          <w:sz w:val="20"/>
          <w:szCs w:val="20"/>
          <w:u w:val="single"/>
        </w:rPr>
        <w:t>Method</w:t>
      </w:r>
      <w:r w:rsidRPr="00614FEB">
        <w:rPr>
          <w:rFonts w:ascii="Times New Roman" w:hAnsi="Times New Roman" w:cs="Times New Roman"/>
          <w:sz w:val="20"/>
          <w:szCs w:val="20"/>
        </w:rPr>
        <w:t xml:space="preserve">.  Indicate </w:t>
      </w:r>
      <w:r w:rsidR="00722BE0">
        <w:rPr>
          <w:rFonts w:ascii="Times New Roman" w:hAnsi="Times New Roman" w:cs="Times New Roman"/>
          <w:sz w:val="20"/>
          <w:szCs w:val="20"/>
        </w:rPr>
        <w:t>Respondent</w:t>
      </w:r>
      <w:r w:rsidRPr="00614FEB">
        <w:rPr>
          <w:rFonts w:ascii="Times New Roman" w:hAnsi="Times New Roman" w:cs="Times New Roman"/>
          <w:sz w:val="20"/>
          <w:szCs w:val="20"/>
        </w:rPr>
        <w:t xml:space="preserve">’s ability to accept electronic payments (Section </w:t>
      </w:r>
      <w:r w:rsidR="009B0481">
        <w:rPr>
          <w:rFonts w:ascii="Times New Roman" w:hAnsi="Times New Roman" w:cs="Times New Roman"/>
          <w:sz w:val="20"/>
          <w:szCs w:val="20"/>
        </w:rPr>
        <w:t>1.5.12</w:t>
      </w:r>
      <w:r w:rsidRPr="00614FEB">
        <w:rPr>
          <w:rFonts w:ascii="Times New Roman" w:hAnsi="Times New Roman" w:cs="Times New Roman"/>
          <w:sz w:val="20"/>
          <w:szCs w:val="20"/>
        </w:rPr>
        <w:t>).</w:t>
      </w:r>
    </w:p>
    <w:p w14:paraId="366FFE7F" w14:textId="77777777" w:rsidR="00AA3A13" w:rsidRPr="00614FEB" w:rsidRDefault="00AA3A13" w:rsidP="00230DC4">
      <w:pPr>
        <w:pStyle w:val="PlainText"/>
        <w:tabs>
          <w:tab w:val="left" w:pos="540"/>
          <w:tab w:val="left" w:pos="1170"/>
          <w:tab w:val="left" w:pos="1620"/>
        </w:tabs>
        <w:ind w:left="540" w:hanging="540"/>
        <w:rPr>
          <w:rFonts w:ascii="Times New Roman" w:hAnsi="Times New Roman" w:cs="Times New Roman"/>
          <w:sz w:val="20"/>
          <w:szCs w:val="20"/>
        </w:rPr>
      </w:pPr>
    </w:p>
    <w:p w14:paraId="01830E94" w14:textId="665995E0" w:rsidR="00AA3A13" w:rsidRPr="00614FEB" w:rsidRDefault="00AA3A13" w:rsidP="00807B33">
      <w:pPr>
        <w:pStyle w:val="PlainText"/>
        <w:tabs>
          <w:tab w:val="left" w:pos="540"/>
          <w:tab w:val="left" w:pos="1170"/>
          <w:tab w:val="left" w:pos="1620"/>
        </w:tabs>
        <w:ind w:left="1080" w:hanging="1080"/>
        <w:rPr>
          <w:rFonts w:ascii="Times New Roman" w:hAnsi="Times New Roman" w:cs="Times New Roman"/>
          <w:sz w:val="20"/>
          <w:szCs w:val="20"/>
        </w:rPr>
      </w:pPr>
      <w:r w:rsidRPr="00614FEB">
        <w:rPr>
          <w:rFonts w:ascii="Times New Roman" w:hAnsi="Times New Roman" w:cs="Times New Roman"/>
          <w:sz w:val="20"/>
          <w:szCs w:val="20"/>
        </w:rPr>
        <w:tab/>
      </w:r>
      <w:r w:rsidR="00230DC4">
        <w:rPr>
          <w:rFonts w:ascii="Times New Roman" w:hAnsi="Times New Roman" w:cs="Times New Roman"/>
          <w:sz w:val="20"/>
          <w:szCs w:val="20"/>
        </w:rPr>
        <w:t>5.8</w:t>
      </w:r>
      <w:r w:rsidRPr="00614FEB">
        <w:rPr>
          <w:rFonts w:ascii="Times New Roman" w:hAnsi="Times New Roman" w:cs="Times New Roman"/>
          <w:sz w:val="20"/>
          <w:szCs w:val="20"/>
        </w:rPr>
        <w:tab/>
      </w:r>
      <w:r w:rsidRPr="007B5A14">
        <w:rPr>
          <w:rFonts w:ascii="Times New Roman" w:hAnsi="Times New Roman" w:cs="Times New Roman"/>
          <w:sz w:val="20"/>
          <w:szCs w:val="20"/>
          <w:u w:val="single"/>
        </w:rPr>
        <w:t>References</w:t>
      </w:r>
      <w:r w:rsidRPr="00614FEB">
        <w:rPr>
          <w:rFonts w:ascii="Times New Roman" w:hAnsi="Times New Roman" w:cs="Times New Roman"/>
          <w:sz w:val="20"/>
          <w:szCs w:val="20"/>
        </w:rPr>
        <w:t xml:space="preserve">.  </w:t>
      </w:r>
      <w:r w:rsidR="006536A4">
        <w:rPr>
          <w:rFonts w:ascii="Times New Roman" w:hAnsi="Times New Roman" w:cs="Times New Roman"/>
          <w:sz w:val="20"/>
          <w:szCs w:val="20"/>
        </w:rPr>
        <w:t>Respondents must provide at least</w:t>
      </w:r>
      <w:r w:rsidRPr="00614FEB">
        <w:rPr>
          <w:rFonts w:ascii="Times New Roman" w:hAnsi="Times New Roman" w:cs="Times New Roman"/>
          <w:sz w:val="20"/>
          <w:szCs w:val="20"/>
        </w:rPr>
        <w:t xml:space="preserve"> three (3) references</w:t>
      </w:r>
      <w:r w:rsidR="006536A4">
        <w:rPr>
          <w:rFonts w:ascii="Times New Roman" w:hAnsi="Times New Roman" w:cs="Times New Roman"/>
          <w:sz w:val="20"/>
          <w:szCs w:val="20"/>
        </w:rPr>
        <w:t xml:space="preserve"> who </w:t>
      </w:r>
      <w:proofErr w:type="gramStart"/>
      <w:r w:rsidR="006536A4">
        <w:rPr>
          <w:rFonts w:ascii="Times New Roman" w:hAnsi="Times New Roman" w:cs="Times New Roman"/>
          <w:sz w:val="20"/>
          <w:szCs w:val="20"/>
        </w:rPr>
        <w:t>may be contacted</w:t>
      </w:r>
      <w:proofErr w:type="gramEnd"/>
      <w:r w:rsidR="006536A4">
        <w:rPr>
          <w:rFonts w:ascii="Times New Roman" w:hAnsi="Times New Roman" w:cs="Times New Roman"/>
          <w:sz w:val="20"/>
          <w:szCs w:val="20"/>
        </w:rPr>
        <w:t xml:space="preserve"> for verification of the Respondent’s professional qualifications to meet the requirements set forth herein</w:t>
      </w:r>
      <w:r w:rsidRPr="00614FEB">
        <w:rPr>
          <w:rFonts w:ascii="Times New Roman" w:hAnsi="Times New Roman" w:cs="Times New Roman"/>
          <w:sz w:val="20"/>
          <w:szCs w:val="20"/>
        </w:rPr>
        <w:t xml:space="preserve">.  These references should be agencies for which the </w:t>
      </w:r>
      <w:r w:rsidR="00722BE0">
        <w:rPr>
          <w:rFonts w:ascii="Times New Roman" w:hAnsi="Times New Roman" w:cs="Times New Roman"/>
          <w:sz w:val="20"/>
          <w:szCs w:val="20"/>
        </w:rPr>
        <w:t>Respondent</w:t>
      </w:r>
      <w:r w:rsidRPr="00614FEB">
        <w:rPr>
          <w:rFonts w:ascii="Times New Roman" w:hAnsi="Times New Roman" w:cs="Times New Roman"/>
          <w:sz w:val="20"/>
          <w:szCs w:val="20"/>
        </w:rPr>
        <w:t xml:space="preserve"> has pr</w:t>
      </w:r>
      <w:r w:rsidR="006536A4">
        <w:rPr>
          <w:rFonts w:ascii="Times New Roman" w:hAnsi="Times New Roman" w:cs="Times New Roman"/>
          <w:sz w:val="20"/>
          <w:szCs w:val="20"/>
        </w:rPr>
        <w:t xml:space="preserve">ovided services </w:t>
      </w:r>
      <w:r w:rsidRPr="00614FEB">
        <w:rPr>
          <w:rFonts w:ascii="Times New Roman" w:hAnsi="Times New Roman" w:cs="Times New Roman"/>
          <w:sz w:val="20"/>
          <w:szCs w:val="20"/>
        </w:rPr>
        <w:t>with a similar scope to the work to be performed under this RF</w:t>
      </w:r>
      <w:r w:rsidR="00197460">
        <w:rPr>
          <w:rFonts w:ascii="Times New Roman" w:hAnsi="Times New Roman" w:cs="Times New Roman"/>
          <w:sz w:val="20"/>
          <w:szCs w:val="20"/>
        </w:rPr>
        <w:t>P</w:t>
      </w:r>
      <w:r w:rsidR="006536A4">
        <w:rPr>
          <w:rFonts w:ascii="Times New Roman" w:hAnsi="Times New Roman" w:cs="Times New Roman"/>
          <w:sz w:val="20"/>
          <w:szCs w:val="20"/>
        </w:rPr>
        <w:t>, including one long-standing customer (minimum of three year engagement) and one new customer (one who has been engaged with the Respondent for less than one year)</w:t>
      </w:r>
      <w:r w:rsidRPr="00614FEB">
        <w:rPr>
          <w:rFonts w:ascii="Times New Roman" w:hAnsi="Times New Roman" w:cs="Times New Roman"/>
          <w:sz w:val="20"/>
          <w:szCs w:val="20"/>
        </w:rPr>
        <w:t>.  Provide company names with address, contact person, telephone number, and email address.</w:t>
      </w:r>
      <w:r w:rsidR="003907D7">
        <w:rPr>
          <w:rFonts w:ascii="Times New Roman" w:hAnsi="Times New Roman" w:cs="Times New Roman"/>
          <w:sz w:val="20"/>
          <w:szCs w:val="20"/>
        </w:rPr>
        <w:t xml:space="preserve">  </w:t>
      </w:r>
      <w:r w:rsidR="003907D7" w:rsidRPr="003907D7">
        <w:rPr>
          <w:rFonts w:ascii="Times New Roman" w:hAnsi="Times New Roman" w:cs="Times New Roman"/>
          <w:sz w:val="20"/>
          <w:szCs w:val="20"/>
          <w:u w:val="single"/>
        </w:rPr>
        <w:t>The University strongly prefers clients from higher education institutions similar in size and requirements to the University of Maine.</w:t>
      </w:r>
    </w:p>
    <w:p w14:paraId="089A493C" w14:textId="333E0BD7" w:rsidR="00AA3A13" w:rsidRPr="00FA56CF" w:rsidRDefault="00DA7039" w:rsidP="003A2D9D">
      <w:pPr>
        <w:tabs>
          <w:tab w:val="left" w:pos="6660"/>
          <w:tab w:val="left" w:pos="9360"/>
        </w:tabs>
        <w:rPr>
          <w:rFonts w:cs="Times New Roman"/>
          <w:szCs w:val="20"/>
        </w:rPr>
      </w:pPr>
      <w:r>
        <w:rPr>
          <w:rFonts w:cs="Times New Roman"/>
          <w:szCs w:val="20"/>
        </w:rPr>
        <w:br w:type="page"/>
      </w:r>
      <w:r w:rsidR="003B5DD1">
        <w:rPr>
          <w:rFonts w:cs="Times New Roman"/>
          <w:szCs w:val="20"/>
        </w:rPr>
        <w:lastRenderedPageBreak/>
        <w:t xml:space="preserve">APPENDIX A:  </w:t>
      </w:r>
      <w:r w:rsidR="00197460">
        <w:rPr>
          <w:rFonts w:cs="Times New Roman"/>
          <w:szCs w:val="20"/>
        </w:rPr>
        <w:t>PROPOSAL</w:t>
      </w:r>
      <w:r w:rsidR="00AA3A13" w:rsidRPr="00614FEB">
        <w:rPr>
          <w:rFonts w:cs="Times New Roman"/>
          <w:szCs w:val="20"/>
        </w:rPr>
        <w:t xml:space="preserve"> FORM &amp; SIGNATURE PAGE</w:t>
      </w:r>
      <w:r w:rsidR="000D7866">
        <w:rPr>
          <w:rFonts w:cs="Times New Roman"/>
          <w:szCs w:val="20"/>
        </w:rPr>
        <w:tab/>
      </w:r>
      <w:r w:rsidR="00710662">
        <w:rPr>
          <w:rFonts w:cs="Times New Roman"/>
          <w:szCs w:val="20"/>
        </w:rPr>
        <w:t>Trade Letter</w:t>
      </w:r>
      <w:r w:rsidR="000D7866">
        <w:rPr>
          <w:rFonts w:cs="Times New Roman"/>
          <w:szCs w:val="20"/>
        </w:rPr>
        <w:t>(s)</w:t>
      </w:r>
      <w:r w:rsidR="00710662">
        <w:rPr>
          <w:rFonts w:cs="Times New Roman"/>
          <w:szCs w:val="20"/>
        </w:rPr>
        <w:t xml:space="preserve">: </w:t>
      </w:r>
      <w:r w:rsidR="00710662">
        <w:rPr>
          <w:rFonts w:cs="Times New Roman"/>
          <w:szCs w:val="20"/>
          <w:u w:val="single"/>
        </w:rPr>
        <w:tab/>
      </w:r>
    </w:p>
    <w:p w14:paraId="21F82A40" w14:textId="77777777" w:rsidR="00AA3A13" w:rsidRPr="00614FEB" w:rsidRDefault="00AA3A13" w:rsidP="00AA3A13">
      <w:pPr>
        <w:pStyle w:val="PlainText"/>
        <w:tabs>
          <w:tab w:val="left" w:pos="7200"/>
          <w:tab w:val="right" w:pos="9180"/>
        </w:tabs>
        <w:rPr>
          <w:rFonts w:ascii="Times New Roman" w:hAnsi="Times New Roman" w:cs="Times New Roman"/>
          <w:sz w:val="20"/>
          <w:szCs w:val="20"/>
        </w:rPr>
      </w:pPr>
    </w:p>
    <w:p w14:paraId="487991DC" w14:textId="025C2BF8" w:rsidR="00257588" w:rsidRPr="00614FEB" w:rsidRDefault="004C2212" w:rsidP="003B5DD1">
      <w:pPr>
        <w:pStyle w:val="NoSpacing"/>
        <w:tabs>
          <w:tab w:val="left" w:pos="360"/>
        </w:tabs>
        <w:ind w:left="360" w:hanging="360"/>
        <w:rPr>
          <w:rFonts w:cs="Times New Roman"/>
          <w:szCs w:val="20"/>
        </w:rPr>
      </w:pPr>
      <w:r>
        <w:rPr>
          <w:rFonts w:cs="Times New Roman"/>
          <w:szCs w:val="20"/>
        </w:rPr>
        <w:t>A.1</w:t>
      </w:r>
      <w:r w:rsidR="00257588" w:rsidRPr="00614FEB">
        <w:rPr>
          <w:rFonts w:cs="Times New Roman"/>
          <w:szCs w:val="20"/>
        </w:rPr>
        <w:tab/>
      </w:r>
      <w:r w:rsidR="00257588" w:rsidRPr="009B0481">
        <w:rPr>
          <w:rFonts w:cs="Times New Roman"/>
          <w:szCs w:val="20"/>
          <w:u w:val="single"/>
        </w:rPr>
        <w:t>Company Information and Signature Authorizatio</w:t>
      </w:r>
      <w:r w:rsidR="00257588" w:rsidRPr="00CC5D5A">
        <w:rPr>
          <w:rFonts w:cs="Times New Roman"/>
          <w:szCs w:val="20"/>
          <w:u w:val="single"/>
        </w:rPr>
        <w:t>n</w:t>
      </w:r>
      <w:r w:rsidR="00257588" w:rsidRPr="00614FEB">
        <w:rPr>
          <w:rFonts w:cs="Times New Roman"/>
          <w:szCs w:val="20"/>
        </w:rPr>
        <w:t xml:space="preserve">.  The undersigned agrees to the Terms and Conditions set forth in this Request for </w:t>
      </w:r>
      <w:r w:rsidR="00257588">
        <w:rPr>
          <w:rFonts w:cs="Times New Roman"/>
          <w:szCs w:val="20"/>
        </w:rPr>
        <w:t>Proposals</w:t>
      </w:r>
      <w:r w:rsidR="00257588" w:rsidRPr="00614FEB">
        <w:rPr>
          <w:rFonts w:cs="Times New Roman"/>
          <w:szCs w:val="20"/>
        </w:rPr>
        <w:t>.</w:t>
      </w:r>
    </w:p>
    <w:p w14:paraId="7ADD7461" w14:textId="77777777" w:rsidR="00257588" w:rsidRDefault="00257588" w:rsidP="00257588">
      <w:pPr>
        <w:rPr>
          <w:rFonts w:cs="Times New Roman"/>
          <w:szCs w:val="20"/>
        </w:rPr>
      </w:pPr>
    </w:p>
    <w:tbl>
      <w:tblPr>
        <w:tblStyle w:val="TableGrid"/>
        <w:tblW w:w="0" w:type="auto"/>
        <w:tblLook w:val="04A0" w:firstRow="1" w:lastRow="0" w:firstColumn="1" w:lastColumn="0" w:noHBand="0" w:noVBand="1"/>
      </w:tblPr>
      <w:tblGrid>
        <w:gridCol w:w="2681"/>
        <w:gridCol w:w="6669"/>
      </w:tblGrid>
      <w:tr w:rsidR="00DE68BC" w:rsidRPr="00DE68BC" w14:paraId="14A19E04" w14:textId="77777777" w:rsidTr="00DE68BC">
        <w:tc>
          <w:tcPr>
            <w:tcW w:w="2718" w:type="dxa"/>
            <w:vAlign w:val="center"/>
          </w:tcPr>
          <w:p w14:paraId="1CC6B277"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Organizational Name</w:t>
            </w:r>
          </w:p>
        </w:tc>
        <w:tc>
          <w:tcPr>
            <w:tcW w:w="6858" w:type="dxa"/>
            <w:vAlign w:val="center"/>
          </w:tcPr>
          <w:p w14:paraId="0DB93136"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7C7CB416" w14:textId="77777777" w:rsidTr="00DE68BC">
        <w:tc>
          <w:tcPr>
            <w:tcW w:w="2718" w:type="dxa"/>
            <w:vAlign w:val="center"/>
          </w:tcPr>
          <w:p w14:paraId="1737B82D"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Chief Executive – Name/Title</w:t>
            </w:r>
          </w:p>
        </w:tc>
        <w:tc>
          <w:tcPr>
            <w:tcW w:w="6858" w:type="dxa"/>
            <w:vAlign w:val="center"/>
          </w:tcPr>
          <w:p w14:paraId="4FA15D14"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1B136E89" w14:textId="77777777" w:rsidTr="00DE68BC">
        <w:tc>
          <w:tcPr>
            <w:tcW w:w="2718" w:type="dxa"/>
            <w:vAlign w:val="center"/>
          </w:tcPr>
          <w:p w14:paraId="57159871"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Telephone</w:t>
            </w:r>
          </w:p>
        </w:tc>
        <w:tc>
          <w:tcPr>
            <w:tcW w:w="6858" w:type="dxa"/>
            <w:vAlign w:val="center"/>
          </w:tcPr>
          <w:p w14:paraId="728608FB"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20FE7479" w14:textId="77777777" w:rsidTr="00DE68BC">
        <w:tc>
          <w:tcPr>
            <w:tcW w:w="2718" w:type="dxa"/>
            <w:vAlign w:val="center"/>
          </w:tcPr>
          <w:p w14:paraId="5384403B"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Fax</w:t>
            </w:r>
          </w:p>
        </w:tc>
        <w:tc>
          <w:tcPr>
            <w:tcW w:w="6858" w:type="dxa"/>
            <w:vAlign w:val="center"/>
          </w:tcPr>
          <w:p w14:paraId="13A0F5B2"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4A9E159E" w14:textId="77777777" w:rsidTr="00DE68BC">
        <w:tc>
          <w:tcPr>
            <w:tcW w:w="2718" w:type="dxa"/>
            <w:vAlign w:val="center"/>
          </w:tcPr>
          <w:p w14:paraId="5CC71262"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Email</w:t>
            </w:r>
          </w:p>
        </w:tc>
        <w:tc>
          <w:tcPr>
            <w:tcW w:w="6858" w:type="dxa"/>
            <w:vAlign w:val="center"/>
          </w:tcPr>
          <w:p w14:paraId="5C191DEE"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46356C9C" w14:textId="77777777" w:rsidTr="00DE68BC">
        <w:tc>
          <w:tcPr>
            <w:tcW w:w="2718" w:type="dxa"/>
            <w:vAlign w:val="center"/>
          </w:tcPr>
          <w:p w14:paraId="2DB0264A"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Headquarters Street Address</w:t>
            </w:r>
          </w:p>
        </w:tc>
        <w:tc>
          <w:tcPr>
            <w:tcW w:w="6858" w:type="dxa"/>
            <w:vAlign w:val="center"/>
          </w:tcPr>
          <w:p w14:paraId="59B9C131"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031135EA" w14:textId="77777777" w:rsidTr="00DE68BC">
        <w:tc>
          <w:tcPr>
            <w:tcW w:w="2718" w:type="dxa"/>
            <w:tcBorders>
              <w:bottom w:val="single" w:sz="12" w:space="0" w:color="auto"/>
            </w:tcBorders>
            <w:vAlign w:val="center"/>
          </w:tcPr>
          <w:p w14:paraId="0A948786"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Headquarters City/State/ZIP</w:t>
            </w:r>
          </w:p>
        </w:tc>
        <w:tc>
          <w:tcPr>
            <w:tcW w:w="6858" w:type="dxa"/>
            <w:tcBorders>
              <w:bottom w:val="single" w:sz="12" w:space="0" w:color="auto"/>
            </w:tcBorders>
            <w:vAlign w:val="center"/>
          </w:tcPr>
          <w:p w14:paraId="7F1FD3E7"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328D4B0C" w14:textId="77777777" w:rsidTr="00DE68BC">
        <w:tc>
          <w:tcPr>
            <w:tcW w:w="2718" w:type="dxa"/>
            <w:tcBorders>
              <w:top w:val="single" w:sz="12" w:space="0" w:color="auto"/>
            </w:tcBorders>
            <w:vAlign w:val="center"/>
          </w:tcPr>
          <w:p w14:paraId="464E0230" w14:textId="77777777" w:rsidR="00DE68BC" w:rsidRPr="00DE68BC" w:rsidRDefault="00DE68BC" w:rsidP="00DE68BC">
            <w:pPr>
              <w:jc w:val="right"/>
              <w:rPr>
                <w:rFonts w:ascii="Times New Roman" w:hAnsi="Times New Roman" w:cs="Times New Roman"/>
                <w:sz w:val="20"/>
                <w:szCs w:val="20"/>
              </w:rPr>
            </w:pPr>
            <w:r w:rsidRPr="00DE68BC">
              <w:rPr>
                <w:rFonts w:ascii="Times New Roman" w:hAnsi="Times New Roman" w:cs="Times New Roman"/>
                <w:sz w:val="20"/>
                <w:szCs w:val="20"/>
              </w:rPr>
              <w:t>Lead Point of Contact for Proposal Name/Title</w:t>
            </w:r>
          </w:p>
        </w:tc>
        <w:tc>
          <w:tcPr>
            <w:tcW w:w="6858" w:type="dxa"/>
            <w:tcBorders>
              <w:top w:val="single" w:sz="12" w:space="0" w:color="auto"/>
            </w:tcBorders>
            <w:vAlign w:val="center"/>
          </w:tcPr>
          <w:p w14:paraId="39B6BD69"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78D6C750" w14:textId="77777777" w:rsidTr="00DE68BC">
        <w:tc>
          <w:tcPr>
            <w:tcW w:w="2718" w:type="dxa"/>
            <w:vAlign w:val="center"/>
          </w:tcPr>
          <w:p w14:paraId="7184E665"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Telephone</w:t>
            </w:r>
          </w:p>
        </w:tc>
        <w:tc>
          <w:tcPr>
            <w:tcW w:w="6858" w:type="dxa"/>
            <w:vAlign w:val="center"/>
          </w:tcPr>
          <w:p w14:paraId="1287A522"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566227DE" w14:textId="77777777" w:rsidTr="00DE68BC">
        <w:tc>
          <w:tcPr>
            <w:tcW w:w="2718" w:type="dxa"/>
            <w:vAlign w:val="center"/>
          </w:tcPr>
          <w:p w14:paraId="62A95094"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Fax</w:t>
            </w:r>
          </w:p>
        </w:tc>
        <w:tc>
          <w:tcPr>
            <w:tcW w:w="6858" w:type="dxa"/>
            <w:vAlign w:val="center"/>
          </w:tcPr>
          <w:p w14:paraId="14853C2C"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58F67D4F" w14:textId="77777777" w:rsidTr="00DE68BC">
        <w:tc>
          <w:tcPr>
            <w:tcW w:w="2718" w:type="dxa"/>
            <w:vAlign w:val="center"/>
          </w:tcPr>
          <w:p w14:paraId="0EA05F38"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Email</w:t>
            </w:r>
          </w:p>
        </w:tc>
        <w:tc>
          <w:tcPr>
            <w:tcW w:w="6858" w:type="dxa"/>
            <w:vAlign w:val="center"/>
          </w:tcPr>
          <w:p w14:paraId="3971AC94"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51859499" w14:textId="77777777" w:rsidTr="00DE68BC">
        <w:tc>
          <w:tcPr>
            <w:tcW w:w="2718" w:type="dxa"/>
            <w:vAlign w:val="center"/>
          </w:tcPr>
          <w:p w14:paraId="03322DD9"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Local Street Address</w:t>
            </w:r>
          </w:p>
        </w:tc>
        <w:tc>
          <w:tcPr>
            <w:tcW w:w="6858" w:type="dxa"/>
            <w:vAlign w:val="center"/>
          </w:tcPr>
          <w:p w14:paraId="371591C2"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65FCC1D7" w14:textId="77777777" w:rsidTr="00DE68BC">
        <w:tc>
          <w:tcPr>
            <w:tcW w:w="2718" w:type="dxa"/>
            <w:vAlign w:val="center"/>
          </w:tcPr>
          <w:p w14:paraId="0CA28940"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PO Box (if applicable)</w:t>
            </w:r>
          </w:p>
        </w:tc>
        <w:tc>
          <w:tcPr>
            <w:tcW w:w="6858" w:type="dxa"/>
            <w:vAlign w:val="center"/>
          </w:tcPr>
          <w:p w14:paraId="527823A8" w14:textId="77777777" w:rsidR="00DE68BC" w:rsidRPr="00DE68BC" w:rsidRDefault="00DE68BC" w:rsidP="00DE68BC">
            <w:pPr>
              <w:spacing w:line="360" w:lineRule="auto"/>
              <w:jc w:val="right"/>
              <w:rPr>
                <w:rFonts w:ascii="Times New Roman" w:hAnsi="Times New Roman" w:cs="Times New Roman"/>
                <w:sz w:val="20"/>
                <w:szCs w:val="20"/>
              </w:rPr>
            </w:pPr>
          </w:p>
        </w:tc>
      </w:tr>
      <w:tr w:rsidR="00DE68BC" w:rsidRPr="00DE68BC" w14:paraId="6A0CC3B3" w14:textId="77777777" w:rsidTr="00DE68BC">
        <w:tc>
          <w:tcPr>
            <w:tcW w:w="2718" w:type="dxa"/>
            <w:vAlign w:val="center"/>
          </w:tcPr>
          <w:p w14:paraId="2CA53ED5" w14:textId="77777777" w:rsidR="00DE68BC" w:rsidRPr="00DE68BC" w:rsidRDefault="00DE68BC" w:rsidP="00DE68BC">
            <w:pPr>
              <w:spacing w:line="360" w:lineRule="auto"/>
              <w:jc w:val="right"/>
              <w:rPr>
                <w:rFonts w:ascii="Times New Roman" w:hAnsi="Times New Roman" w:cs="Times New Roman"/>
                <w:sz w:val="20"/>
                <w:szCs w:val="20"/>
              </w:rPr>
            </w:pPr>
            <w:r w:rsidRPr="00DE68BC">
              <w:rPr>
                <w:rFonts w:ascii="Times New Roman" w:hAnsi="Times New Roman" w:cs="Times New Roman"/>
                <w:sz w:val="20"/>
                <w:szCs w:val="20"/>
              </w:rPr>
              <w:t>Local City/State/ZIP</w:t>
            </w:r>
          </w:p>
        </w:tc>
        <w:tc>
          <w:tcPr>
            <w:tcW w:w="6858" w:type="dxa"/>
            <w:vAlign w:val="center"/>
          </w:tcPr>
          <w:p w14:paraId="5A68302B" w14:textId="77777777" w:rsidR="00DE68BC" w:rsidRPr="00DE68BC" w:rsidRDefault="00DE68BC" w:rsidP="00DE68BC">
            <w:pPr>
              <w:spacing w:line="360" w:lineRule="auto"/>
              <w:jc w:val="right"/>
              <w:rPr>
                <w:rFonts w:ascii="Times New Roman" w:hAnsi="Times New Roman" w:cs="Times New Roman"/>
                <w:sz w:val="20"/>
                <w:szCs w:val="20"/>
              </w:rPr>
            </w:pPr>
          </w:p>
        </w:tc>
      </w:tr>
    </w:tbl>
    <w:p w14:paraId="06BCA151" w14:textId="77777777" w:rsidR="00257588" w:rsidRPr="00614FEB" w:rsidRDefault="00257588" w:rsidP="00257588">
      <w:pPr>
        <w:pStyle w:val="NoSpacing"/>
        <w:rPr>
          <w:rFonts w:cs="Times New Roman"/>
          <w:szCs w:val="20"/>
        </w:rPr>
      </w:pPr>
    </w:p>
    <w:p w14:paraId="0D855A80" w14:textId="77777777" w:rsidR="00257588" w:rsidRDefault="00FD44B3" w:rsidP="00632814">
      <w:pPr>
        <w:pStyle w:val="PlainText"/>
        <w:tabs>
          <w:tab w:val="left" w:pos="180"/>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FD44B3">
        <w:rPr>
          <w:rFonts w:ascii="Times New Roman" w:hAnsi="Times New Roman" w:cs="Times New Roman"/>
          <w:sz w:val="24"/>
          <w:szCs w:val="24"/>
        </w:rPr>
        <w:t>•</w:t>
      </w:r>
      <w:r>
        <w:rPr>
          <w:rFonts w:ascii="Times New Roman" w:hAnsi="Times New Roman" w:cs="Times New Roman"/>
          <w:sz w:val="20"/>
          <w:szCs w:val="20"/>
        </w:rPr>
        <w:tab/>
        <w:t>This proposal and the pricing structure contained herein will remain firm for a period of 90 days firm the date and time of the prop</w:t>
      </w:r>
      <w:r w:rsidR="009B0481">
        <w:rPr>
          <w:rFonts w:ascii="Times New Roman" w:hAnsi="Times New Roman" w:cs="Times New Roman"/>
          <w:sz w:val="20"/>
          <w:szCs w:val="20"/>
        </w:rPr>
        <w:t>osal deadline</w:t>
      </w:r>
      <w:r>
        <w:rPr>
          <w:rFonts w:ascii="Times New Roman" w:hAnsi="Times New Roman" w:cs="Times New Roman"/>
          <w:sz w:val="20"/>
          <w:szCs w:val="20"/>
        </w:rPr>
        <w:t>.</w:t>
      </w:r>
    </w:p>
    <w:p w14:paraId="4FED8B35" w14:textId="77777777" w:rsidR="00FD44B3" w:rsidRDefault="00FD44B3" w:rsidP="00632814">
      <w:pPr>
        <w:pStyle w:val="PlainText"/>
        <w:tabs>
          <w:tab w:val="left" w:pos="180"/>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FD44B3">
        <w:rPr>
          <w:rFonts w:ascii="Times New Roman" w:hAnsi="Times New Roman" w:cs="Times New Roman"/>
          <w:sz w:val="24"/>
          <w:szCs w:val="24"/>
        </w:rPr>
        <w:t>•</w:t>
      </w:r>
      <w:r>
        <w:rPr>
          <w:rFonts w:ascii="Times New Roman" w:hAnsi="Times New Roman" w:cs="Times New Roman"/>
          <w:sz w:val="20"/>
          <w:szCs w:val="20"/>
        </w:rPr>
        <w:tab/>
        <w:t>No personnel currently employed by the University or any other</w:t>
      </w:r>
      <w:r w:rsidR="001452C1">
        <w:rPr>
          <w:rFonts w:ascii="Times New Roman" w:hAnsi="Times New Roman" w:cs="Times New Roman"/>
          <w:sz w:val="20"/>
          <w:szCs w:val="20"/>
        </w:rPr>
        <w:t xml:space="preserve"> University agency participated</w:t>
      </w:r>
      <w:r>
        <w:rPr>
          <w:rFonts w:ascii="Times New Roman" w:hAnsi="Times New Roman" w:cs="Times New Roman"/>
          <w:sz w:val="20"/>
          <w:szCs w:val="20"/>
        </w:rPr>
        <w:t xml:space="preserve">, </w:t>
      </w:r>
      <w:proofErr w:type="gramStart"/>
      <w:r>
        <w:rPr>
          <w:rFonts w:ascii="Times New Roman" w:hAnsi="Times New Roman" w:cs="Times New Roman"/>
          <w:sz w:val="20"/>
          <w:szCs w:val="20"/>
        </w:rPr>
        <w:t>either directly</w:t>
      </w:r>
      <w:proofErr w:type="gramEnd"/>
      <w:r>
        <w:rPr>
          <w:rFonts w:ascii="Times New Roman" w:hAnsi="Times New Roman" w:cs="Times New Roman"/>
          <w:sz w:val="20"/>
          <w:szCs w:val="20"/>
        </w:rPr>
        <w:t xml:space="preserve"> or indirectly, in any activities relating to the preparation of the Respondent’s submission.</w:t>
      </w:r>
    </w:p>
    <w:p w14:paraId="67025E9F" w14:textId="77777777" w:rsidR="00FD44B3" w:rsidRDefault="00FD44B3" w:rsidP="00632814">
      <w:pPr>
        <w:pStyle w:val="PlainText"/>
        <w:tabs>
          <w:tab w:val="left" w:pos="180"/>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FD44B3">
        <w:rPr>
          <w:rFonts w:ascii="Times New Roman" w:hAnsi="Times New Roman" w:cs="Times New Roman"/>
          <w:sz w:val="24"/>
          <w:szCs w:val="24"/>
        </w:rPr>
        <w:t>•</w:t>
      </w:r>
      <w:r>
        <w:rPr>
          <w:rFonts w:ascii="Times New Roman" w:hAnsi="Times New Roman" w:cs="Times New Roman"/>
          <w:sz w:val="20"/>
          <w:szCs w:val="20"/>
        </w:rPr>
        <w:tab/>
        <w:t xml:space="preserve">No attempt </w:t>
      </w:r>
      <w:proofErr w:type="gramStart"/>
      <w:r>
        <w:rPr>
          <w:rFonts w:ascii="Times New Roman" w:hAnsi="Times New Roman" w:cs="Times New Roman"/>
          <w:sz w:val="20"/>
          <w:szCs w:val="20"/>
        </w:rPr>
        <w:t>has been made</w:t>
      </w:r>
      <w:proofErr w:type="gramEnd"/>
      <w:r>
        <w:rPr>
          <w:rFonts w:ascii="Times New Roman" w:hAnsi="Times New Roman" w:cs="Times New Roman"/>
          <w:sz w:val="20"/>
          <w:szCs w:val="20"/>
        </w:rPr>
        <w:t xml:space="preserve"> or will be made by the Respondent to induce any other person or firm to submit or not to submit a proposal.</w:t>
      </w:r>
    </w:p>
    <w:p w14:paraId="60F4E8F4" w14:textId="77777777" w:rsidR="00FD44B3" w:rsidRDefault="00FD44B3" w:rsidP="00632814">
      <w:pPr>
        <w:pStyle w:val="PlainText"/>
        <w:tabs>
          <w:tab w:val="left" w:pos="180"/>
          <w:tab w:val="left" w:pos="360"/>
        </w:tabs>
        <w:ind w:left="360" w:hanging="360"/>
        <w:rPr>
          <w:rFonts w:ascii="Times New Roman" w:hAnsi="Times New Roman" w:cs="Times New Roman"/>
          <w:sz w:val="20"/>
          <w:szCs w:val="20"/>
        </w:rPr>
      </w:pPr>
      <w:r>
        <w:rPr>
          <w:rFonts w:ascii="Times New Roman" w:hAnsi="Times New Roman" w:cs="Times New Roman"/>
          <w:sz w:val="20"/>
          <w:szCs w:val="20"/>
        </w:rPr>
        <w:tab/>
      </w:r>
      <w:r w:rsidRPr="00FD44B3">
        <w:rPr>
          <w:rFonts w:ascii="Times New Roman" w:hAnsi="Times New Roman" w:cs="Times New Roman"/>
          <w:sz w:val="24"/>
          <w:szCs w:val="24"/>
        </w:rPr>
        <w:t>•</w:t>
      </w:r>
      <w:r>
        <w:rPr>
          <w:rFonts w:ascii="Times New Roman" w:hAnsi="Times New Roman" w:cs="Times New Roman"/>
          <w:sz w:val="20"/>
          <w:szCs w:val="20"/>
        </w:rPr>
        <w:tab/>
        <w:t xml:space="preserve">The undersigned </w:t>
      </w:r>
      <w:proofErr w:type="gramStart"/>
      <w:r>
        <w:rPr>
          <w:rFonts w:ascii="Times New Roman" w:hAnsi="Times New Roman" w:cs="Times New Roman"/>
          <w:sz w:val="20"/>
          <w:szCs w:val="20"/>
        </w:rPr>
        <w:t>is authorized</w:t>
      </w:r>
      <w:proofErr w:type="gramEnd"/>
      <w:r>
        <w:rPr>
          <w:rFonts w:ascii="Times New Roman" w:hAnsi="Times New Roman" w:cs="Times New Roman"/>
          <w:sz w:val="20"/>
          <w:szCs w:val="20"/>
        </w:rPr>
        <w:t xml:space="preserve"> to enter into contractual obligations on behalf of the above-named organization.</w:t>
      </w:r>
    </w:p>
    <w:p w14:paraId="325A5B47" w14:textId="77777777" w:rsidR="008E6E8A" w:rsidRDefault="008E6E8A" w:rsidP="008E6E8A">
      <w:pPr>
        <w:pStyle w:val="PlainText"/>
        <w:tabs>
          <w:tab w:val="left" w:pos="180"/>
          <w:tab w:val="left" w:pos="540"/>
        </w:tabs>
        <w:rPr>
          <w:rFonts w:ascii="Times New Roman" w:hAnsi="Times New Roman" w:cs="Times New Roman"/>
          <w:sz w:val="20"/>
          <w:szCs w:val="20"/>
        </w:rPr>
      </w:pPr>
    </w:p>
    <w:p w14:paraId="4F6C7C72" w14:textId="77777777" w:rsidR="008E6E8A" w:rsidRDefault="008E6E8A" w:rsidP="008E6E8A">
      <w:pPr>
        <w:pStyle w:val="PlainText"/>
        <w:tabs>
          <w:tab w:val="left" w:pos="180"/>
          <w:tab w:val="left" w:pos="540"/>
        </w:tabs>
        <w:rPr>
          <w:rFonts w:ascii="Times New Roman" w:hAnsi="Times New Roman" w:cs="Times New Roman"/>
          <w:sz w:val="20"/>
          <w:szCs w:val="20"/>
        </w:rPr>
      </w:pPr>
    </w:p>
    <w:p w14:paraId="69CB75FA" w14:textId="5B7BBD9F" w:rsidR="003B5DD1" w:rsidRPr="00614FEB" w:rsidRDefault="004C2212" w:rsidP="003B5DD1">
      <w:pPr>
        <w:pStyle w:val="PlainText"/>
        <w:tabs>
          <w:tab w:val="left" w:pos="360"/>
          <w:tab w:val="left" w:pos="7560"/>
          <w:tab w:val="right" w:pos="7920"/>
          <w:tab w:val="left" w:pos="8010"/>
          <w:tab w:val="left" w:pos="8550"/>
          <w:tab w:val="right" w:pos="8910"/>
          <w:tab w:val="left" w:pos="9000"/>
        </w:tabs>
        <w:ind w:left="360" w:hanging="360"/>
        <w:rPr>
          <w:rFonts w:ascii="Times New Roman" w:hAnsi="Times New Roman" w:cs="Times New Roman"/>
          <w:sz w:val="20"/>
          <w:szCs w:val="20"/>
        </w:rPr>
      </w:pPr>
      <w:r>
        <w:rPr>
          <w:rFonts w:ascii="Times New Roman" w:hAnsi="Times New Roman" w:cs="Times New Roman"/>
          <w:sz w:val="20"/>
          <w:szCs w:val="20"/>
        </w:rPr>
        <w:t>A.2</w:t>
      </w:r>
      <w:r w:rsidR="003B5DD1" w:rsidRPr="00614FEB">
        <w:rPr>
          <w:rFonts w:ascii="Times New Roman" w:hAnsi="Times New Roman" w:cs="Times New Roman"/>
          <w:sz w:val="20"/>
          <w:szCs w:val="20"/>
        </w:rPr>
        <w:tab/>
        <w:t xml:space="preserve">Perform work as </w:t>
      </w:r>
      <w:r w:rsidR="003B5DD1" w:rsidRPr="003B5DD1">
        <w:rPr>
          <w:rFonts w:ascii="Times New Roman" w:hAnsi="Times New Roman" w:cs="Times New Roman"/>
          <w:sz w:val="20"/>
          <w:szCs w:val="20"/>
          <w:u w:val="single"/>
        </w:rPr>
        <w:t>Secondary Contractor</w:t>
      </w:r>
      <w:r w:rsidR="003B5DD1" w:rsidRPr="00614FEB">
        <w:rPr>
          <w:rFonts w:ascii="Times New Roman" w:hAnsi="Times New Roman" w:cs="Times New Roman"/>
          <w:sz w:val="20"/>
          <w:szCs w:val="20"/>
        </w:rPr>
        <w:t>, if not selected as Primary Contractor</w:t>
      </w:r>
      <w:r w:rsidR="003B5DD1" w:rsidRPr="00614FEB">
        <w:rPr>
          <w:rFonts w:ascii="Times New Roman" w:hAnsi="Times New Roman" w:cs="Times New Roman"/>
          <w:sz w:val="20"/>
          <w:szCs w:val="20"/>
        </w:rPr>
        <w:tab/>
      </w:r>
      <w:r w:rsidR="003B5DD1" w:rsidRPr="00614FEB">
        <w:rPr>
          <w:rFonts w:ascii="Times New Roman" w:hAnsi="Times New Roman" w:cs="Times New Roman"/>
          <w:sz w:val="20"/>
          <w:szCs w:val="20"/>
          <w:u w:val="single"/>
        </w:rPr>
        <w:tab/>
      </w:r>
      <w:r w:rsidR="003B5DD1" w:rsidRPr="00614FEB">
        <w:rPr>
          <w:rFonts w:ascii="Times New Roman" w:hAnsi="Times New Roman" w:cs="Times New Roman"/>
          <w:sz w:val="20"/>
          <w:szCs w:val="20"/>
        </w:rPr>
        <w:tab/>
        <w:t>Yes</w:t>
      </w:r>
      <w:r w:rsidR="003B5DD1" w:rsidRPr="00614FEB">
        <w:rPr>
          <w:rFonts w:ascii="Times New Roman" w:hAnsi="Times New Roman" w:cs="Times New Roman"/>
          <w:sz w:val="20"/>
          <w:szCs w:val="20"/>
        </w:rPr>
        <w:tab/>
      </w:r>
      <w:r w:rsidR="003B5DD1" w:rsidRPr="00614FEB">
        <w:rPr>
          <w:rFonts w:ascii="Times New Roman" w:hAnsi="Times New Roman" w:cs="Times New Roman"/>
          <w:sz w:val="20"/>
          <w:szCs w:val="20"/>
          <w:u w:val="single"/>
        </w:rPr>
        <w:tab/>
      </w:r>
      <w:r w:rsidR="003B5DD1" w:rsidRPr="00614FEB">
        <w:rPr>
          <w:rFonts w:ascii="Times New Roman" w:hAnsi="Times New Roman" w:cs="Times New Roman"/>
          <w:sz w:val="20"/>
          <w:szCs w:val="20"/>
        </w:rPr>
        <w:tab/>
        <w:t>No</w:t>
      </w:r>
    </w:p>
    <w:p w14:paraId="3D79F254" w14:textId="77777777" w:rsidR="003B5DD1" w:rsidRPr="00614FEB" w:rsidRDefault="003B5DD1" w:rsidP="003B5DD1">
      <w:pPr>
        <w:pStyle w:val="PlainText"/>
        <w:tabs>
          <w:tab w:val="left" w:pos="540"/>
          <w:tab w:val="left" w:pos="7560"/>
          <w:tab w:val="right" w:pos="7920"/>
          <w:tab w:val="left" w:pos="8010"/>
          <w:tab w:val="left" w:pos="8550"/>
          <w:tab w:val="right" w:pos="8910"/>
          <w:tab w:val="left" w:pos="9000"/>
        </w:tabs>
        <w:ind w:left="540" w:hanging="540"/>
        <w:rPr>
          <w:rFonts w:ascii="Times New Roman" w:hAnsi="Times New Roman" w:cs="Times New Roman"/>
          <w:sz w:val="20"/>
          <w:szCs w:val="20"/>
        </w:rPr>
      </w:pPr>
    </w:p>
    <w:p w14:paraId="0A5259AF" w14:textId="206D1594" w:rsidR="003B5DD1" w:rsidRPr="00614FEB" w:rsidRDefault="004C2212" w:rsidP="003B5DD1">
      <w:pPr>
        <w:pStyle w:val="PlainText"/>
        <w:tabs>
          <w:tab w:val="left" w:pos="360"/>
          <w:tab w:val="left" w:pos="7560"/>
          <w:tab w:val="right" w:pos="7920"/>
          <w:tab w:val="left" w:pos="8010"/>
          <w:tab w:val="left" w:pos="8550"/>
          <w:tab w:val="right" w:pos="8910"/>
          <w:tab w:val="left" w:pos="9000"/>
        </w:tabs>
        <w:ind w:left="360" w:hanging="360"/>
        <w:rPr>
          <w:rFonts w:ascii="Times New Roman" w:hAnsi="Times New Roman" w:cs="Times New Roman"/>
          <w:sz w:val="20"/>
          <w:szCs w:val="20"/>
        </w:rPr>
      </w:pPr>
      <w:r>
        <w:rPr>
          <w:rFonts w:ascii="Times New Roman" w:hAnsi="Times New Roman" w:cs="Times New Roman"/>
          <w:sz w:val="20"/>
          <w:szCs w:val="20"/>
        </w:rPr>
        <w:t>A.3</w:t>
      </w:r>
      <w:r w:rsidR="003B5DD1" w:rsidRPr="00614FEB">
        <w:rPr>
          <w:rFonts w:ascii="Times New Roman" w:hAnsi="Times New Roman" w:cs="Times New Roman"/>
          <w:sz w:val="20"/>
          <w:szCs w:val="20"/>
        </w:rPr>
        <w:tab/>
        <w:t>Ability to provide services in accordance with Contract Terms &amp; Conditions</w:t>
      </w:r>
      <w:r w:rsidR="003B5DD1" w:rsidRPr="00614FEB">
        <w:rPr>
          <w:rFonts w:ascii="Times New Roman" w:hAnsi="Times New Roman" w:cs="Times New Roman"/>
          <w:sz w:val="20"/>
          <w:szCs w:val="20"/>
        </w:rPr>
        <w:tab/>
      </w:r>
      <w:r w:rsidR="003B5DD1" w:rsidRPr="00614FEB">
        <w:rPr>
          <w:rFonts w:ascii="Times New Roman" w:hAnsi="Times New Roman" w:cs="Times New Roman"/>
          <w:sz w:val="20"/>
          <w:szCs w:val="20"/>
          <w:u w:val="single"/>
        </w:rPr>
        <w:tab/>
      </w:r>
      <w:r w:rsidR="003B5DD1" w:rsidRPr="00614FEB">
        <w:rPr>
          <w:rFonts w:ascii="Times New Roman" w:hAnsi="Times New Roman" w:cs="Times New Roman"/>
          <w:sz w:val="20"/>
          <w:szCs w:val="20"/>
        </w:rPr>
        <w:tab/>
        <w:t>Yes</w:t>
      </w:r>
      <w:r w:rsidR="003B5DD1" w:rsidRPr="00614FEB">
        <w:rPr>
          <w:rFonts w:ascii="Times New Roman" w:hAnsi="Times New Roman" w:cs="Times New Roman"/>
          <w:sz w:val="20"/>
          <w:szCs w:val="20"/>
        </w:rPr>
        <w:tab/>
      </w:r>
      <w:r w:rsidR="003B5DD1" w:rsidRPr="00614FEB">
        <w:rPr>
          <w:rFonts w:ascii="Times New Roman" w:hAnsi="Times New Roman" w:cs="Times New Roman"/>
          <w:sz w:val="20"/>
          <w:szCs w:val="20"/>
          <w:u w:val="single"/>
        </w:rPr>
        <w:tab/>
      </w:r>
      <w:r w:rsidR="003B5DD1" w:rsidRPr="00614FEB">
        <w:rPr>
          <w:rFonts w:ascii="Times New Roman" w:hAnsi="Times New Roman" w:cs="Times New Roman"/>
          <w:sz w:val="20"/>
          <w:szCs w:val="20"/>
        </w:rPr>
        <w:tab/>
        <w:t>No</w:t>
      </w:r>
    </w:p>
    <w:p w14:paraId="144747E6" w14:textId="2201E343" w:rsidR="003B5DD1" w:rsidRPr="00614FEB" w:rsidRDefault="003B5DD1" w:rsidP="003B5DD1">
      <w:pPr>
        <w:pStyle w:val="PlainText"/>
        <w:tabs>
          <w:tab w:val="left" w:pos="360"/>
          <w:tab w:val="left" w:pos="7560"/>
          <w:tab w:val="right" w:pos="7920"/>
          <w:tab w:val="left" w:pos="8010"/>
          <w:tab w:val="left" w:pos="8550"/>
          <w:tab w:val="right" w:pos="8910"/>
          <w:tab w:val="left" w:pos="9000"/>
        </w:tabs>
        <w:ind w:left="360" w:hanging="360"/>
        <w:rPr>
          <w:rFonts w:ascii="Times New Roman" w:hAnsi="Times New Roman" w:cs="Times New Roman"/>
          <w:i/>
          <w:sz w:val="20"/>
          <w:szCs w:val="20"/>
        </w:rPr>
      </w:pPr>
      <w:r w:rsidRPr="00614FEB">
        <w:rPr>
          <w:rFonts w:ascii="Times New Roman" w:hAnsi="Times New Roman" w:cs="Times New Roman"/>
          <w:i/>
          <w:sz w:val="20"/>
          <w:szCs w:val="20"/>
        </w:rPr>
        <w:tab/>
        <w:t xml:space="preserve">(If no, provide an explanation in </w:t>
      </w:r>
      <w:r>
        <w:rPr>
          <w:rFonts w:ascii="Times New Roman" w:hAnsi="Times New Roman" w:cs="Times New Roman"/>
          <w:i/>
          <w:sz w:val="20"/>
          <w:szCs w:val="20"/>
        </w:rPr>
        <w:t>Proposal</w:t>
      </w:r>
      <w:r w:rsidRPr="00614FEB">
        <w:rPr>
          <w:rFonts w:ascii="Times New Roman" w:hAnsi="Times New Roman" w:cs="Times New Roman"/>
          <w:i/>
          <w:sz w:val="20"/>
          <w:szCs w:val="20"/>
        </w:rPr>
        <w:t xml:space="preserve"> narrative to explain.)</w:t>
      </w:r>
    </w:p>
    <w:p w14:paraId="0D9DF44F" w14:textId="77777777" w:rsidR="003B5DD1" w:rsidRDefault="003B5DD1" w:rsidP="003B5DD1">
      <w:pPr>
        <w:pStyle w:val="NoSpacing"/>
        <w:tabs>
          <w:tab w:val="left" w:pos="540"/>
        </w:tabs>
        <w:ind w:left="540" w:hanging="540"/>
        <w:rPr>
          <w:rFonts w:cs="Times New Roman"/>
          <w:szCs w:val="20"/>
        </w:rPr>
      </w:pPr>
    </w:p>
    <w:p w14:paraId="0C5F4170" w14:textId="77777777" w:rsidR="00236A2A" w:rsidRDefault="00236A2A" w:rsidP="00D7185E">
      <w:pPr>
        <w:pStyle w:val="PlainText"/>
        <w:tabs>
          <w:tab w:val="left" w:pos="540"/>
          <w:tab w:val="left" w:pos="1620"/>
          <w:tab w:val="left" w:pos="2160"/>
        </w:tabs>
        <w:ind w:left="540" w:hanging="540"/>
        <w:rPr>
          <w:rFonts w:ascii="Times New Roman" w:hAnsi="Times New Roman" w:cs="Times New Roman"/>
          <w:sz w:val="20"/>
          <w:szCs w:val="20"/>
        </w:rPr>
      </w:pPr>
    </w:p>
    <w:p w14:paraId="40AA8E25" w14:textId="6042978C" w:rsidR="00FD44B3" w:rsidRPr="00FD44B3" w:rsidRDefault="00D7185E" w:rsidP="00D7185E">
      <w:pPr>
        <w:pStyle w:val="PlainText"/>
        <w:tabs>
          <w:tab w:val="left" w:pos="540"/>
          <w:tab w:val="left" w:pos="1620"/>
          <w:tab w:val="left" w:pos="2160"/>
        </w:tabs>
        <w:ind w:left="540" w:hanging="540"/>
        <w:rPr>
          <w:rFonts w:ascii="Times New Roman" w:hAnsi="Times New Roman" w:cs="Times New Roman"/>
          <w:i/>
          <w:sz w:val="20"/>
          <w:szCs w:val="20"/>
        </w:rPr>
      </w:pPr>
      <w:r w:rsidRPr="00D7185E">
        <w:rPr>
          <w:rFonts w:ascii="Times New Roman" w:hAnsi="Times New Roman" w:cs="Times New Roman"/>
          <w:sz w:val="20"/>
          <w:szCs w:val="20"/>
        </w:rPr>
        <w:t>A.</w:t>
      </w:r>
      <w:r w:rsidR="00236A2A">
        <w:rPr>
          <w:rFonts w:ascii="Times New Roman" w:hAnsi="Times New Roman" w:cs="Times New Roman"/>
          <w:sz w:val="20"/>
          <w:szCs w:val="20"/>
        </w:rPr>
        <w:t>4</w:t>
      </w:r>
      <w:r>
        <w:rPr>
          <w:rFonts w:ascii="Times New Roman" w:hAnsi="Times New Roman" w:cs="Times New Roman"/>
          <w:i/>
          <w:sz w:val="20"/>
          <w:szCs w:val="20"/>
        </w:rPr>
        <w:tab/>
      </w:r>
      <w:r w:rsidR="00FD44B3" w:rsidRPr="00FD44B3">
        <w:rPr>
          <w:rFonts w:ascii="Times New Roman" w:hAnsi="Times New Roman" w:cs="Times New Roman"/>
          <w:i/>
          <w:sz w:val="20"/>
          <w:szCs w:val="20"/>
        </w:rPr>
        <w:t>To the best of my knowledge all information provided in the enclosed proposal, both programmatic and financial, is complete and accurate at the time of submission.</w:t>
      </w:r>
    </w:p>
    <w:p w14:paraId="75BCB28B" w14:textId="77777777" w:rsidR="00236A2A" w:rsidRDefault="00236A2A" w:rsidP="00AA3A13">
      <w:pPr>
        <w:pStyle w:val="PlainText"/>
        <w:tabs>
          <w:tab w:val="left" w:pos="540"/>
          <w:tab w:val="left" w:pos="1080"/>
          <w:tab w:val="left" w:pos="1620"/>
          <w:tab w:val="left" w:pos="2160"/>
        </w:tabs>
        <w:ind w:left="1080" w:hanging="1080"/>
        <w:rPr>
          <w:rFonts w:ascii="Times New Roman" w:hAnsi="Times New Roman" w:cs="Times New Roman"/>
          <w:sz w:val="20"/>
          <w:szCs w:val="20"/>
        </w:rPr>
      </w:pPr>
    </w:p>
    <w:p w14:paraId="4E58ACC4" w14:textId="77777777" w:rsidR="00FD44B3" w:rsidRDefault="00FD44B3" w:rsidP="00AA3A13">
      <w:pPr>
        <w:pStyle w:val="PlainText"/>
        <w:tabs>
          <w:tab w:val="left" w:pos="540"/>
          <w:tab w:val="left" w:pos="1080"/>
          <w:tab w:val="left" w:pos="1620"/>
          <w:tab w:val="left" w:pos="2160"/>
        </w:tabs>
        <w:ind w:left="1080" w:hanging="1080"/>
        <w:rPr>
          <w:rFonts w:ascii="Times New Roman" w:hAnsi="Times New Roman" w:cs="Times New Roman"/>
          <w:sz w:val="20"/>
          <w:szCs w:val="20"/>
        </w:rPr>
      </w:pPr>
    </w:p>
    <w:p w14:paraId="3AE8CC0C" w14:textId="77777777" w:rsidR="00FD44B3" w:rsidRPr="00FD44B3" w:rsidRDefault="00FD44B3" w:rsidP="00FD44B3">
      <w:pPr>
        <w:pStyle w:val="PlainText"/>
        <w:tabs>
          <w:tab w:val="left" w:pos="4320"/>
          <w:tab w:val="left" w:pos="4860"/>
          <w:tab w:val="left" w:pos="9360"/>
        </w:tabs>
        <w:rPr>
          <w:rFonts w:ascii="Times New Roman" w:hAnsi="Times New Roman" w:cs="Times New Roman"/>
          <w:sz w:val="20"/>
          <w:szCs w:val="20"/>
        </w:rPr>
      </w:pP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p>
    <w:p w14:paraId="0FE8B0F8" w14:textId="77777777" w:rsidR="00FD44B3" w:rsidRPr="00FD44B3" w:rsidRDefault="00FD44B3" w:rsidP="00FD44B3">
      <w:pPr>
        <w:pStyle w:val="PlainText"/>
        <w:tabs>
          <w:tab w:val="left" w:pos="3690"/>
          <w:tab w:val="left" w:pos="4860"/>
        </w:tabs>
        <w:rPr>
          <w:rFonts w:ascii="Times New Roman" w:hAnsi="Times New Roman" w:cs="Times New Roman"/>
          <w:sz w:val="20"/>
          <w:szCs w:val="20"/>
        </w:rPr>
      </w:pPr>
      <w:r>
        <w:rPr>
          <w:rFonts w:ascii="Times New Roman" w:hAnsi="Times New Roman" w:cs="Times New Roman"/>
          <w:sz w:val="20"/>
          <w:szCs w:val="20"/>
        </w:rPr>
        <w:t>Authorized Signature</w:t>
      </w:r>
      <w:r>
        <w:rPr>
          <w:rFonts w:ascii="Times New Roman" w:hAnsi="Times New Roman" w:cs="Times New Roman"/>
          <w:sz w:val="20"/>
          <w:szCs w:val="20"/>
        </w:rPr>
        <w:tab/>
        <w:t>Date</w:t>
      </w:r>
      <w:r>
        <w:rPr>
          <w:rFonts w:ascii="Times New Roman" w:hAnsi="Times New Roman" w:cs="Times New Roman"/>
          <w:sz w:val="20"/>
          <w:szCs w:val="20"/>
        </w:rPr>
        <w:tab/>
        <w:t>Printed Name and Title</w:t>
      </w:r>
    </w:p>
    <w:p w14:paraId="6CD9CDF1" w14:textId="77777777" w:rsidR="00257588" w:rsidRDefault="00257588" w:rsidP="00AA3A13">
      <w:pPr>
        <w:pStyle w:val="PlainText"/>
        <w:tabs>
          <w:tab w:val="left" w:pos="540"/>
          <w:tab w:val="left" w:pos="1080"/>
          <w:tab w:val="left" w:pos="1620"/>
          <w:tab w:val="left" w:pos="2160"/>
        </w:tabs>
        <w:ind w:left="1080" w:hanging="1080"/>
        <w:rPr>
          <w:rFonts w:ascii="Times New Roman" w:hAnsi="Times New Roman" w:cs="Times New Roman"/>
          <w:sz w:val="20"/>
          <w:szCs w:val="20"/>
        </w:rPr>
      </w:pPr>
    </w:p>
    <w:p w14:paraId="629BE685" w14:textId="77777777" w:rsidR="00051348" w:rsidRDefault="00051348" w:rsidP="00AA3A13">
      <w:pPr>
        <w:pStyle w:val="PlainText"/>
        <w:tabs>
          <w:tab w:val="left" w:pos="540"/>
          <w:tab w:val="left" w:pos="1080"/>
          <w:tab w:val="left" w:pos="1620"/>
          <w:tab w:val="left" w:pos="2160"/>
        </w:tabs>
        <w:ind w:left="1080" w:hanging="1080"/>
        <w:rPr>
          <w:rFonts w:ascii="Times New Roman" w:hAnsi="Times New Roman" w:cs="Times New Roman"/>
          <w:sz w:val="20"/>
          <w:szCs w:val="20"/>
        </w:rPr>
      </w:pPr>
    </w:p>
    <w:p w14:paraId="772B1CCC" w14:textId="77777777" w:rsidR="00051348" w:rsidRPr="004C2212" w:rsidRDefault="00051348" w:rsidP="00051348">
      <w:pPr>
        <w:tabs>
          <w:tab w:val="left" w:pos="2520"/>
          <w:tab w:val="right" w:pos="8370"/>
        </w:tabs>
        <w:rPr>
          <w:rFonts w:cs="Times New Roman"/>
          <w:szCs w:val="20"/>
        </w:rPr>
      </w:pPr>
      <w:r w:rsidRPr="00DC7B71">
        <w:rPr>
          <w:rFonts w:cs="Times New Roman"/>
          <w:b/>
          <w:szCs w:val="20"/>
        </w:rPr>
        <w:t>NOTE:</w:t>
      </w:r>
      <w:r>
        <w:rPr>
          <w:rFonts w:cs="Times New Roman"/>
          <w:szCs w:val="20"/>
        </w:rPr>
        <w:t xml:space="preserve">  The University will </w:t>
      </w:r>
      <w:r>
        <w:rPr>
          <w:rFonts w:cs="Times New Roman"/>
          <w:szCs w:val="20"/>
          <w:u w:val="single"/>
        </w:rPr>
        <w:t>NOT</w:t>
      </w:r>
      <w:r>
        <w:rPr>
          <w:rFonts w:cs="Times New Roman"/>
          <w:szCs w:val="20"/>
        </w:rPr>
        <w:t xml:space="preserve"> seek a best and final offer (BAFO) from any Respondent in this procurement process.  All Respondents </w:t>
      </w:r>
      <w:proofErr w:type="gramStart"/>
      <w:r>
        <w:rPr>
          <w:rFonts w:cs="Times New Roman"/>
          <w:szCs w:val="20"/>
        </w:rPr>
        <w:t>are expected</w:t>
      </w:r>
      <w:proofErr w:type="gramEnd"/>
      <w:r>
        <w:rPr>
          <w:rFonts w:cs="Times New Roman"/>
          <w:szCs w:val="20"/>
        </w:rPr>
        <w:t xml:space="preserve"> to provide their best value pricing with the submission of their response.  Respondents </w:t>
      </w:r>
      <w:proofErr w:type="gramStart"/>
      <w:r>
        <w:rPr>
          <w:rFonts w:cs="Times New Roman"/>
          <w:szCs w:val="20"/>
        </w:rPr>
        <w:t xml:space="preserve">will </w:t>
      </w:r>
      <w:r>
        <w:rPr>
          <w:rFonts w:cs="Times New Roman"/>
          <w:szCs w:val="20"/>
          <w:u w:val="single"/>
        </w:rPr>
        <w:t>NOT</w:t>
      </w:r>
      <w:r>
        <w:rPr>
          <w:rFonts w:cs="Times New Roman"/>
          <w:szCs w:val="20"/>
        </w:rPr>
        <w:t xml:space="preserve"> be given</w:t>
      </w:r>
      <w:proofErr w:type="gramEnd"/>
      <w:r>
        <w:rPr>
          <w:rFonts w:cs="Times New Roman"/>
          <w:szCs w:val="20"/>
        </w:rPr>
        <w:t xml:space="preserve"> another opportunity to modify pricing once submitted.</w:t>
      </w:r>
    </w:p>
    <w:p w14:paraId="7922A2F0" w14:textId="71BBAA16" w:rsidR="00A20AEA" w:rsidRPr="00A20AEA" w:rsidRDefault="00674961" w:rsidP="00A20AEA">
      <w:pPr>
        <w:pStyle w:val="Title"/>
        <w:outlineLvl w:val="2"/>
        <w:rPr>
          <w:rFonts w:ascii="Times New Roman" w:hAnsi="Times New Roman" w:cs="Times New Roman"/>
          <w:color w:val="auto"/>
          <w:sz w:val="20"/>
          <w:szCs w:val="20"/>
        </w:rPr>
      </w:pPr>
      <w:r w:rsidRPr="00051348">
        <w:rPr>
          <w:rFonts w:ascii="Times New Roman" w:hAnsi="Times New Roman" w:cs="Times New Roman"/>
          <w:sz w:val="20"/>
          <w:szCs w:val="20"/>
        </w:rPr>
        <w:br w:type="page"/>
      </w:r>
      <w:bookmarkStart w:id="1" w:name="_Toc488783955"/>
      <w:r w:rsidR="00B21A53">
        <w:rPr>
          <w:rFonts w:ascii="Times New Roman" w:hAnsi="Times New Roman" w:cs="Times New Roman"/>
          <w:color w:val="auto"/>
          <w:sz w:val="20"/>
          <w:szCs w:val="20"/>
        </w:rPr>
        <w:lastRenderedPageBreak/>
        <w:t>APPENDIX B:  DEBARMENT, PERFORMANCE AND NON-COLLUSION CERTIFICATION</w:t>
      </w:r>
      <w:bookmarkEnd w:id="1"/>
    </w:p>
    <w:p w14:paraId="40D1DBE1" w14:textId="77777777" w:rsidR="00A20AEA" w:rsidRDefault="00A20AEA" w:rsidP="00A20AEA">
      <w:pPr>
        <w:rPr>
          <w:rFonts w:cs="Times New Roman"/>
          <w:szCs w:val="20"/>
          <w:lang w:eastAsia="ja-JP"/>
        </w:rPr>
      </w:pPr>
    </w:p>
    <w:p w14:paraId="013FD8BF" w14:textId="77777777" w:rsidR="00C21983" w:rsidRPr="00B21A53" w:rsidRDefault="00C21983" w:rsidP="00C21983">
      <w:pPr>
        <w:rPr>
          <w:rFonts w:cs="Times New Roman"/>
          <w:szCs w:val="20"/>
        </w:rPr>
      </w:pPr>
      <w:bookmarkStart w:id="2" w:name="_Hlk67487402"/>
      <w:r w:rsidRPr="00B21A53">
        <w:rPr>
          <w:rFonts w:cs="Times New Roman"/>
          <w:b/>
          <w:bCs/>
          <w:szCs w:val="20"/>
        </w:rPr>
        <w:t>Respondent’s Organization Name:</w:t>
      </w:r>
      <w:r w:rsidRPr="00B21A53">
        <w:rPr>
          <w:rFonts w:cs="Times New Roman"/>
          <w:szCs w:val="20"/>
        </w:rPr>
        <w:t xml:space="preserve">  ______________________________________________</w:t>
      </w:r>
    </w:p>
    <w:bookmarkEnd w:id="2"/>
    <w:p w14:paraId="18AB5DF2" w14:textId="77777777" w:rsidR="00C21983" w:rsidRDefault="00C21983" w:rsidP="00A20AEA">
      <w:pPr>
        <w:rPr>
          <w:rFonts w:cs="Times New Roman"/>
          <w:szCs w:val="20"/>
          <w:lang w:eastAsia="ja-JP"/>
        </w:rPr>
      </w:pPr>
    </w:p>
    <w:p w14:paraId="1F931620" w14:textId="77777777" w:rsidR="00B21A53" w:rsidRPr="00A20AEA" w:rsidRDefault="00B21A53" w:rsidP="00A20AEA">
      <w:pPr>
        <w:rPr>
          <w:rFonts w:cs="Times New Roman"/>
          <w:szCs w:val="20"/>
          <w:lang w:eastAsia="ja-JP"/>
        </w:rPr>
      </w:pPr>
    </w:p>
    <w:p w14:paraId="4DED28F8" w14:textId="77777777" w:rsidR="00A20AEA" w:rsidRPr="00FA56CF" w:rsidRDefault="00A20AEA" w:rsidP="00A20AEA">
      <w:pPr>
        <w:pStyle w:val="DefaultText"/>
        <w:jc w:val="center"/>
        <w:rPr>
          <w:rStyle w:val="InitialStyle"/>
          <w:b/>
          <w:bCs/>
        </w:rPr>
      </w:pPr>
      <w:r w:rsidRPr="00FA56CF">
        <w:rPr>
          <w:rStyle w:val="InitialStyle"/>
          <w:b/>
          <w:bCs/>
        </w:rPr>
        <w:t>University of Maine System</w:t>
      </w:r>
    </w:p>
    <w:p w14:paraId="1E4990F5" w14:textId="77777777" w:rsidR="00A20AEA" w:rsidRPr="00FA56CF" w:rsidRDefault="00A20AEA" w:rsidP="00A20AEA">
      <w:pPr>
        <w:pStyle w:val="DefaultText"/>
        <w:jc w:val="center"/>
        <w:rPr>
          <w:rStyle w:val="InitialStyle"/>
          <w:b/>
          <w:bCs/>
        </w:rPr>
      </w:pPr>
      <w:r w:rsidRPr="00FA56CF">
        <w:rPr>
          <w:rStyle w:val="InitialStyle"/>
          <w:b/>
          <w:bCs/>
        </w:rPr>
        <w:t>DEBARMENT, PERFORMANCE and NON-COLLUSION CERTIFICATION</w:t>
      </w:r>
    </w:p>
    <w:p w14:paraId="4711275C" w14:textId="77777777" w:rsidR="00A20AEA" w:rsidRPr="00D83724" w:rsidRDefault="00A20AEA" w:rsidP="00A20AEA">
      <w:pPr>
        <w:pStyle w:val="DefaultText"/>
        <w:jc w:val="center"/>
        <w:rPr>
          <w:rStyle w:val="InitialStyle"/>
          <w:b/>
          <w:bCs/>
          <w:sz w:val="28"/>
          <w:szCs w:val="28"/>
        </w:rPr>
      </w:pPr>
    </w:p>
    <w:p w14:paraId="0DA184A0" w14:textId="36F970C8" w:rsidR="00A20AEA" w:rsidRPr="001D3AEB" w:rsidRDefault="00A20AEA" w:rsidP="00A20AEA">
      <w:pPr>
        <w:pStyle w:val="DefaultText"/>
        <w:jc w:val="center"/>
        <w:rPr>
          <w:rStyle w:val="InitialStyle"/>
          <w:b/>
          <w:bCs/>
          <w:sz w:val="20"/>
          <w:szCs w:val="20"/>
        </w:rPr>
      </w:pPr>
      <w:r w:rsidRPr="3067095F">
        <w:rPr>
          <w:rStyle w:val="InitialStyle"/>
          <w:b/>
          <w:bCs/>
          <w:sz w:val="20"/>
          <w:szCs w:val="20"/>
        </w:rPr>
        <w:t>RFP #2022-059</w:t>
      </w:r>
    </w:p>
    <w:p w14:paraId="58A19533" w14:textId="613A10EF" w:rsidR="00A20AEA" w:rsidRPr="001D3AEB" w:rsidRDefault="00A20AEA" w:rsidP="00A20AEA">
      <w:pPr>
        <w:pStyle w:val="DefaultText"/>
        <w:jc w:val="center"/>
        <w:rPr>
          <w:rStyle w:val="InitialStyle"/>
          <w:b/>
          <w:bCs/>
          <w:sz w:val="20"/>
          <w:szCs w:val="20"/>
        </w:rPr>
      </w:pPr>
      <w:r w:rsidRPr="3067095F">
        <w:rPr>
          <w:rStyle w:val="InitialStyle"/>
          <w:b/>
          <w:bCs/>
          <w:sz w:val="20"/>
          <w:szCs w:val="20"/>
        </w:rPr>
        <w:t>On-Call Services for Facilities Management</w:t>
      </w:r>
    </w:p>
    <w:p w14:paraId="6B52A571" w14:textId="77777777" w:rsidR="00A20AEA" w:rsidRPr="00A20AEA" w:rsidRDefault="00A20AEA" w:rsidP="00A20AEA">
      <w:pPr>
        <w:pStyle w:val="DefaultText"/>
        <w:rPr>
          <w:rStyle w:val="InitialStyle"/>
          <w:b/>
          <w:bCs/>
          <w:sz w:val="20"/>
          <w:szCs w:val="20"/>
        </w:rPr>
      </w:pPr>
    </w:p>
    <w:p w14:paraId="49E5ACDA" w14:textId="77777777" w:rsidR="00A20AEA" w:rsidRPr="00A20AEA" w:rsidRDefault="00A20AEA" w:rsidP="00A20AEA">
      <w:pPr>
        <w:rPr>
          <w:rFonts w:cs="Times New Roman"/>
          <w:szCs w:val="20"/>
          <w:lang w:eastAsia="ja-JP"/>
        </w:rPr>
      </w:pPr>
    </w:p>
    <w:p w14:paraId="0B25138C" w14:textId="77777777" w:rsidR="00A20AEA" w:rsidRPr="00A20AEA" w:rsidRDefault="00A20AEA" w:rsidP="00A20AEA">
      <w:pPr>
        <w:spacing w:after="200"/>
        <w:rPr>
          <w:rFonts w:cs="Times New Roman"/>
          <w:szCs w:val="20"/>
        </w:rPr>
      </w:pPr>
      <w:r w:rsidRPr="00A20AEA">
        <w:rPr>
          <w:rFonts w:cs="Times New Roman"/>
          <w:szCs w:val="20"/>
        </w:rPr>
        <w:t>By signing this document, I certify to the best of my knowledge and belief that the aforementioned organization, its principals and any subcontractors named in this proposal:</w:t>
      </w:r>
    </w:p>
    <w:p w14:paraId="286B8800" w14:textId="77777777" w:rsidR="00A20AEA" w:rsidRPr="00A20AEA" w:rsidRDefault="00A20AEA" w:rsidP="00A20AEA">
      <w:pPr>
        <w:numPr>
          <w:ilvl w:val="0"/>
          <w:numId w:val="4"/>
        </w:numPr>
        <w:spacing w:after="200" w:line="276" w:lineRule="auto"/>
        <w:ind w:left="540"/>
        <w:contextualSpacing/>
        <w:rPr>
          <w:rFonts w:cs="Times New Roman"/>
          <w:szCs w:val="20"/>
        </w:rPr>
      </w:pPr>
      <w:r w:rsidRPr="00A20AEA">
        <w:rPr>
          <w:rFonts w:cs="Times New Roman"/>
          <w:szCs w:val="20"/>
        </w:rPr>
        <w:t xml:space="preserve">Are not presently </w:t>
      </w:r>
      <w:proofErr w:type="gramStart"/>
      <w:r w:rsidRPr="00A20AEA">
        <w:rPr>
          <w:rFonts w:cs="Times New Roman"/>
          <w:szCs w:val="20"/>
        </w:rPr>
        <w:t>debarred</w:t>
      </w:r>
      <w:proofErr w:type="gramEnd"/>
      <w:r w:rsidRPr="00A20AEA">
        <w:rPr>
          <w:rFonts w:cs="Times New Roman"/>
          <w:szCs w:val="20"/>
        </w:rPr>
        <w:t>, suspended, proposed for debarment, and declared ineligible or voluntarily excluded from bidding or working on contracts issued by any governmental agency.</w:t>
      </w:r>
    </w:p>
    <w:p w14:paraId="404D2CEF" w14:textId="77777777" w:rsidR="00A20AEA" w:rsidRPr="00A20AEA" w:rsidRDefault="00A20AEA" w:rsidP="00A20AEA">
      <w:pPr>
        <w:numPr>
          <w:ilvl w:val="0"/>
          <w:numId w:val="4"/>
        </w:numPr>
        <w:spacing w:after="200" w:line="276" w:lineRule="auto"/>
        <w:ind w:left="540"/>
        <w:contextualSpacing/>
        <w:rPr>
          <w:rFonts w:cs="Times New Roman"/>
          <w:szCs w:val="20"/>
        </w:rPr>
      </w:pPr>
      <w:r w:rsidRPr="00A20AEA">
        <w:rPr>
          <w:rFonts w:cs="Times New Roman"/>
          <w:szCs w:val="20"/>
        </w:rPr>
        <w:t>Have not within three years of submitting the proposal for this contract been convicted of or had a civil judgment rendered against them for:</w:t>
      </w:r>
    </w:p>
    <w:p w14:paraId="6BC1AADB" w14:textId="77777777" w:rsidR="00A20AEA" w:rsidRPr="00A20AEA" w:rsidRDefault="00A20AEA" w:rsidP="00A20AEA">
      <w:pPr>
        <w:numPr>
          <w:ilvl w:val="1"/>
          <w:numId w:val="5"/>
        </w:numPr>
        <w:spacing w:after="200" w:line="276" w:lineRule="auto"/>
        <w:ind w:left="1080" w:hanging="180"/>
        <w:contextualSpacing/>
        <w:rPr>
          <w:rFonts w:cs="Times New Roman"/>
          <w:szCs w:val="20"/>
        </w:rPr>
      </w:pPr>
      <w:r w:rsidRPr="00A20AEA">
        <w:rPr>
          <w:rFonts w:cs="Times New Roman"/>
          <w:szCs w:val="20"/>
        </w:rPr>
        <w:t>Fraud or a criminal offense in connection with obtaining, attempting to obtain, or performing a federal, state or local government transaction or contract.</w:t>
      </w:r>
    </w:p>
    <w:p w14:paraId="7FC4922F" w14:textId="77777777" w:rsidR="00A20AEA" w:rsidRPr="00A20AEA" w:rsidRDefault="00A20AEA" w:rsidP="00A20AEA">
      <w:pPr>
        <w:numPr>
          <w:ilvl w:val="1"/>
          <w:numId w:val="5"/>
        </w:numPr>
        <w:spacing w:after="200" w:line="276" w:lineRule="auto"/>
        <w:ind w:left="1080" w:hanging="180"/>
        <w:contextualSpacing/>
        <w:rPr>
          <w:rFonts w:cs="Times New Roman"/>
          <w:szCs w:val="20"/>
        </w:rPr>
      </w:pPr>
      <w:r w:rsidRPr="00A20AEA">
        <w:rPr>
          <w:rFonts w:cs="Times New Roman"/>
          <w:szCs w:val="20"/>
        </w:rPr>
        <w:t>Violating Federal or State antitrust statutes or committing embezzlement, theft, forgery, bribery, falsification or destruction of records, making false statements, or receiving stolen property;</w:t>
      </w:r>
    </w:p>
    <w:p w14:paraId="33291461" w14:textId="77777777" w:rsidR="00A20AEA" w:rsidRPr="00A20AEA" w:rsidRDefault="00A20AEA" w:rsidP="00A20AEA">
      <w:pPr>
        <w:numPr>
          <w:ilvl w:val="1"/>
          <w:numId w:val="5"/>
        </w:numPr>
        <w:spacing w:after="200" w:line="276" w:lineRule="auto"/>
        <w:ind w:left="1080" w:hanging="180"/>
        <w:contextualSpacing/>
        <w:rPr>
          <w:rFonts w:cs="Times New Roman"/>
          <w:szCs w:val="20"/>
        </w:rPr>
      </w:pPr>
      <w:r w:rsidRPr="00A20AEA">
        <w:rPr>
          <w:rFonts w:cs="Times New Roman"/>
          <w:szCs w:val="20"/>
        </w:rPr>
        <w:t>Are not presently indicted for or otherwise criminally or civilly charged by a governmental entity (Federal, State or Local) with commission of any of the offenses enumerated in paragraph (b) of this certification; and</w:t>
      </w:r>
    </w:p>
    <w:p w14:paraId="49FF9817" w14:textId="77777777" w:rsidR="00A20AEA" w:rsidRPr="00A20AEA" w:rsidRDefault="00A20AEA" w:rsidP="00A20AEA">
      <w:pPr>
        <w:numPr>
          <w:ilvl w:val="1"/>
          <w:numId w:val="5"/>
        </w:numPr>
        <w:spacing w:after="200" w:line="276" w:lineRule="auto"/>
        <w:ind w:left="1080" w:hanging="180"/>
        <w:contextualSpacing/>
        <w:rPr>
          <w:rFonts w:cs="Times New Roman"/>
          <w:szCs w:val="20"/>
        </w:rPr>
      </w:pPr>
      <w:r w:rsidRPr="00A20AEA">
        <w:rPr>
          <w:rFonts w:cs="Times New Roman"/>
          <w:szCs w:val="20"/>
        </w:rPr>
        <w:t>Have not within a three (3) year period preceding this proposal had one or more federal, state or local government transactions terminated for cause or default.</w:t>
      </w:r>
    </w:p>
    <w:p w14:paraId="6D7A95CD" w14:textId="4A499B2F" w:rsidR="00A20AEA" w:rsidRPr="00A20AEA" w:rsidRDefault="00A20AEA" w:rsidP="00A20AEA">
      <w:pPr>
        <w:numPr>
          <w:ilvl w:val="0"/>
          <w:numId w:val="4"/>
        </w:numPr>
        <w:spacing w:after="200" w:line="276" w:lineRule="auto"/>
        <w:ind w:left="540"/>
        <w:contextualSpacing/>
        <w:rPr>
          <w:rFonts w:cs="Times New Roman"/>
          <w:szCs w:val="20"/>
        </w:rPr>
      </w:pPr>
      <w:r w:rsidRPr="00A20AEA">
        <w:rPr>
          <w:rFonts w:cs="Times New Roman"/>
          <w:szCs w:val="20"/>
        </w:rPr>
        <w:t xml:space="preserve">Have not entered into a prior understanding, agreement or connection with any corporation, firm or person submitting a response for the same materials, supplies, equipment, or services and this proposal is in all respects fair and without collusion or fraud. </w:t>
      </w:r>
      <w:r w:rsidR="00EE6EAA">
        <w:rPr>
          <w:rFonts w:cs="Times New Roman"/>
          <w:szCs w:val="20"/>
        </w:rPr>
        <w:t xml:space="preserve"> </w:t>
      </w:r>
      <w:r w:rsidRPr="00A20AEA">
        <w:rPr>
          <w:rFonts w:cs="Times New Roman"/>
          <w:szCs w:val="20"/>
        </w:rPr>
        <w:t xml:space="preserve">The </w:t>
      </w:r>
      <w:proofErr w:type="gramStart"/>
      <w:r w:rsidRPr="00A20AEA">
        <w:rPr>
          <w:rFonts w:cs="Times New Roman"/>
          <w:szCs w:val="20"/>
        </w:rPr>
        <w:t>above mentioned</w:t>
      </w:r>
      <w:proofErr w:type="gramEnd"/>
      <w:r w:rsidRPr="00A20AEA">
        <w:rPr>
          <w:rFonts w:cs="Times New Roman"/>
          <w:szCs w:val="20"/>
        </w:rPr>
        <w:t xml:space="preserve"> entities understand and agree that collusive bidding is a violation of state and federal law and can result in fines, prison sentences and civil damage awards.</w:t>
      </w:r>
    </w:p>
    <w:p w14:paraId="12D1C573" w14:textId="77777777" w:rsidR="00A20AEA" w:rsidRPr="00A20AEA" w:rsidRDefault="00A20AEA" w:rsidP="00A20AEA">
      <w:pPr>
        <w:pStyle w:val="DefaultText"/>
        <w:rPr>
          <w:rStyle w:val="InitialStyle"/>
          <w:b/>
          <w:bCs/>
          <w:sz w:val="20"/>
          <w:szCs w:val="20"/>
        </w:rPr>
      </w:pPr>
      <w:r w:rsidRPr="00A20AEA">
        <w:rPr>
          <w:rStyle w:val="InitialStyle"/>
          <w:b/>
          <w:bCs/>
          <w:sz w:val="20"/>
          <w:szCs w:val="20"/>
        </w:rPr>
        <w:t>Failure to provide this certification may result in the disqualification of the Respondent’s proposal, at the University’s discretion.</w:t>
      </w:r>
    </w:p>
    <w:p w14:paraId="14907684" w14:textId="77777777" w:rsidR="00A20AEA" w:rsidRDefault="00A20AEA" w:rsidP="00A20AEA">
      <w:pPr>
        <w:rPr>
          <w:rFonts w:cs="Times New Roman"/>
          <w:szCs w:val="20"/>
          <w:lang w:eastAsia="ja-JP"/>
        </w:rPr>
      </w:pPr>
    </w:p>
    <w:p w14:paraId="220D6096" w14:textId="77777777" w:rsidR="00FA56CF" w:rsidRPr="00A20AEA" w:rsidRDefault="00FA56CF" w:rsidP="00A20AEA">
      <w:pPr>
        <w:rPr>
          <w:rFonts w:cs="Times New Roman"/>
          <w:szCs w:val="20"/>
          <w:lang w:eastAsia="ja-JP"/>
        </w:rPr>
      </w:pPr>
    </w:p>
    <w:p w14:paraId="051F601A" w14:textId="4696CB98" w:rsidR="00A20AEA" w:rsidRPr="00A20AEA" w:rsidRDefault="00A20AEA" w:rsidP="00A20AEA">
      <w:pPr>
        <w:pStyle w:val="DefaultText"/>
        <w:rPr>
          <w:rStyle w:val="InitialStyle"/>
          <w:sz w:val="20"/>
          <w:szCs w:val="20"/>
        </w:rPr>
      </w:pPr>
      <w:r w:rsidRPr="00A20AEA">
        <w:rPr>
          <w:rStyle w:val="InitialStyle"/>
          <w:sz w:val="20"/>
          <w:szCs w:val="20"/>
        </w:rPr>
        <w:t>Date: ______________________________________</w:t>
      </w:r>
    </w:p>
    <w:p w14:paraId="1FB67720" w14:textId="77777777" w:rsidR="00A20AEA" w:rsidRPr="00A20AEA" w:rsidRDefault="00A20AEA" w:rsidP="00A20AEA">
      <w:pPr>
        <w:pStyle w:val="DefaultText"/>
        <w:rPr>
          <w:rStyle w:val="InitialStyle"/>
          <w:sz w:val="20"/>
          <w:szCs w:val="20"/>
        </w:rPr>
      </w:pPr>
    </w:p>
    <w:p w14:paraId="3604CA83" w14:textId="77777777" w:rsidR="00A20AEA" w:rsidRPr="00A20AEA" w:rsidRDefault="00A20AEA" w:rsidP="00A20AEA">
      <w:pPr>
        <w:pStyle w:val="DefaultText"/>
        <w:rPr>
          <w:rStyle w:val="InitialStyle"/>
          <w:sz w:val="20"/>
          <w:szCs w:val="20"/>
        </w:rPr>
      </w:pPr>
    </w:p>
    <w:p w14:paraId="70D9CCCB" w14:textId="77777777" w:rsidR="00A20AEA" w:rsidRPr="00A20AEA" w:rsidRDefault="00A20AEA" w:rsidP="00A20AEA">
      <w:pPr>
        <w:pStyle w:val="DefaultText"/>
        <w:rPr>
          <w:rStyle w:val="InitialStyle"/>
          <w:sz w:val="20"/>
          <w:szCs w:val="20"/>
        </w:rPr>
      </w:pPr>
      <w:r w:rsidRPr="00A20AEA">
        <w:rPr>
          <w:rStyle w:val="InitialStyle"/>
          <w:sz w:val="20"/>
          <w:szCs w:val="20"/>
        </w:rPr>
        <w:t>____________________________________________________________________________________</w:t>
      </w:r>
    </w:p>
    <w:p w14:paraId="6E927357" w14:textId="77777777" w:rsidR="00A20AEA" w:rsidRPr="00A20AEA" w:rsidRDefault="00A20AEA" w:rsidP="00A20AEA">
      <w:pPr>
        <w:pStyle w:val="DefaultText"/>
        <w:rPr>
          <w:rStyle w:val="InitialStyle"/>
          <w:sz w:val="20"/>
          <w:szCs w:val="20"/>
        </w:rPr>
      </w:pPr>
      <w:r w:rsidRPr="00A20AEA">
        <w:rPr>
          <w:rStyle w:val="InitialStyle"/>
          <w:sz w:val="20"/>
          <w:szCs w:val="20"/>
        </w:rPr>
        <w:t>Name and Title (Printed)</w:t>
      </w:r>
    </w:p>
    <w:p w14:paraId="035FCA85" w14:textId="77777777" w:rsidR="00A20AEA" w:rsidRDefault="00A20AEA" w:rsidP="00A20AEA">
      <w:pPr>
        <w:pStyle w:val="DefaultText"/>
        <w:rPr>
          <w:rStyle w:val="InitialStyle"/>
          <w:sz w:val="20"/>
          <w:szCs w:val="20"/>
        </w:rPr>
      </w:pPr>
    </w:p>
    <w:p w14:paraId="1AA7D2DB" w14:textId="77777777" w:rsidR="00FA56CF" w:rsidRPr="00A20AEA" w:rsidRDefault="00FA56CF" w:rsidP="00A20AEA">
      <w:pPr>
        <w:pStyle w:val="DefaultText"/>
        <w:rPr>
          <w:rStyle w:val="InitialStyle"/>
          <w:sz w:val="20"/>
          <w:szCs w:val="20"/>
        </w:rPr>
      </w:pPr>
    </w:p>
    <w:p w14:paraId="0CE8F1D0" w14:textId="77777777" w:rsidR="00A20AEA" w:rsidRPr="00A20AEA" w:rsidRDefault="00A20AEA" w:rsidP="00A20AEA">
      <w:pPr>
        <w:pStyle w:val="DefaultText"/>
        <w:rPr>
          <w:rStyle w:val="InitialStyle"/>
          <w:sz w:val="20"/>
          <w:szCs w:val="20"/>
        </w:rPr>
      </w:pPr>
      <w:r w:rsidRPr="00A20AEA">
        <w:rPr>
          <w:rStyle w:val="InitialStyle"/>
          <w:sz w:val="20"/>
          <w:szCs w:val="20"/>
        </w:rPr>
        <w:t>____________________________________________________________________________________</w:t>
      </w:r>
    </w:p>
    <w:p w14:paraId="5F917374" w14:textId="77777777" w:rsidR="00A20AEA" w:rsidRPr="00A20AEA" w:rsidRDefault="00A20AEA" w:rsidP="00A20AEA">
      <w:pPr>
        <w:pStyle w:val="DefaultText"/>
        <w:rPr>
          <w:sz w:val="20"/>
          <w:szCs w:val="20"/>
        </w:rPr>
      </w:pPr>
      <w:r w:rsidRPr="00A20AEA">
        <w:rPr>
          <w:rStyle w:val="InitialStyle"/>
          <w:sz w:val="20"/>
          <w:szCs w:val="20"/>
        </w:rPr>
        <w:t>Authorized Signature</w:t>
      </w:r>
    </w:p>
    <w:p w14:paraId="4AF9FE51" w14:textId="67EF22CC" w:rsidR="00B21A53" w:rsidRPr="00B21A53" w:rsidRDefault="00A20AEA" w:rsidP="3067095F">
      <w:pPr>
        <w:tabs>
          <w:tab w:val="left" w:pos="6660"/>
          <w:tab w:val="left" w:pos="9360"/>
        </w:tabs>
        <w:rPr>
          <w:rFonts w:cs="Times New Roman"/>
        </w:rPr>
      </w:pPr>
      <w:r w:rsidRPr="3067095F">
        <w:rPr>
          <w:rFonts w:cs="Times New Roman"/>
        </w:rPr>
        <w:br w:type="page"/>
      </w:r>
      <w:r w:rsidR="00B21A53" w:rsidRPr="3067095F">
        <w:rPr>
          <w:rFonts w:cs="Times New Roman"/>
        </w:rPr>
        <w:lastRenderedPageBreak/>
        <w:t>APPENDIX C: COST RESPONSE</w:t>
      </w:r>
      <w:r w:rsidR="00236A2A" w:rsidRPr="3067095F">
        <w:rPr>
          <w:rFonts w:cs="Times New Roman"/>
        </w:rPr>
        <w:t>/PRICING</w:t>
      </w:r>
      <w:r>
        <w:tab/>
      </w:r>
      <w:r w:rsidR="000D7866" w:rsidRPr="3067095F">
        <w:rPr>
          <w:rFonts w:cs="Times New Roman"/>
        </w:rPr>
        <w:t xml:space="preserve">Trade Letter(s): </w:t>
      </w:r>
      <w:r>
        <w:tab/>
      </w:r>
    </w:p>
    <w:p w14:paraId="1A1712E9" w14:textId="56AA6AF0" w:rsidR="00B21A53" w:rsidRDefault="00F164F8" w:rsidP="00A20AEA">
      <w:pPr>
        <w:rPr>
          <w:rFonts w:eastAsiaTheme="majorEastAsia" w:cs="Times New Roman"/>
          <w:kern w:val="28"/>
          <w:szCs w:val="20"/>
          <w:lang w:eastAsia="ja-JP"/>
        </w:rPr>
      </w:pPr>
      <w:r>
        <w:rPr>
          <w:rFonts w:eastAsiaTheme="majorEastAsia" w:cs="Times New Roman"/>
          <w:kern w:val="28"/>
          <w:szCs w:val="20"/>
          <w:lang w:eastAsia="ja-JP"/>
        </w:rPr>
        <w:t xml:space="preserve">                                                                                                                                      Campus (es) Served:</w:t>
      </w:r>
    </w:p>
    <w:p w14:paraId="62D56A07" w14:textId="77777777" w:rsidR="00F164F8" w:rsidRDefault="00F164F8" w:rsidP="00A20AEA">
      <w:pPr>
        <w:rPr>
          <w:rFonts w:eastAsiaTheme="majorEastAsia" w:cs="Times New Roman"/>
          <w:kern w:val="28"/>
          <w:szCs w:val="20"/>
          <w:lang w:eastAsia="ja-JP"/>
        </w:rPr>
      </w:pPr>
      <w:bookmarkStart w:id="3" w:name="_GoBack"/>
      <w:bookmarkEnd w:id="3"/>
    </w:p>
    <w:p w14:paraId="4DA7BABA" w14:textId="77777777" w:rsidR="00C21983" w:rsidRPr="00B21A53" w:rsidRDefault="00C21983" w:rsidP="00C21983">
      <w:pPr>
        <w:rPr>
          <w:rFonts w:cs="Times New Roman"/>
          <w:szCs w:val="20"/>
        </w:rPr>
      </w:pPr>
      <w:r w:rsidRPr="00B21A53">
        <w:rPr>
          <w:rFonts w:cs="Times New Roman"/>
          <w:b/>
          <w:bCs/>
          <w:szCs w:val="20"/>
        </w:rPr>
        <w:t>Respondent’s Organization Name:</w:t>
      </w:r>
      <w:r w:rsidRPr="00B21A53">
        <w:rPr>
          <w:rFonts w:cs="Times New Roman"/>
          <w:szCs w:val="20"/>
        </w:rPr>
        <w:t xml:space="preserve">  ______________________________________________</w:t>
      </w:r>
    </w:p>
    <w:p w14:paraId="36B35407" w14:textId="77777777" w:rsidR="00C21983" w:rsidRPr="00B21A53" w:rsidRDefault="00C21983" w:rsidP="00C21983">
      <w:pPr>
        <w:pStyle w:val="Default"/>
        <w:rPr>
          <w:rFonts w:ascii="Times New Roman" w:hAnsi="Times New Roman" w:cs="Times New Roman"/>
          <w:b/>
          <w:bCs/>
          <w:color w:val="auto"/>
          <w:sz w:val="20"/>
          <w:szCs w:val="20"/>
          <w:u w:val="single"/>
        </w:rPr>
      </w:pPr>
    </w:p>
    <w:p w14:paraId="7ABE8B10" w14:textId="2FBBBDD1" w:rsidR="00AA3A13" w:rsidRPr="00C21983" w:rsidRDefault="00B21A53" w:rsidP="00EE6EAA">
      <w:pPr>
        <w:tabs>
          <w:tab w:val="left" w:pos="360"/>
        </w:tabs>
        <w:ind w:left="360" w:hanging="360"/>
        <w:rPr>
          <w:rFonts w:eastAsiaTheme="majorEastAsia" w:cs="Times New Roman"/>
          <w:kern w:val="28"/>
          <w:szCs w:val="20"/>
          <w:lang w:eastAsia="ja-JP"/>
        </w:rPr>
      </w:pPr>
      <w:r>
        <w:rPr>
          <w:rFonts w:cs="Times New Roman"/>
          <w:szCs w:val="20"/>
        </w:rPr>
        <w:t>C.1</w:t>
      </w:r>
      <w:r w:rsidR="00AA3A13" w:rsidRPr="00614FEB">
        <w:rPr>
          <w:rFonts w:cs="Times New Roman"/>
          <w:szCs w:val="20"/>
        </w:rPr>
        <w:tab/>
      </w:r>
      <w:r w:rsidR="00AA3A13" w:rsidRPr="009B0481">
        <w:rPr>
          <w:rFonts w:cs="Times New Roman"/>
          <w:szCs w:val="20"/>
          <w:u w:val="single"/>
        </w:rPr>
        <w:t>Labor Hourly Rates</w:t>
      </w:r>
      <w:r w:rsidR="00AA3A13" w:rsidRPr="00614FEB">
        <w:rPr>
          <w:rFonts w:cs="Times New Roman"/>
          <w:szCs w:val="20"/>
        </w:rPr>
        <w:t>.  Provide rates for all applicable labor classifications.  Labor hourly rates shall be inclusive of all charges including, but not limited to, equipment</w:t>
      </w:r>
      <w:r w:rsidR="000C6C73">
        <w:rPr>
          <w:rFonts w:cs="Times New Roman"/>
          <w:szCs w:val="20"/>
        </w:rPr>
        <w:t xml:space="preserve"> </w:t>
      </w:r>
      <w:r w:rsidR="00197460">
        <w:rPr>
          <w:rFonts w:cs="Times New Roman"/>
          <w:szCs w:val="20"/>
        </w:rPr>
        <w:t>(</w:t>
      </w:r>
      <w:r w:rsidR="00AA3A13" w:rsidRPr="00614FEB">
        <w:rPr>
          <w:rFonts w:cs="Times New Roman"/>
          <w:szCs w:val="20"/>
        </w:rPr>
        <w:t>if not specified otherwise</w:t>
      </w:r>
      <w:r w:rsidR="00197460">
        <w:rPr>
          <w:rFonts w:cs="Times New Roman"/>
          <w:szCs w:val="20"/>
        </w:rPr>
        <w:t>)</w:t>
      </w:r>
      <w:r w:rsidR="00AA3A13" w:rsidRPr="00614FEB">
        <w:rPr>
          <w:rFonts w:cs="Times New Roman"/>
          <w:szCs w:val="20"/>
        </w:rPr>
        <w:t xml:space="preserve">, travel, basic tools required of the trade (for example hand tools such as hammers, saws, drills, </w:t>
      </w:r>
      <w:r w:rsidR="00197460">
        <w:rPr>
          <w:rFonts w:cs="Times New Roman"/>
          <w:szCs w:val="20"/>
        </w:rPr>
        <w:t xml:space="preserve">nail guns, </w:t>
      </w:r>
      <w:r w:rsidR="00AA3A13" w:rsidRPr="00614FEB">
        <w:rPr>
          <w:rFonts w:cs="Times New Roman"/>
          <w:szCs w:val="20"/>
        </w:rPr>
        <w:t>etc., and ladders, vacuums, fans, etc.), standard materials packages and expendables.  Regular working hours shall be Monday through Friday, 7:00am to 3:00pm.  Provide rates for after hours, holiday and weekend work.</w:t>
      </w:r>
    </w:p>
    <w:p w14:paraId="7AE9D008" w14:textId="77777777" w:rsidR="00257588" w:rsidRPr="00E81361" w:rsidRDefault="00257588" w:rsidP="00AA3A13">
      <w:pPr>
        <w:pStyle w:val="PlainText"/>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6393"/>
        <w:gridCol w:w="1415"/>
        <w:gridCol w:w="1542"/>
      </w:tblGrid>
      <w:tr w:rsidR="00AA3A13" w:rsidRPr="00E232D0" w14:paraId="4896ED9C" w14:textId="77777777" w:rsidTr="001E6B3C">
        <w:tc>
          <w:tcPr>
            <w:tcW w:w="6588" w:type="dxa"/>
            <w:shd w:val="clear" w:color="auto" w:fill="B8CCE4" w:themeFill="accent1" w:themeFillTint="66"/>
            <w:vAlign w:val="bottom"/>
          </w:tcPr>
          <w:p w14:paraId="76DEC068" w14:textId="77777777" w:rsidR="00AA3A13" w:rsidRPr="00E232D0" w:rsidRDefault="00AA3A13" w:rsidP="001E6B3C">
            <w:pPr>
              <w:pStyle w:val="PlainText"/>
              <w:rPr>
                <w:rFonts w:ascii="Times New Roman" w:hAnsi="Times New Roman" w:cs="Times New Roman"/>
                <w:b/>
                <w:sz w:val="20"/>
                <w:szCs w:val="20"/>
              </w:rPr>
            </w:pPr>
            <w:r w:rsidRPr="00E232D0">
              <w:rPr>
                <w:rFonts w:ascii="Times New Roman" w:hAnsi="Times New Roman" w:cs="Times New Roman"/>
                <w:b/>
                <w:sz w:val="20"/>
                <w:szCs w:val="20"/>
              </w:rPr>
              <w:t>Labor</w:t>
            </w:r>
          </w:p>
        </w:tc>
        <w:tc>
          <w:tcPr>
            <w:tcW w:w="1440" w:type="dxa"/>
            <w:shd w:val="clear" w:color="auto" w:fill="B8CCE4" w:themeFill="accent1" w:themeFillTint="66"/>
            <w:vAlign w:val="bottom"/>
          </w:tcPr>
          <w:p w14:paraId="5A885F93" w14:textId="77777777" w:rsidR="00AA3A13" w:rsidRPr="00E232D0" w:rsidRDefault="00AA3A13" w:rsidP="00E232D0">
            <w:pPr>
              <w:pStyle w:val="PlainText"/>
              <w:jc w:val="center"/>
              <w:rPr>
                <w:rFonts w:ascii="Times New Roman" w:hAnsi="Times New Roman" w:cs="Times New Roman"/>
                <w:b/>
                <w:sz w:val="20"/>
                <w:szCs w:val="20"/>
              </w:rPr>
            </w:pPr>
            <w:r w:rsidRPr="00E232D0">
              <w:rPr>
                <w:rFonts w:ascii="Times New Roman" w:hAnsi="Times New Roman" w:cs="Times New Roman"/>
                <w:b/>
                <w:sz w:val="20"/>
                <w:szCs w:val="20"/>
              </w:rPr>
              <w:t>Regular Hours</w:t>
            </w:r>
          </w:p>
        </w:tc>
        <w:tc>
          <w:tcPr>
            <w:tcW w:w="1548" w:type="dxa"/>
            <w:shd w:val="clear" w:color="auto" w:fill="B8CCE4" w:themeFill="accent1" w:themeFillTint="66"/>
            <w:vAlign w:val="bottom"/>
          </w:tcPr>
          <w:p w14:paraId="3CC765BE" w14:textId="77777777" w:rsidR="00AA3A13" w:rsidRPr="00E232D0" w:rsidRDefault="00AA3A13" w:rsidP="001E6B3C">
            <w:pPr>
              <w:pStyle w:val="PlainText"/>
              <w:rPr>
                <w:rFonts w:ascii="Times New Roman" w:hAnsi="Times New Roman" w:cs="Times New Roman"/>
                <w:b/>
                <w:sz w:val="20"/>
                <w:szCs w:val="20"/>
              </w:rPr>
            </w:pPr>
            <w:r w:rsidRPr="00E232D0">
              <w:rPr>
                <w:rFonts w:ascii="Times New Roman" w:hAnsi="Times New Roman" w:cs="Times New Roman"/>
                <w:b/>
                <w:sz w:val="20"/>
                <w:szCs w:val="20"/>
              </w:rPr>
              <w:t>OT/Weekend/ Holiday Hours</w:t>
            </w:r>
          </w:p>
        </w:tc>
      </w:tr>
      <w:tr w:rsidR="00AA3A13" w:rsidRPr="00614FEB" w14:paraId="17B28489" w14:textId="77777777" w:rsidTr="001E6B3C">
        <w:tc>
          <w:tcPr>
            <w:tcW w:w="6588" w:type="dxa"/>
            <w:vAlign w:val="bottom"/>
          </w:tcPr>
          <w:p w14:paraId="61264D5D" w14:textId="77777777" w:rsidR="00AA3A13" w:rsidRPr="00614FEB" w:rsidRDefault="00AA3A13" w:rsidP="001E6B3C">
            <w:pPr>
              <w:pStyle w:val="PlainText"/>
              <w:spacing w:line="360" w:lineRule="auto"/>
              <w:rPr>
                <w:rFonts w:ascii="Times New Roman" w:hAnsi="Times New Roman" w:cs="Times New Roman"/>
                <w:sz w:val="20"/>
                <w:szCs w:val="20"/>
              </w:rPr>
            </w:pPr>
            <w:r w:rsidRPr="00614FEB">
              <w:rPr>
                <w:rFonts w:ascii="Times New Roman" w:hAnsi="Times New Roman" w:cs="Times New Roman"/>
                <w:sz w:val="20"/>
                <w:szCs w:val="20"/>
              </w:rPr>
              <w:t>Superintendent/Supervisor</w:t>
            </w:r>
          </w:p>
        </w:tc>
        <w:tc>
          <w:tcPr>
            <w:tcW w:w="1440" w:type="dxa"/>
            <w:vAlign w:val="bottom"/>
          </w:tcPr>
          <w:p w14:paraId="1572E4DF"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73C2EAB1"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AA3A13" w:rsidRPr="00614FEB" w14:paraId="5DEDB0DD" w14:textId="77777777" w:rsidTr="001E6B3C">
        <w:tc>
          <w:tcPr>
            <w:tcW w:w="6588" w:type="dxa"/>
            <w:vAlign w:val="bottom"/>
          </w:tcPr>
          <w:p w14:paraId="3693358A" w14:textId="77777777" w:rsidR="00AA3A13" w:rsidRPr="00614FEB" w:rsidRDefault="00AA3A13" w:rsidP="001E6B3C">
            <w:pPr>
              <w:pStyle w:val="PlainText"/>
              <w:spacing w:line="360" w:lineRule="auto"/>
              <w:rPr>
                <w:rFonts w:ascii="Times New Roman" w:hAnsi="Times New Roman" w:cs="Times New Roman"/>
                <w:sz w:val="20"/>
                <w:szCs w:val="20"/>
              </w:rPr>
            </w:pPr>
            <w:r w:rsidRPr="00614FEB">
              <w:rPr>
                <w:rFonts w:ascii="Times New Roman" w:hAnsi="Times New Roman" w:cs="Times New Roman"/>
                <w:sz w:val="20"/>
                <w:szCs w:val="20"/>
              </w:rPr>
              <w:t>Site Foreman</w:t>
            </w:r>
          </w:p>
        </w:tc>
        <w:tc>
          <w:tcPr>
            <w:tcW w:w="1440" w:type="dxa"/>
            <w:vAlign w:val="bottom"/>
          </w:tcPr>
          <w:p w14:paraId="4879CAB2"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0361E729"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AA3A13" w:rsidRPr="00614FEB" w14:paraId="7BB267C5" w14:textId="77777777" w:rsidTr="001E6B3C">
        <w:tc>
          <w:tcPr>
            <w:tcW w:w="6588" w:type="dxa"/>
            <w:vAlign w:val="bottom"/>
          </w:tcPr>
          <w:p w14:paraId="004D825D" w14:textId="77777777" w:rsidR="00AA3A13" w:rsidRPr="00614FEB" w:rsidRDefault="00AA3A13" w:rsidP="001E6B3C">
            <w:pPr>
              <w:pStyle w:val="PlainText"/>
              <w:spacing w:line="360" w:lineRule="auto"/>
              <w:rPr>
                <w:rFonts w:ascii="Times New Roman" w:hAnsi="Times New Roman" w:cs="Times New Roman"/>
                <w:sz w:val="20"/>
                <w:szCs w:val="20"/>
              </w:rPr>
            </w:pPr>
            <w:r w:rsidRPr="00614FEB">
              <w:rPr>
                <w:rFonts w:ascii="Times New Roman" w:hAnsi="Times New Roman" w:cs="Times New Roman"/>
                <w:sz w:val="20"/>
                <w:szCs w:val="20"/>
              </w:rPr>
              <w:t>Laborer (skilled)</w:t>
            </w:r>
          </w:p>
        </w:tc>
        <w:tc>
          <w:tcPr>
            <w:tcW w:w="1440" w:type="dxa"/>
            <w:vAlign w:val="bottom"/>
          </w:tcPr>
          <w:p w14:paraId="388EE2CE"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5C9FDB71"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AA3A13" w:rsidRPr="00614FEB" w14:paraId="0689FA00" w14:textId="77777777" w:rsidTr="001E6B3C">
        <w:tc>
          <w:tcPr>
            <w:tcW w:w="6588" w:type="dxa"/>
            <w:vAlign w:val="bottom"/>
          </w:tcPr>
          <w:p w14:paraId="0643FC16" w14:textId="77777777" w:rsidR="00AA3A13" w:rsidRPr="00614FEB" w:rsidRDefault="00AA3A13" w:rsidP="001E6B3C">
            <w:pPr>
              <w:pStyle w:val="PlainText"/>
              <w:spacing w:line="360" w:lineRule="auto"/>
              <w:rPr>
                <w:rFonts w:ascii="Times New Roman" w:hAnsi="Times New Roman" w:cs="Times New Roman"/>
                <w:sz w:val="20"/>
                <w:szCs w:val="20"/>
              </w:rPr>
            </w:pPr>
            <w:r w:rsidRPr="00614FEB">
              <w:rPr>
                <w:rFonts w:ascii="Times New Roman" w:hAnsi="Times New Roman" w:cs="Times New Roman"/>
                <w:sz w:val="20"/>
                <w:szCs w:val="20"/>
              </w:rPr>
              <w:t>Laborer (unskilled)</w:t>
            </w:r>
          </w:p>
        </w:tc>
        <w:tc>
          <w:tcPr>
            <w:tcW w:w="1440" w:type="dxa"/>
            <w:vAlign w:val="bottom"/>
          </w:tcPr>
          <w:p w14:paraId="792A93DB"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71773DC7"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AA3A13" w:rsidRPr="00614FEB" w14:paraId="114BF6F3" w14:textId="77777777" w:rsidTr="001E6B3C">
        <w:tc>
          <w:tcPr>
            <w:tcW w:w="6588" w:type="dxa"/>
            <w:vAlign w:val="bottom"/>
          </w:tcPr>
          <w:p w14:paraId="76488B78" w14:textId="77777777" w:rsidR="00AA3A13" w:rsidRPr="00614FEB" w:rsidRDefault="00AA3A13" w:rsidP="001E6B3C">
            <w:pPr>
              <w:pStyle w:val="PlainText"/>
              <w:spacing w:line="360" w:lineRule="auto"/>
              <w:rPr>
                <w:rFonts w:ascii="Times New Roman" w:hAnsi="Times New Roman" w:cs="Times New Roman"/>
                <w:sz w:val="20"/>
                <w:szCs w:val="20"/>
              </w:rPr>
            </w:pPr>
            <w:r w:rsidRPr="00614FEB">
              <w:rPr>
                <w:rFonts w:ascii="Times New Roman" w:hAnsi="Times New Roman" w:cs="Times New Roman"/>
                <w:sz w:val="20"/>
                <w:szCs w:val="20"/>
              </w:rPr>
              <w:t>Safety Person/Crew Leader</w:t>
            </w:r>
          </w:p>
        </w:tc>
        <w:tc>
          <w:tcPr>
            <w:tcW w:w="1440" w:type="dxa"/>
            <w:vAlign w:val="bottom"/>
          </w:tcPr>
          <w:p w14:paraId="581B60A5"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2D578311"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AA3A13" w:rsidRPr="00614FEB" w14:paraId="3BC65626" w14:textId="77777777" w:rsidTr="001E6B3C">
        <w:tc>
          <w:tcPr>
            <w:tcW w:w="6588" w:type="dxa"/>
            <w:vAlign w:val="bottom"/>
          </w:tcPr>
          <w:p w14:paraId="2A4D7E9A" w14:textId="4B20A091" w:rsidR="00AA3A13" w:rsidRPr="00614FEB" w:rsidRDefault="00236A2A" w:rsidP="001E6B3C">
            <w:pPr>
              <w:pStyle w:val="PlainText"/>
              <w:spacing w:line="360" w:lineRule="auto"/>
              <w:rPr>
                <w:rFonts w:ascii="Times New Roman" w:hAnsi="Times New Roman" w:cs="Times New Roman"/>
                <w:sz w:val="20"/>
                <w:szCs w:val="20"/>
              </w:rPr>
            </w:pPr>
            <w:r>
              <w:rPr>
                <w:rFonts w:ascii="Times New Roman" w:hAnsi="Times New Roman" w:cs="Times New Roman"/>
                <w:sz w:val="20"/>
                <w:szCs w:val="20"/>
              </w:rPr>
              <w:t>Glazier</w:t>
            </w:r>
          </w:p>
        </w:tc>
        <w:tc>
          <w:tcPr>
            <w:tcW w:w="1440" w:type="dxa"/>
            <w:vAlign w:val="bottom"/>
          </w:tcPr>
          <w:p w14:paraId="79FEA7DE"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397AEC41"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AA3A13" w:rsidRPr="00614FEB" w14:paraId="2FF065B0" w14:textId="77777777" w:rsidTr="001E6B3C">
        <w:tc>
          <w:tcPr>
            <w:tcW w:w="6588" w:type="dxa"/>
            <w:vAlign w:val="bottom"/>
          </w:tcPr>
          <w:p w14:paraId="42E3D628" w14:textId="6F6D412D" w:rsidR="00AA3A13" w:rsidRPr="00614FEB" w:rsidRDefault="00236A2A" w:rsidP="00EE6EAA">
            <w:pPr>
              <w:pStyle w:val="PlainText"/>
              <w:spacing w:line="360" w:lineRule="auto"/>
              <w:rPr>
                <w:rFonts w:ascii="Times New Roman" w:hAnsi="Times New Roman" w:cs="Times New Roman"/>
                <w:sz w:val="20"/>
                <w:szCs w:val="20"/>
              </w:rPr>
            </w:pPr>
            <w:r>
              <w:rPr>
                <w:rFonts w:ascii="Times New Roman" w:hAnsi="Times New Roman" w:cs="Times New Roman"/>
                <w:sz w:val="20"/>
                <w:szCs w:val="20"/>
              </w:rPr>
              <w:t>Other (</w:t>
            </w:r>
            <w:r w:rsidR="007B0F80">
              <w:rPr>
                <w:rFonts w:ascii="Times New Roman" w:hAnsi="Times New Roman" w:cs="Times New Roman"/>
                <w:sz w:val="20"/>
                <w:szCs w:val="20"/>
              </w:rPr>
              <w:t>please specify</w:t>
            </w:r>
            <w:r>
              <w:rPr>
                <w:rFonts w:ascii="Times New Roman" w:hAnsi="Times New Roman" w:cs="Times New Roman"/>
                <w:sz w:val="20"/>
                <w:szCs w:val="20"/>
              </w:rPr>
              <w:t>):</w:t>
            </w:r>
          </w:p>
        </w:tc>
        <w:tc>
          <w:tcPr>
            <w:tcW w:w="1440" w:type="dxa"/>
            <w:vAlign w:val="bottom"/>
          </w:tcPr>
          <w:p w14:paraId="399B9B04"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2196C42B" w14:textId="77777777" w:rsidR="00AA3A13" w:rsidRPr="00614FEB" w:rsidRDefault="00AA3A13" w:rsidP="001E6B3C">
            <w:pPr>
              <w:pStyle w:val="PlainText"/>
              <w:spacing w:line="360" w:lineRule="auto"/>
              <w:rPr>
                <w:rFonts w:ascii="Times New Roman" w:hAnsi="Times New Roman" w:cs="Times New Roman"/>
                <w:sz w:val="20"/>
                <w:szCs w:val="20"/>
              </w:rPr>
            </w:pPr>
          </w:p>
        </w:tc>
      </w:tr>
      <w:tr w:rsidR="001626CA" w:rsidRPr="00614FEB" w14:paraId="58937119" w14:textId="77777777" w:rsidTr="001E6B3C">
        <w:tc>
          <w:tcPr>
            <w:tcW w:w="6588" w:type="dxa"/>
            <w:vAlign w:val="bottom"/>
          </w:tcPr>
          <w:p w14:paraId="3479D007" w14:textId="385CA6C8" w:rsidR="001626CA" w:rsidRPr="00614FEB" w:rsidRDefault="00236A2A" w:rsidP="00EE6EAA">
            <w:pPr>
              <w:pStyle w:val="PlainText"/>
              <w:spacing w:line="360" w:lineRule="auto"/>
              <w:rPr>
                <w:rFonts w:ascii="Times New Roman" w:hAnsi="Times New Roman" w:cs="Times New Roman"/>
                <w:sz w:val="20"/>
                <w:szCs w:val="20"/>
              </w:rPr>
            </w:pPr>
            <w:r>
              <w:rPr>
                <w:rFonts w:ascii="Times New Roman" w:hAnsi="Times New Roman" w:cs="Times New Roman"/>
                <w:sz w:val="20"/>
                <w:szCs w:val="20"/>
              </w:rPr>
              <w:t>Other (</w:t>
            </w:r>
            <w:r w:rsidR="007B0F80">
              <w:rPr>
                <w:rFonts w:ascii="Times New Roman" w:hAnsi="Times New Roman" w:cs="Times New Roman"/>
                <w:sz w:val="20"/>
                <w:szCs w:val="20"/>
              </w:rPr>
              <w:t>please specify</w:t>
            </w:r>
            <w:r>
              <w:rPr>
                <w:rFonts w:ascii="Times New Roman" w:hAnsi="Times New Roman" w:cs="Times New Roman"/>
                <w:sz w:val="20"/>
                <w:szCs w:val="20"/>
              </w:rPr>
              <w:t>):</w:t>
            </w:r>
          </w:p>
        </w:tc>
        <w:tc>
          <w:tcPr>
            <w:tcW w:w="1440" w:type="dxa"/>
            <w:vAlign w:val="bottom"/>
          </w:tcPr>
          <w:p w14:paraId="402E7422" w14:textId="77777777" w:rsidR="001626CA" w:rsidRPr="00614FEB" w:rsidRDefault="001626CA" w:rsidP="001E6B3C">
            <w:pPr>
              <w:pStyle w:val="PlainText"/>
              <w:spacing w:line="360" w:lineRule="auto"/>
              <w:rPr>
                <w:rFonts w:ascii="Times New Roman" w:hAnsi="Times New Roman" w:cs="Times New Roman"/>
                <w:sz w:val="20"/>
                <w:szCs w:val="20"/>
              </w:rPr>
            </w:pPr>
          </w:p>
        </w:tc>
        <w:tc>
          <w:tcPr>
            <w:tcW w:w="1548" w:type="dxa"/>
            <w:vAlign w:val="bottom"/>
          </w:tcPr>
          <w:p w14:paraId="512A2327" w14:textId="77777777" w:rsidR="001626CA" w:rsidRPr="00614FEB" w:rsidRDefault="001626CA" w:rsidP="001E6B3C">
            <w:pPr>
              <w:pStyle w:val="PlainText"/>
              <w:spacing w:line="360" w:lineRule="auto"/>
              <w:rPr>
                <w:rFonts w:ascii="Times New Roman" w:hAnsi="Times New Roman" w:cs="Times New Roman"/>
                <w:sz w:val="20"/>
                <w:szCs w:val="20"/>
              </w:rPr>
            </w:pPr>
          </w:p>
        </w:tc>
      </w:tr>
      <w:tr w:rsidR="0085042C" w:rsidRPr="00614FEB" w14:paraId="76831322" w14:textId="77777777" w:rsidTr="001E6B3C">
        <w:tc>
          <w:tcPr>
            <w:tcW w:w="6588" w:type="dxa"/>
            <w:vAlign w:val="bottom"/>
          </w:tcPr>
          <w:p w14:paraId="4BC20DFF" w14:textId="4B9E8BA8" w:rsidR="0085042C" w:rsidRPr="00614FEB" w:rsidRDefault="00236A2A" w:rsidP="001E6B3C">
            <w:pPr>
              <w:pStyle w:val="PlainText"/>
              <w:spacing w:line="360" w:lineRule="auto"/>
              <w:rPr>
                <w:rFonts w:ascii="Times New Roman" w:hAnsi="Times New Roman" w:cs="Times New Roman"/>
                <w:sz w:val="20"/>
                <w:szCs w:val="20"/>
              </w:rPr>
            </w:pPr>
            <w:r>
              <w:rPr>
                <w:rFonts w:ascii="Times New Roman" w:hAnsi="Times New Roman" w:cs="Times New Roman"/>
                <w:sz w:val="20"/>
                <w:szCs w:val="20"/>
              </w:rPr>
              <w:t>Other (</w:t>
            </w:r>
            <w:r w:rsidR="007B0F80">
              <w:rPr>
                <w:rFonts w:ascii="Times New Roman" w:hAnsi="Times New Roman" w:cs="Times New Roman"/>
                <w:sz w:val="20"/>
                <w:szCs w:val="20"/>
              </w:rPr>
              <w:t>please specify</w:t>
            </w:r>
            <w:r>
              <w:rPr>
                <w:rFonts w:ascii="Times New Roman" w:hAnsi="Times New Roman" w:cs="Times New Roman"/>
                <w:sz w:val="20"/>
                <w:szCs w:val="20"/>
              </w:rPr>
              <w:t>):</w:t>
            </w:r>
          </w:p>
        </w:tc>
        <w:tc>
          <w:tcPr>
            <w:tcW w:w="1440" w:type="dxa"/>
            <w:vAlign w:val="bottom"/>
          </w:tcPr>
          <w:p w14:paraId="6E9FCF51" w14:textId="77777777" w:rsidR="0085042C" w:rsidRPr="00614FEB" w:rsidRDefault="0085042C" w:rsidP="001E6B3C">
            <w:pPr>
              <w:pStyle w:val="PlainText"/>
              <w:spacing w:line="360" w:lineRule="auto"/>
              <w:rPr>
                <w:rFonts w:ascii="Times New Roman" w:hAnsi="Times New Roman" w:cs="Times New Roman"/>
                <w:sz w:val="20"/>
                <w:szCs w:val="20"/>
              </w:rPr>
            </w:pPr>
          </w:p>
        </w:tc>
        <w:tc>
          <w:tcPr>
            <w:tcW w:w="1548" w:type="dxa"/>
            <w:vAlign w:val="bottom"/>
          </w:tcPr>
          <w:p w14:paraId="03E154E9" w14:textId="77777777" w:rsidR="0085042C" w:rsidRPr="00614FEB" w:rsidRDefault="0085042C" w:rsidP="001E6B3C">
            <w:pPr>
              <w:pStyle w:val="PlainText"/>
              <w:spacing w:line="360" w:lineRule="auto"/>
              <w:rPr>
                <w:rFonts w:ascii="Times New Roman" w:hAnsi="Times New Roman" w:cs="Times New Roman"/>
                <w:sz w:val="20"/>
                <w:szCs w:val="20"/>
              </w:rPr>
            </w:pPr>
          </w:p>
        </w:tc>
      </w:tr>
      <w:tr w:rsidR="00AA3A13" w:rsidRPr="00614FEB" w14:paraId="0E6234FE" w14:textId="77777777" w:rsidTr="001E6B3C">
        <w:tc>
          <w:tcPr>
            <w:tcW w:w="6588" w:type="dxa"/>
            <w:vAlign w:val="bottom"/>
          </w:tcPr>
          <w:p w14:paraId="1D81EACD" w14:textId="1E616117" w:rsidR="00AA3A13" w:rsidRPr="00614FEB" w:rsidRDefault="00AA3A13" w:rsidP="001E6B3C">
            <w:pPr>
              <w:pStyle w:val="PlainText"/>
              <w:spacing w:line="360" w:lineRule="auto"/>
              <w:rPr>
                <w:rFonts w:ascii="Times New Roman" w:hAnsi="Times New Roman" w:cs="Times New Roman"/>
                <w:sz w:val="20"/>
                <w:szCs w:val="20"/>
              </w:rPr>
            </w:pPr>
            <w:r w:rsidRPr="00614FEB">
              <w:rPr>
                <w:rFonts w:ascii="Times New Roman" w:hAnsi="Times New Roman" w:cs="Times New Roman"/>
                <w:sz w:val="20"/>
                <w:szCs w:val="20"/>
              </w:rPr>
              <w:t>Other</w:t>
            </w:r>
            <w:r>
              <w:rPr>
                <w:rFonts w:ascii="Times New Roman" w:hAnsi="Times New Roman" w:cs="Times New Roman"/>
                <w:sz w:val="20"/>
                <w:szCs w:val="20"/>
              </w:rPr>
              <w:t xml:space="preserve"> (</w:t>
            </w:r>
            <w:r w:rsidR="007B0F80">
              <w:rPr>
                <w:rFonts w:ascii="Times New Roman" w:hAnsi="Times New Roman" w:cs="Times New Roman"/>
                <w:sz w:val="20"/>
                <w:szCs w:val="20"/>
              </w:rPr>
              <w:t>please specify</w:t>
            </w:r>
            <w:r>
              <w:rPr>
                <w:rFonts w:ascii="Times New Roman" w:hAnsi="Times New Roman" w:cs="Times New Roman"/>
                <w:sz w:val="20"/>
                <w:szCs w:val="20"/>
              </w:rPr>
              <w:t>)</w:t>
            </w:r>
            <w:r w:rsidRPr="00614FEB">
              <w:rPr>
                <w:rFonts w:ascii="Times New Roman" w:hAnsi="Times New Roman" w:cs="Times New Roman"/>
                <w:sz w:val="20"/>
                <w:szCs w:val="20"/>
              </w:rPr>
              <w:t>:</w:t>
            </w:r>
          </w:p>
        </w:tc>
        <w:tc>
          <w:tcPr>
            <w:tcW w:w="1440" w:type="dxa"/>
            <w:vAlign w:val="bottom"/>
          </w:tcPr>
          <w:p w14:paraId="1C19803C" w14:textId="77777777" w:rsidR="00AA3A13" w:rsidRPr="00614FEB" w:rsidRDefault="00AA3A13" w:rsidP="001E6B3C">
            <w:pPr>
              <w:pStyle w:val="PlainText"/>
              <w:spacing w:line="360" w:lineRule="auto"/>
              <w:rPr>
                <w:rFonts w:ascii="Times New Roman" w:hAnsi="Times New Roman" w:cs="Times New Roman"/>
                <w:sz w:val="20"/>
                <w:szCs w:val="20"/>
              </w:rPr>
            </w:pPr>
          </w:p>
        </w:tc>
        <w:tc>
          <w:tcPr>
            <w:tcW w:w="1548" w:type="dxa"/>
            <w:vAlign w:val="bottom"/>
          </w:tcPr>
          <w:p w14:paraId="19593565" w14:textId="77777777" w:rsidR="00AA3A13" w:rsidRPr="00614FEB" w:rsidRDefault="00AA3A13" w:rsidP="001E6B3C">
            <w:pPr>
              <w:pStyle w:val="PlainText"/>
              <w:spacing w:line="360" w:lineRule="auto"/>
              <w:rPr>
                <w:rFonts w:ascii="Times New Roman" w:hAnsi="Times New Roman" w:cs="Times New Roman"/>
                <w:sz w:val="20"/>
                <w:szCs w:val="20"/>
              </w:rPr>
            </w:pPr>
          </w:p>
        </w:tc>
      </w:tr>
    </w:tbl>
    <w:p w14:paraId="6897AAD2" w14:textId="77777777" w:rsidR="00AA3A13" w:rsidRPr="00614FEB" w:rsidRDefault="00AA3A13" w:rsidP="00AA3A13">
      <w:pPr>
        <w:pStyle w:val="PlainText"/>
        <w:tabs>
          <w:tab w:val="left" w:pos="7200"/>
          <w:tab w:val="right" w:pos="9180"/>
        </w:tabs>
        <w:ind w:left="1080" w:hanging="1080"/>
        <w:rPr>
          <w:rFonts w:ascii="Times New Roman" w:hAnsi="Times New Roman" w:cs="Times New Roman"/>
          <w:sz w:val="20"/>
          <w:szCs w:val="20"/>
        </w:rPr>
      </w:pPr>
    </w:p>
    <w:p w14:paraId="6DD6D8C9" w14:textId="77777777" w:rsidR="00AA3A13" w:rsidRPr="00614FEB" w:rsidRDefault="00AA3A13" w:rsidP="00AA3A13">
      <w:pPr>
        <w:pStyle w:val="NoSpacing"/>
        <w:tabs>
          <w:tab w:val="right" w:pos="540"/>
        </w:tabs>
        <w:ind w:left="1080" w:hanging="1080"/>
        <w:rPr>
          <w:rFonts w:cs="Times New Roman"/>
          <w:szCs w:val="20"/>
        </w:rPr>
      </w:pPr>
    </w:p>
    <w:p w14:paraId="66479A38" w14:textId="039F8B0D" w:rsidR="00AA3A13" w:rsidRPr="00502892" w:rsidRDefault="00B21A53" w:rsidP="00AA3A13">
      <w:pPr>
        <w:pStyle w:val="NoSpacing"/>
        <w:tabs>
          <w:tab w:val="left" w:pos="540"/>
          <w:tab w:val="left" w:pos="1080"/>
          <w:tab w:val="left" w:pos="1620"/>
        </w:tabs>
        <w:ind w:left="1080" w:hanging="1080"/>
        <w:rPr>
          <w:rFonts w:cs="Times New Roman"/>
          <w:szCs w:val="20"/>
        </w:rPr>
      </w:pPr>
      <w:r>
        <w:rPr>
          <w:rFonts w:cs="Times New Roman"/>
          <w:szCs w:val="20"/>
        </w:rPr>
        <w:t>C.2</w:t>
      </w:r>
      <w:r w:rsidR="00AA3A13" w:rsidRPr="00614FEB">
        <w:rPr>
          <w:rFonts w:cs="Times New Roman"/>
          <w:szCs w:val="20"/>
        </w:rPr>
        <w:tab/>
      </w:r>
      <w:r w:rsidR="00AA3A13">
        <w:rPr>
          <w:rFonts w:cs="Times New Roman"/>
          <w:szCs w:val="20"/>
        </w:rPr>
        <w:t>Provide a fixed markup, if any, for materials based on wholesale cost:</w:t>
      </w:r>
      <w:r w:rsidR="00AA3A13">
        <w:rPr>
          <w:rFonts w:cs="Times New Roman"/>
          <w:szCs w:val="20"/>
        </w:rPr>
        <w:tab/>
      </w:r>
      <w:r w:rsidR="00AA3A13">
        <w:rPr>
          <w:rFonts w:cs="Times New Roman"/>
          <w:szCs w:val="20"/>
          <w:u w:val="single"/>
        </w:rPr>
        <w:tab/>
      </w:r>
      <w:proofErr w:type="gramStart"/>
      <w:r w:rsidR="00AA3A13">
        <w:rPr>
          <w:rFonts w:cs="Times New Roman"/>
          <w:szCs w:val="20"/>
        </w:rPr>
        <w:t>%</w:t>
      </w:r>
      <w:proofErr w:type="gramEnd"/>
    </w:p>
    <w:p w14:paraId="2B152699" w14:textId="77777777" w:rsidR="00236A2A" w:rsidRDefault="00236A2A" w:rsidP="00236A2A">
      <w:pPr>
        <w:pStyle w:val="NoSpacing"/>
        <w:tabs>
          <w:tab w:val="left" w:pos="540"/>
          <w:tab w:val="center" w:pos="8100"/>
        </w:tabs>
        <w:rPr>
          <w:rFonts w:cs="Times New Roman"/>
          <w:szCs w:val="20"/>
        </w:rPr>
      </w:pPr>
    </w:p>
    <w:p w14:paraId="498BAC7A" w14:textId="0DF02A5B" w:rsidR="00236A2A" w:rsidRPr="00D91D3E" w:rsidRDefault="00236A2A" w:rsidP="00236A2A">
      <w:pPr>
        <w:pStyle w:val="NoSpacing"/>
        <w:tabs>
          <w:tab w:val="left" w:pos="540"/>
          <w:tab w:val="left" w:pos="1080"/>
          <w:tab w:val="left" w:pos="1620"/>
        </w:tabs>
        <w:ind w:left="540" w:hanging="540"/>
        <w:rPr>
          <w:rFonts w:cs="Times New Roman"/>
          <w:szCs w:val="20"/>
        </w:rPr>
      </w:pPr>
      <w:r>
        <w:rPr>
          <w:rFonts w:cs="Times New Roman"/>
          <w:szCs w:val="20"/>
        </w:rPr>
        <w:t>C.3</w:t>
      </w:r>
      <w:r w:rsidRPr="00B00E09">
        <w:rPr>
          <w:rFonts w:cs="Times New Roman"/>
          <w:szCs w:val="20"/>
        </w:rPr>
        <w:tab/>
      </w:r>
      <w:r>
        <w:rPr>
          <w:rFonts w:cs="Times New Roman"/>
          <w:szCs w:val="20"/>
        </w:rPr>
        <w:t xml:space="preserve">Equipment/Operator Rates. </w:t>
      </w:r>
      <w:r w:rsidRPr="00B00E09">
        <w:rPr>
          <w:rFonts w:cs="Times New Roman"/>
          <w:szCs w:val="20"/>
        </w:rPr>
        <w:t xml:space="preserve"> The following specific equipment shall be available when applicable and </w:t>
      </w:r>
      <w:proofErr w:type="gramStart"/>
      <w:r w:rsidRPr="00B00E09">
        <w:rPr>
          <w:rFonts w:cs="Times New Roman"/>
          <w:szCs w:val="20"/>
        </w:rPr>
        <w:t>shall be priced</w:t>
      </w:r>
      <w:proofErr w:type="gramEnd"/>
      <w:r w:rsidRPr="00B00E09">
        <w:rPr>
          <w:rFonts w:cs="Times New Roman"/>
          <w:szCs w:val="20"/>
        </w:rPr>
        <w:t xml:space="preserve"> individually</w:t>
      </w:r>
      <w:r w:rsidR="00E232D0">
        <w:rPr>
          <w:rFonts w:cs="Times New Roman"/>
          <w:szCs w:val="20"/>
        </w:rPr>
        <w:t xml:space="preserve"> per event usage as appropriate (for example moving services)</w:t>
      </w:r>
      <w:r w:rsidRPr="00B00E09">
        <w:rPr>
          <w:rFonts w:cs="Times New Roman"/>
          <w:szCs w:val="20"/>
        </w:rPr>
        <w:t>.  In addition to the operator, rates shall be inclusive of all charges including, but not limited to, transportation or trip charges, small materials packages and expendables.  Regular working hours shall be Monday through Friday, 7:00am to 3:00pm.  Provide rates for after hours, holiday and weekend work.</w:t>
      </w:r>
      <w:r>
        <w:rPr>
          <w:rFonts w:cs="Times New Roman"/>
          <w:szCs w:val="20"/>
        </w:rPr>
        <w:t xml:space="preserve">  Fuel surcharges </w:t>
      </w:r>
      <w:proofErr w:type="gramStart"/>
      <w:r>
        <w:rPr>
          <w:rFonts w:cs="Times New Roman"/>
          <w:szCs w:val="20"/>
        </w:rPr>
        <w:t xml:space="preserve">will </w:t>
      </w:r>
      <w:r>
        <w:rPr>
          <w:rFonts w:cs="Times New Roman"/>
          <w:szCs w:val="20"/>
          <w:u w:val="single"/>
        </w:rPr>
        <w:t>not</w:t>
      </w:r>
      <w:r>
        <w:rPr>
          <w:rFonts w:cs="Times New Roman"/>
          <w:szCs w:val="20"/>
        </w:rPr>
        <w:t xml:space="preserve"> be allowed</w:t>
      </w:r>
      <w:proofErr w:type="gramEnd"/>
      <w:r>
        <w:rPr>
          <w:rFonts w:cs="Times New Roman"/>
          <w:szCs w:val="20"/>
        </w:rPr>
        <w:t>.</w:t>
      </w:r>
    </w:p>
    <w:p w14:paraId="0E64A462" w14:textId="77777777" w:rsidR="00236A2A" w:rsidRPr="00B00E09" w:rsidRDefault="00236A2A" w:rsidP="00236A2A">
      <w:pPr>
        <w:pStyle w:val="NoSpacing"/>
        <w:tabs>
          <w:tab w:val="left" w:pos="540"/>
          <w:tab w:val="left" w:pos="1080"/>
          <w:tab w:val="left" w:pos="1620"/>
        </w:tabs>
        <w:ind w:left="1080" w:hanging="1080"/>
        <w:rPr>
          <w:rFonts w:cs="Times New Roman"/>
          <w:szCs w:val="20"/>
        </w:rPr>
      </w:pPr>
    </w:p>
    <w:tbl>
      <w:tblPr>
        <w:tblStyle w:val="TableGrid"/>
        <w:tblW w:w="9558" w:type="dxa"/>
        <w:tblLayout w:type="fixed"/>
        <w:tblLook w:val="04A0" w:firstRow="1" w:lastRow="0" w:firstColumn="1" w:lastColumn="0" w:noHBand="0" w:noVBand="1"/>
      </w:tblPr>
      <w:tblGrid>
        <w:gridCol w:w="6498"/>
        <w:gridCol w:w="1530"/>
        <w:gridCol w:w="1530"/>
      </w:tblGrid>
      <w:tr w:rsidR="00E232D0" w:rsidRPr="00B00E09" w14:paraId="017580F7" w14:textId="77777777" w:rsidTr="00E232D0">
        <w:tc>
          <w:tcPr>
            <w:tcW w:w="6498" w:type="dxa"/>
            <w:shd w:val="clear" w:color="auto" w:fill="B8CCE4" w:themeFill="accent1" w:themeFillTint="66"/>
            <w:vAlign w:val="center"/>
          </w:tcPr>
          <w:p w14:paraId="4602F1D5" w14:textId="408F5618" w:rsidR="00E232D0" w:rsidRPr="00B00E09" w:rsidRDefault="00E232D0" w:rsidP="00E5317D">
            <w:pPr>
              <w:pStyle w:val="PlainText"/>
              <w:rPr>
                <w:rFonts w:ascii="Times New Roman" w:hAnsi="Times New Roman" w:cs="Times New Roman"/>
                <w:b/>
                <w:sz w:val="20"/>
                <w:szCs w:val="20"/>
              </w:rPr>
            </w:pPr>
            <w:r w:rsidRPr="00B00E09">
              <w:rPr>
                <w:rFonts w:ascii="Times New Roman" w:hAnsi="Times New Roman" w:cs="Times New Roman"/>
                <w:b/>
                <w:sz w:val="20"/>
                <w:szCs w:val="20"/>
              </w:rPr>
              <w:t>Equipment</w:t>
            </w:r>
            <w:r>
              <w:rPr>
                <w:rFonts w:ascii="Times New Roman" w:hAnsi="Times New Roman" w:cs="Times New Roman"/>
                <w:b/>
                <w:sz w:val="20"/>
                <w:szCs w:val="20"/>
              </w:rPr>
              <w:t>/Vehicle</w:t>
            </w:r>
            <w:r>
              <w:rPr>
                <w:rFonts w:ascii="Times New Roman" w:hAnsi="Times New Roman" w:cs="Times New Roman"/>
                <w:i/>
                <w:sz w:val="20"/>
                <w:szCs w:val="20"/>
              </w:rPr>
              <w:t xml:space="preserve"> (specify</w:t>
            </w:r>
            <w:r w:rsidR="00E5317D">
              <w:rPr>
                <w:rFonts w:ascii="Times New Roman" w:hAnsi="Times New Roman" w:cs="Times New Roman"/>
                <w:i/>
                <w:sz w:val="20"/>
                <w:szCs w:val="20"/>
              </w:rPr>
              <w:t xml:space="preserve"> </w:t>
            </w:r>
            <w:r w:rsidRPr="00236A2A">
              <w:rPr>
                <w:rFonts w:ascii="Times New Roman" w:hAnsi="Times New Roman" w:cs="Times New Roman"/>
                <w:i/>
                <w:sz w:val="20"/>
                <w:szCs w:val="20"/>
              </w:rPr>
              <w:t>typ</w:t>
            </w:r>
            <w:r w:rsidR="00E5317D">
              <w:rPr>
                <w:rFonts w:ascii="Times New Roman" w:hAnsi="Times New Roman" w:cs="Times New Roman"/>
                <w:i/>
                <w:sz w:val="20"/>
                <w:szCs w:val="20"/>
              </w:rPr>
              <w:t>es</w:t>
            </w:r>
            <w:r w:rsidRPr="00236A2A">
              <w:rPr>
                <w:rFonts w:ascii="Times New Roman" w:hAnsi="Times New Roman" w:cs="Times New Roman"/>
                <w:i/>
                <w:sz w:val="20"/>
                <w:szCs w:val="20"/>
              </w:rPr>
              <w:t xml:space="preserve"> </w:t>
            </w:r>
            <w:r>
              <w:rPr>
                <w:rFonts w:ascii="Times New Roman" w:hAnsi="Times New Roman" w:cs="Times New Roman"/>
                <w:i/>
                <w:sz w:val="20"/>
                <w:szCs w:val="20"/>
              </w:rPr>
              <w:t xml:space="preserve">of </w:t>
            </w:r>
            <w:r w:rsidRPr="00236A2A">
              <w:rPr>
                <w:rFonts w:ascii="Times New Roman" w:hAnsi="Times New Roman" w:cs="Times New Roman"/>
                <w:i/>
                <w:sz w:val="20"/>
                <w:szCs w:val="20"/>
              </w:rPr>
              <w:t>equipment</w:t>
            </w:r>
            <w:r>
              <w:rPr>
                <w:rFonts w:ascii="Times New Roman" w:hAnsi="Times New Roman" w:cs="Times New Roman"/>
                <w:i/>
                <w:sz w:val="20"/>
                <w:szCs w:val="20"/>
              </w:rPr>
              <w:t xml:space="preserve"> and vehicles</w:t>
            </w:r>
            <w:r w:rsidR="00E5317D">
              <w:rPr>
                <w:rFonts w:ascii="Times New Roman" w:hAnsi="Times New Roman" w:cs="Times New Roman"/>
                <w:i/>
                <w:sz w:val="20"/>
                <w:szCs w:val="20"/>
              </w:rPr>
              <w:t xml:space="preserve"> &amp; number available</w:t>
            </w:r>
            <w:r w:rsidRPr="00236A2A">
              <w:rPr>
                <w:rFonts w:ascii="Times New Roman" w:hAnsi="Times New Roman" w:cs="Times New Roman"/>
                <w:i/>
                <w:sz w:val="20"/>
                <w:szCs w:val="20"/>
              </w:rPr>
              <w:t>)</w:t>
            </w:r>
          </w:p>
        </w:tc>
        <w:tc>
          <w:tcPr>
            <w:tcW w:w="1530" w:type="dxa"/>
            <w:shd w:val="clear" w:color="auto" w:fill="B8CCE4" w:themeFill="accent1" w:themeFillTint="66"/>
          </w:tcPr>
          <w:p w14:paraId="7A0454FD" w14:textId="3100D70E" w:rsidR="00E232D0" w:rsidRPr="00B00E09" w:rsidRDefault="00E232D0" w:rsidP="00E232D0">
            <w:pPr>
              <w:pStyle w:val="PlainText"/>
              <w:jc w:val="center"/>
              <w:rPr>
                <w:rFonts w:ascii="Times New Roman" w:hAnsi="Times New Roman" w:cs="Times New Roman"/>
                <w:b/>
                <w:sz w:val="20"/>
                <w:szCs w:val="20"/>
              </w:rPr>
            </w:pPr>
            <w:r>
              <w:rPr>
                <w:rFonts w:ascii="Times New Roman" w:hAnsi="Times New Roman" w:cs="Times New Roman"/>
                <w:b/>
                <w:sz w:val="20"/>
                <w:szCs w:val="20"/>
              </w:rPr>
              <w:t xml:space="preserve">Equip Usage Rate </w:t>
            </w:r>
            <w:r>
              <w:rPr>
                <w:rFonts w:ascii="Times New Roman" w:hAnsi="Times New Roman" w:cs="Times New Roman"/>
                <w:i/>
                <w:sz w:val="20"/>
                <w:szCs w:val="20"/>
              </w:rPr>
              <w:t>(if</w:t>
            </w:r>
            <w:r w:rsidRPr="00E232D0">
              <w:rPr>
                <w:rFonts w:ascii="Times New Roman" w:hAnsi="Times New Roman" w:cs="Times New Roman"/>
                <w:i/>
                <w:sz w:val="20"/>
                <w:szCs w:val="20"/>
              </w:rPr>
              <w:t xml:space="preserve"> </w:t>
            </w:r>
            <w:r>
              <w:rPr>
                <w:rFonts w:ascii="Times New Roman" w:hAnsi="Times New Roman" w:cs="Times New Roman"/>
                <w:i/>
                <w:sz w:val="20"/>
                <w:szCs w:val="20"/>
              </w:rPr>
              <w:t>applicable</w:t>
            </w:r>
            <w:r w:rsidRPr="00E232D0">
              <w:rPr>
                <w:rFonts w:ascii="Times New Roman" w:hAnsi="Times New Roman" w:cs="Times New Roman"/>
                <w:i/>
                <w:sz w:val="20"/>
                <w:szCs w:val="20"/>
              </w:rPr>
              <w:t>)</w:t>
            </w:r>
          </w:p>
        </w:tc>
        <w:tc>
          <w:tcPr>
            <w:tcW w:w="1530" w:type="dxa"/>
            <w:shd w:val="clear" w:color="auto" w:fill="B8CCE4" w:themeFill="accent1" w:themeFillTint="66"/>
          </w:tcPr>
          <w:p w14:paraId="133D5B3C" w14:textId="77777777" w:rsidR="00E232D0" w:rsidRPr="00B00E09" w:rsidRDefault="00E232D0" w:rsidP="004E2EC0">
            <w:pPr>
              <w:pStyle w:val="PlainText"/>
              <w:jc w:val="center"/>
              <w:rPr>
                <w:rFonts w:ascii="Times New Roman" w:hAnsi="Times New Roman" w:cs="Times New Roman"/>
                <w:b/>
                <w:sz w:val="20"/>
                <w:szCs w:val="20"/>
              </w:rPr>
            </w:pPr>
            <w:r w:rsidRPr="00B00E09">
              <w:rPr>
                <w:rFonts w:ascii="Times New Roman" w:hAnsi="Times New Roman" w:cs="Times New Roman"/>
                <w:b/>
                <w:sz w:val="20"/>
                <w:szCs w:val="20"/>
              </w:rPr>
              <w:t>OT/Weekend/ Holiday Hours</w:t>
            </w:r>
          </w:p>
        </w:tc>
      </w:tr>
      <w:tr w:rsidR="00E232D0" w:rsidRPr="00B00E09" w14:paraId="58487DCE" w14:textId="77777777" w:rsidTr="00E232D0">
        <w:tc>
          <w:tcPr>
            <w:tcW w:w="6498" w:type="dxa"/>
          </w:tcPr>
          <w:p w14:paraId="13E12EAB" w14:textId="79050210" w:rsidR="00E232D0" w:rsidRPr="00B00E09" w:rsidRDefault="00E232D0" w:rsidP="004E2EC0">
            <w:pPr>
              <w:pStyle w:val="PlainText"/>
              <w:spacing w:line="360" w:lineRule="auto"/>
              <w:rPr>
                <w:rFonts w:ascii="Times New Roman" w:hAnsi="Times New Roman" w:cs="Times New Roman"/>
                <w:sz w:val="20"/>
                <w:szCs w:val="20"/>
              </w:rPr>
            </w:pPr>
          </w:p>
        </w:tc>
        <w:tc>
          <w:tcPr>
            <w:tcW w:w="1530" w:type="dxa"/>
          </w:tcPr>
          <w:p w14:paraId="40C80CAC"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c>
          <w:tcPr>
            <w:tcW w:w="1530" w:type="dxa"/>
          </w:tcPr>
          <w:p w14:paraId="559AEA74"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r>
      <w:tr w:rsidR="00E232D0" w:rsidRPr="00B00E09" w14:paraId="7BEEE51E" w14:textId="77777777" w:rsidTr="00E232D0">
        <w:tc>
          <w:tcPr>
            <w:tcW w:w="6498" w:type="dxa"/>
          </w:tcPr>
          <w:p w14:paraId="700F360E" w14:textId="502D07AA" w:rsidR="00E232D0" w:rsidRPr="00B00E09" w:rsidRDefault="00E232D0" w:rsidP="004E2EC0">
            <w:pPr>
              <w:pStyle w:val="PlainText"/>
              <w:spacing w:line="360" w:lineRule="auto"/>
              <w:rPr>
                <w:rFonts w:ascii="Times New Roman" w:hAnsi="Times New Roman" w:cs="Times New Roman"/>
                <w:sz w:val="20"/>
                <w:szCs w:val="20"/>
              </w:rPr>
            </w:pPr>
          </w:p>
        </w:tc>
        <w:tc>
          <w:tcPr>
            <w:tcW w:w="1530" w:type="dxa"/>
          </w:tcPr>
          <w:p w14:paraId="12999859"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c>
          <w:tcPr>
            <w:tcW w:w="1530" w:type="dxa"/>
          </w:tcPr>
          <w:p w14:paraId="2976391E"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r>
      <w:tr w:rsidR="00E232D0" w:rsidRPr="00B00E09" w14:paraId="1D3275BC" w14:textId="77777777" w:rsidTr="00E232D0">
        <w:tc>
          <w:tcPr>
            <w:tcW w:w="6498" w:type="dxa"/>
          </w:tcPr>
          <w:p w14:paraId="6FAE5EB7" w14:textId="77777777" w:rsidR="00E232D0" w:rsidRPr="00B00E09" w:rsidRDefault="00E232D0" w:rsidP="004E2EC0">
            <w:pPr>
              <w:pStyle w:val="PlainText"/>
              <w:spacing w:line="360" w:lineRule="auto"/>
              <w:rPr>
                <w:rFonts w:ascii="Times New Roman" w:hAnsi="Times New Roman" w:cs="Times New Roman"/>
                <w:sz w:val="20"/>
                <w:szCs w:val="20"/>
              </w:rPr>
            </w:pPr>
          </w:p>
        </w:tc>
        <w:tc>
          <w:tcPr>
            <w:tcW w:w="1530" w:type="dxa"/>
          </w:tcPr>
          <w:p w14:paraId="0F7497DB"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c>
          <w:tcPr>
            <w:tcW w:w="1530" w:type="dxa"/>
          </w:tcPr>
          <w:p w14:paraId="06F26C54"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r>
      <w:tr w:rsidR="00E232D0" w:rsidRPr="00B00E09" w14:paraId="311C8EF9" w14:textId="77777777" w:rsidTr="00E232D0">
        <w:tc>
          <w:tcPr>
            <w:tcW w:w="6498" w:type="dxa"/>
          </w:tcPr>
          <w:p w14:paraId="16D8BAE5" w14:textId="11048BB8" w:rsidR="00E232D0" w:rsidRPr="00B00E09" w:rsidRDefault="00E232D0" w:rsidP="004E2EC0">
            <w:pPr>
              <w:pStyle w:val="PlainText"/>
              <w:spacing w:line="360" w:lineRule="auto"/>
              <w:rPr>
                <w:rFonts w:ascii="Times New Roman" w:hAnsi="Times New Roman" w:cs="Times New Roman"/>
                <w:sz w:val="20"/>
                <w:szCs w:val="20"/>
              </w:rPr>
            </w:pPr>
          </w:p>
        </w:tc>
        <w:tc>
          <w:tcPr>
            <w:tcW w:w="1530" w:type="dxa"/>
          </w:tcPr>
          <w:p w14:paraId="13869492"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c>
          <w:tcPr>
            <w:tcW w:w="1530" w:type="dxa"/>
          </w:tcPr>
          <w:p w14:paraId="2CFE736A"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r>
      <w:tr w:rsidR="00E232D0" w:rsidRPr="00B00E09" w14:paraId="0C38241A" w14:textId="77777777" w:rsidTr="00E232D0">
        <w:tc>
          <w:tcPr>
            <w:tcW w:w="6498" w:type="dxa"/>
          </w:tcPr>
          <w:p w14:paraId="2FA5B3EF" w14:textId="7670D26E" w:rsidR="00E232D0" w:rsidRPr="00B00E09" w:rsidRDefault="00E232D0" w:rsidP="004E2EC0">
            <w:pPr>
              <w:pStyle w:val="PlainText"/>
              <w:spacing w:line="360" w:lineRule="auto"/>
              <w:rPr>
                <w:rFonts w:ascii="Times New Roman" w:hAnsi="Times New Roman" w:cs="Times New Roman"/>
                <w:sz w:val="20"/>
                <w:szCs w:val="20"/>
              </w:rPr>
            </w:pPr>
          </w:p>
        </w:tc>
        <w:tc>
          <w:tcPr>
            <w:tcW w:w="1530" w:type="dxa"/>
          </w:tcPr>
          <w:p w14:paraId="02F4AAA0"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c>
          <w:tcPr>
            <w:tcW w:w="1530" w:type="dxa"/>
          </w:tcPr>
          <w:p w14:paraId="7F426495" w14:textId="77777777" w:rsidR="00E232D0" w:rsidRPr="00B00E09" w:rsidRDefault="00E232D0" w:rsidP="004E2EC0">
            <w:pPr>
              <w:pStyle w:val="PlainText"/>
              <w:spacing w:line="360" w:lineRule="auto"/>
              <w:jc w:val="center"/>
              <w:rPr>
                <w:rFonts w:ascii="Times New Roman" w:hAnsi="Times New Roman" w:cs="Times New Roman"/>
                <w:sz w:val="20"/>
                <w:szCs w:val="20"/>
              </w:rPr>
            </w:pPr>
          </w:p>
        </w:tc>
      </w:tr>
    </w:tbl>
    <w:p w14:paraId="65767F2A" w14:textId="77777777" w:rsidR="00236A2A" w:rsidRDefault="00236A2A" w:rsidP="003672E0">
      <w:pPr>
        <w:pStyle w:val="NoSpacing"/>
        <w:tabs>
          <w:tab w:val="left" w:pos="540"/>
          <w:tab w:val="center" w:pos="8100"/>
        </w:tabs>
        <w:ind w:left="1080" w:hanging="1080"/>
        <w:rPr>
          <w:rFonts w:cs="Times New Roman"/>
          <w:szCs w:val="20"/>
        </w:rPr>
      </w:pPr>
    </w:p>
    <w:p w14:paraId="2A39C920" w14:textId="0C99660E" w:rsidR="00AA3A13" w:rsidRPr="00614FEB" w:rsidRDefault="00236A2A" w:rsidP="003672E0">
      <w:pPr>
        <w:pStyle w:val="NoSpacing"/>
        <w:tabs>
          <w:tab w:val="left" w:pos="540"/>
          <w:tab w:val="center" w:pos="8100"/>
        </w:tabs>
        <w:ind w:left="1080" w:hanging="1080"/>
        <w:rPr>
          <w:rFonts w:cs="Times New Roman"/>
          <w:szCs w:val="20"/>
        </w:rPr>
      </w:pPr>
      <w:r>
        <w:rPr>
          <w:rFonts w:cs="Times New Roman"/>
          <w:szCs w:val="20"/>
        </w:rPr>
        <w:t>C.4</w:t>
      </w:r>
      <w:r w:rsidR="00AA3A13" w:rsidRPr="00614FEB">
        <w:rPr>
          <w:rFonts w:cs="Times New Roman"/>
          <w:szCs w:val="20"/>
        </w:rPr>
        <w:tab/>
        <w:t>Other Equipment/Service.</w:t>
      </w:r>
      <w:r w:rsidR="00AA3A13" w:rsidRPr="00614FEB">
        <w:rPr>
          <w:rFonts w:cs="Times New Roman"/>
          <w:szCs w:val="20"/>
        </w:rPr>
        <w:tab/>
      </w:r>
      <w:r w:rsidR="00AA3A13" w:rsidRPr="00614FEB">
        <w:rPr>
          <w:rFonts w:cs="Times New Roman"/>
          <w:szCs w:val="20"/>
          <w:u w:val="single"/>
        </w:rPr>
        <w:t>Rate</w:t>
      </w:r>
    </w:p>
    <w:p w14:paraId="05E5A9B8" w14:textId="77777777" w:rsidR="00AA3A13" w:rsidRPr="00614FEB" w:rsidRDefault="00AA3A13" w:rsidP="00AA3A13">
      <w:pPr>
        <w:pStyle w:val="PlainText"/>
        <w:tabs>
          <w:tab w:val="left" w:pos="7200"/>
          <w:tab w:val="right" w:pos="9180"/>
        </w:tabs>
        <w:rPr>
          <w:rFonts w:ascii="Times New Roman" w:hAnsi="Times New Roman" w:cs="Times New Roman"/>
          <w:sz w:val="20"/>
          <w:szCs w:val="20"/>
        </w:rPr>
      </w:pPr>
    </w:p>
    <w:p w14:paraId="56ACAA32" w14:textId="0ACAD95E" w:rsidR="00AA3A13" w:rsidRPr="00614FEB" w:rsidRDefault="00B21A53" w:rsidP="00AA3A13">
      <w:pPr>
        <w:pStyle w:val="PlainText"/>
        <w:tabs>
          <w:tab w:val="left" w:pos="540"/>
          <w:tab w:val="left" w:pos="900"/>
          <w:tab w:val="left" w:pos="1260"/>
          <w:tab w:val="left" w:pos="5040"/>
          <w:tab w:val="right" w:pos="6840"/>
          <w:tab w:val="left" w:pos="7200"/>
          <w:tab w:val="right" w:pos="9180"/>
        </w:tabs>
        <w:rPr>
          <w:rFonts w:ascii="Times New Roman" w:hAnsi="Times New Roman" w:cs="Times New Roman"/>
          <w:sz w:val="20"/>
          <w:szCs w:val="20"/>
        </w:rPr>
      </w:pPr>
      <w:r>
        <w:rPr>
          <w:rFonts w:ascii="Times New Roman" w:hAnsi="Times New Roman" w:cs="Times New Roman"/>
          <w:sz w:val="20"/>
          <w:szCs w:val="20"/>
        </w:rPr>
        <w:tab/>
      </w:r>
      <w:r w:rsidR="00AA3A13" w:rsidRPr="00614FEB">
        <w:rPr>
          <w:rFonts w:ascii="Times New Roman" w:hAnsi="Times New Roman" w:cs="Times New Roman"/>
          <w:sz w:val="20"/>
          <w:szCs w:val="20"/>
        </w:rPr>
        <w:t>.1</w:t>
      </w:r>
      <w:r w:rsidR="00AA3A13" w:rsidRPr="00614FEB">
        <w:rPr>
          <w:rFonts w:ascii="Times New Roman" w:hAnsi="Times New Roman" w:cs="Times New Roman"/>
          <w:sz w:val="20"/>
          <w:szCs w:val="20"/>
        </w:rPr>
        <w:tab/>
        <w:t>Markup Percentage for Rented Equipment (</w:t>
      </w:r>
      <w:r w:rsidR="00EE6EAA">
        <w:rPr>
          <w:rFonts w:ascii="Times New Roman" w:hAnsi="Times New Roman" w:cs="Times New Roman"/>
          <w:sz w:val="20"/>
          <w:szCs w:val="20"/>
        </w:rPr>
        <w:t>non-owned</w:t>
      </w:r>
      <w:r w:rsidR="00AA3A13" w:rsidRPr="00614FEB">
        <w:rPr>
          <w:rFonts w:ascii="Times New Roman" w:hAnsi="Times New Roman" w:cs="Times New Roman"/>
          <w:sz w:val="20"/>
          <w:szCs w:val="20"/>
        </w:rPr>
        <w:t>)</w:t>
      </w:r>
      <w:r w:rsidR="00EE6EAA">
        <w:rPr>
          <w:rFonts w:ascii="Times New Roman" w:hAnsi="Times New Roman" w:cs="Times New Roman"/>
          <w:sz w:val="20"/>
          <w:szCs w:val="20"/>
        </w:rPr>
        <w:tab/>
      </w:r>
      <w:r w:rsidR="00AA3A13" w:rsidRPr="00614FEB">
        <w:rPr>
          <w:rFonts w:ascii="Times New Roman" w:hAnsi="Times New Roman" w:cs="Times New Roman"/>
          <w:sz w:val="20"/>
          <w:szCs w:val="20"/>
        </w:rPr>
        <w:tab/>
      </w:r>
      <w:r w:rsidR="00AA3A13" w:rsidRPr="00614FEB">
        <w:rPr>
          <w:rFonts w:ascii="Times New Roman" w:hAnsi="Times New Roman" w:cs="Times New Roman"/>
          <w:sz w:val="20"/>
          <w:szCs w:val="20"/>
          <w:u w:val="single"/>
        </w:rPr>
        <w:tab/>
      </w:r>
      <w:proofErr w:type="gramStart"/>
      <w:r w:rsidR="00AA3A13" w:rsidRPr="00614FEB">
        <w:rPr>
          <w:rFonts w:ascii="Times New Roman" w:hAnsi="Times New Roman" w:cs="Times New Roman"/>
          <w:sz w:val="20"/>
          <w:szCs w:val="20"/>
        </w:rPr>
        <w:t>%</w:t>
      </w:r>
      <w:proofErr w:type="gramEnd"/>
    </w:p>
    <w:p w14:paraId="390A1C67" w14:textId="77777777" w:rsidR="00AA3A13" w:rsidRPr="00614FEB" w:rsidRDefault="00AA3A13" w:rsidP="00AA3A13">
      <w:pPr>
        <w:pStyle w:val="PlainText"/>
        <w:tabs>
          <w:tab w:val="left" w:pos="540"/>
          <w:tab w:val="left" w:pos="900"/>
          <w:tab w:val="left" w:pos="1260"/>
          <w:tab w:val="left" w:pos="5040"/>
          <w:tab w:val="right" w:pos="6840"/>
          <w:tab w:val="left" w:pos="7200"/>
          <w:tab w:val="right" w:pos="9180"/>
        </w:tabs>
        <w:rPr>
          <w:rFonts w:ascii="Times New Roman" w:hAnsi="Times New Roman" w:cs="Times New Roman"/>
          <w:sz w:val="20"/>
          <w:szCs w:val="20"/>
        </w:rPr>
      </w:pPr>
    </w:p>
    <w:p w14:paraId="53F065E5" w14:textId="44257469" w:rsidR="00AA3A13" w:rsidRPr="00614FEB" w:rsidRDefault="00B21A53" w:rsidP="00AA3A13">
      <w:pPr>
        <w:pStyle w:val="PlainText"/>
        <w:tabs>
          <w:tab w:val="left" w:pos="540"/>
          <w:tab w:val="left" w:pos="900"/>
          <w:tab w:val="left" w:pos="1260"/>
          <w:tab w:val="left" w:pos="7200"/>
          <w:tab w:val="right" w:pos="9180"/>
        </w:tabs>
        <w:rPr>
          <w:rFonts w:ascii="Times New Roman" w:hAnsi="Times New Roman" w:cs="Times New Roman"/>
          <w:sz w:val="20"/>
          <w:szCs w:val="20"/>
          <w:u w:val="single"/>
        </w:rPr>
      </w:pPr>
      <w:r>
        <w:rPr>
          <w:rFonts w:ascii="Times New Roman" w:hAnsi="Times New Roman" w:cs="Times New Roman"/>
          <w:sz w:val="20"/>
          <w:szCs w:val="20"/>
        </w:rPr>
        <w:tab/>
      </w:r>
      <w:r w:rsidR="00AA3A13" w:rsidRPr="00614FEB">
        <w:rPr>
          <w:rFonts w:ascii="Times New Roman" w:hAnsi="Times New Roman" w:cs="Times New Roman"/>
          <w:sz w:val="20"/>
          <w:szCs w:val="20"/>
        </w:rPr>
        <w:t>.</w:t>
      </w:r>
      <w:r w:rsidR="00AA3A13">
        <w:rPr>
          <w:rFonts w:ascii="Times New Roman" w:hAnsi="Times New Roman" w:cs="Times New Roman"/>
          <w:sz w:val="20"/>
          <w:szCs w:val="20"/>
        </w:rPr>
        <w:t>2</w:t>
      </w:r>
      <w:r w:rsidR="00AA3A13" w:rsidRPr="00614FEB">
        <w:rPr>
          <w:rFonts w:ascii="Times New Roman" w:hAnsi="Times New Roman" w:cs="Times New Roman"/>
          <w:sz w:val="20"/>
          <w:szCs w:val="20"/>
        </w:rPr>
        <w:tab/>
        <w:t>Discount Payment Terms, if applicable</w:t>
      </w:r>
      <w:r w:rsidR="00AA3A13" w:rsidRPr="00614FEB">
        <w:rPr>
          <w:rFonts w:ascii="Times New Roman" w:hAnsi="Times New Roman" w:cs="Times New Roman"/>
          <w:sz w:val="20"/>
          <w:szCs w:val="20"/>
        </w:rPr>
        <w:tab/>
      </w:r>
      <w:r w:rsidR="00AA3A13" w:rsidRPr="00614FEB">
        <w:rPr>
          <w:rFonts w:ascii="Times New Roman" w:hAnsi="Times New Roman" w:cs="Times New Roman"/>
          <w:sz w:val="20"/>
          <w:szCs w:val="20"/>
          <w:u w:val="single"/>
        </w:rPr>
        <w:tab/>
      </w:r>
    </w:p>
    <w:p w14:paraId="3C0D8C1C" w14:textId="1A1D56B8" w:rsidR="00AA3A13" w:rsidRDefault="00B21A53" w:rsidP="00DE7C8D">
      <w:pPr>
        <w:tabs>
          <w:tab w:val="left" w:pos="540"/>
          <w:tab w:val="left" w:pos="2520"/>
          <w:tab w:val="left" w:pos="6660"/>
          <w:tab w:val="right" w:pos="9360"/>
        </w:tabs>
        <w:rPr>
          <w:rFonts w:cs="Times New Roman"/>
          <w:szCs w:val="20"/>
        </w:rPr>
      </w:pPr>
      <w:r>
        <w:rPr>
          <w:rFonts w:cs="Times New Roman"/>
          <w:szCs w:val="20"/>
        </w:rPr>
        <w:br w:type="page"/>
      </w:r>
      <w:r>
        <w:rPr>
          <w:rFonts w:cs="Times New Roman"/>
          <w:szCs w:val="20"/>
        </w:rPr>
        <w:lastRenderedPageBreak/>
        <w:t>APPENDIX D:  ORGANIZATION REFERENCE FORM</w:t>
      </w:r>
      <w:r w:rsidR="00DE7C8D">
        <w:rPr>
          <w:rFonts w:cs="Times New Roman"/>
          <w:szCs w:val="20"/>
        </w:rPr>
        <w:tab/>
      </w:r>
      <w:bookmarkStart w:id="4" w:name="_Hlk67487438"/>
      <w:r w:rsidR="00DE7C8D">
        <w:rPr>
          <w:rFonts w:cs="Times New Roman"/>
          <w:szCs w:val="20"/>
        </w:rPr>
        <w:t xml:space="preserve">Trade Letter(s): </w:t>
      </w:r>
      <w:r w:rsidR="00DE7C8D">
        <w:rPr>
          <w:rFonts w:cs="Times New Roman"/>
          <w:szCs w:val="20"/>
          <w:u w:val="single"/>
        </w:rPr>
        <w:tab/>
      </w:r>
      <w:bookmarkEnd w:id="4"/>
    </w:p>
    <w:p w14:paraId="7E178FDF" w14:textId="77777777" w:rsidR="00B21A53" w:rsidRPr="00B21A53" w:rsidRDefault="00B21A53" w:rsidP="00B21A53">
      <w:pPr>
        <w:pStyle w:val="Default"/>
        <w:jc w:val="both"/>
        <w:rPr>
          <w:rFonts w:ascii="Times New Roman" w:hAnsi="Times New Roman" w:cs="Times New Roman"/>
          <w:color w:val="auto"/>
          <w:sz w:val="20"/>
          <w:szCs w:val="20"/>
        </w:rPr>
      </w:pPr>
    </w:p>
    <w:p w14:paraId="68F76900" w14:textId="77777777" w:rsidR="00B21A53" w:rsidRPr="00B21A53" w:rsidRDefault="00B21A53" w:rsidP="00B21A53">
      <w:pPr>
        <w:rPr>
          <w:rFonts w:cs="Times New Roman"/>
          <w:szCs w:val="20"/>
        </w:rPr>
      </w:pPr>
      <w:r w:rsidRPr="00B21A53">
        <w:rPr>
          <w:rFonts w:cs="Times New Roman"/>
          <w:b/>
          <w:bCs/>
          <w:szCs w:val="20"/>
        </w:rPr>
        <w:t>Respondent’s Organization Name:</w:t>
      </w:r>
      <w:r w:rsidRPr="00B21A53">
        <w:rPr>
          <w:rFonts w:cs="Times New Roman"/>
          <w:szCs w:val="20"/>
        </w:rPr>
        <w:t xml:space="preserve">  ______________________________________________</w:t>
      </w:r>
    </w:p>
    <w:p w14:paraId="4C088A59" w14:textId="77777777" w:rsidR="00B21A53" w:rsidRPr="00B21A53" w:rsidRDefault="00B21A53" w:rsidP="00B21A53">
      <w:pPr>
        <w:pStyle w:val="Default"/>
        <w:rPr>
          <w:rFonts w:ascii="Times New Roman" w:hAnsi="Times New Roman" w:cs="Times New Roman"/>
          <w:b/>
          <w:bCs/>
          <w:color w:val="auto"/>
          <w:sz w:val="20"/>
          <w:szCs w:val="20"/>
          <w:u w:val="single"/>
        </w:rPr>
      </w:pPr>
    </w:p>
    <w:p w14:paraId="7684231A" w14:textId="537D6E7D" w:rsidR="00B21A53" w:rsidRPr="00B21A53" w:rsidRDefault="00B21A53" w:rsidP="00B21A53">
      <w:pPr>
        <w:pStyle w:val="Default"/>
        <w:rPr>
          <w:rFonts w:ascii="Times New Roman" w:hAnsi="Times New Roman" w:cs="Times New Roman"/>
          <w:color w:val="auto"/>
          <w:sz w:val="20"/>
          <w:szCs w:val="20"/>
        </w:rPr>
      </w:pPr>
      <w:r w:rsidRPr="00B21A53">
        <w:rPr>
          <w:rFonts w:ascii="Times New Roman" w:hAnsi="Times New Roman" w:cs="Times New Roman"/>
          <w:b/>
          <w:bCs/>
          <w:color w:val="auto"/>
          <w:sz w:val="20"/>
          <w:szCs w:val="20"/>
          <w:u w:val="single"/>
        </w:rPr>
        <w:t>INSTRUCTIONS</w:t>
      </w:r>
      <w:r w:rsidRPr="00B21A53">
        <w:rPr>
          <w:rFonts w:ascii="Times New Roman" w:hAnsi="Times New Roman" w:cs="Times New Roman"/>
          <w:color w:val="auto"/>
          <w:sz w:val="20"/>
          <w:szCs w:val="20"/>
        </w:rPr>
        <w:t xml:space="preserve">:  Provide a minimum of three (3) current professional references who </w:t>
      </w:r>
      <w:proofErr w:type="gramStart"/>
      <w:r w:rsidRPr="00B21A53">
        <w:rPr>
          <w:rFonts w:ascii="Times New Roman" w:hAnsi="Times New Roman" w:cs="Times New Roman"/>
          <w:color w:val="auto"/>
          <w:sz w:val="20"/>
          <w:szCs w:val="20"/>
        </w:rPr>
        <w:t>may be contacted</w:t>
      </w:r>
      <w:proofErr w:type="gramEnd"/>
      <w:r w:rsidRPr="00B21A53">
        <w:rPr>
          <w:rFonts w:ascii="Times New Roman" w:hAnsi="Times New Roman" w:cs="Times New Roman"/>
          <w:color w:val="auto"/>
          <w:sz w:val="20"/>
          <w:szCs w:val="20"/>
        </w:rPr>
        <w:t xml:space="preserve"> for verification of the Respondent’s professional qualifications to meet the requirements set forth herein.  </w:t>
      </w:r>
      <w:r w:rsidR="0055285B">
        <w:rPr>
          <w:rFonts w:ascii="Times New Roman" w:hAnsi="Times New Roman" w:cs="Times New Roman"/>
          <w:color w:val="auto"/>
          <w:sz w:val="20"/>
          <w:szCs w:val="20"/>
          <w:u w:val="single"/>
        </w:rPr>
        <w:t>The University</w:t>
      </w:r>
      <w:r w:rsidRPr="00B21A53">
        <w:rPr>
          <w:rFonts w:ascii="Times New Roman" w:hAnsi="Times New Roman" w:cs="Times New Roman"/>
          <w:color w:val="auto"/>
          <w:sz w:val="20"/>
          <w:szCs w:val="20"/>
          <w:u w:val="single"/>
        </w:rPr>
        <w:t xml:space="preserve"> strongly prefer references from higher education institutions similar in size and requirements to the University of Maine System, including those with multi-campus integrated solutions</w:t>
      </w:r>
      <w:r w:rsidRPr="008E6E8A">
        <w:rPr>
          <w:rFonts w:ascii="Times New Roman" w:hAnsi="Times New Roman" w:cs="Times New Roman"/>
          <w:color w:val="auto"/>
          <w:sz w:val="20"/>
          <w:szCs w:val="20"/>
        </w:rPr>
        <w:t>.</w:t>
      </w:r>
    </w:p>
    <w:p w14:paraId="4643912F" w14:textId="77777777" w:rsidR="00B21A53" w:rsidRPr="00B21A53" w:rsidRDefault="00B21A53" w:rsidP="00B21A53">
      <w:pPr>
        <w:pStyle w:val="Default"/>
        <w:rPr>
          <w:rFonts w:ascii="Times New Roman" w:hAnsi="Times New Roman" w:cs="Times New Roman"/>
          <w:color w:val="auto"/>
          <w:sz w:val="20"/>
          <w:szCs w:val="20"/>
        </w:rPr>
      </w:pPr>
    </w:p>
    <w:p w14:paraId="292591EA" w14:textId="76542B27" w:rsidR="00B21A53" w:rsidRPr="00B21A53" w:rsidRDefault="0055285B" w:rsidP="00B21A53">
      <w:pPr>
        <w:pStyle w:val="Default"/>
        <w:rPr>
          <w:rFonts w:ascii="Times New Roman" w:hAnsi="Times New Roman" w:cs="Times New Roman"/>
          <w:color w:val="auto"/>
          <w:sz w:val="20"/>
          <w:szCs w:val="20"/>
          <w:u w:val="single"/>
        </w:rPr>
      </w:pPr>
      <w:r>
        <w:rPr>
          <w:rFonts w:ascii="Times New Roman" w:hAnsi="Times New Roman" w:cs="Times New Roman"/>
          <w:color w:val="auto"/>
          <w:sz w:val="20"/>
          <w:szCs w:val="20"/>
        </w:rPr>
        <w:t>The University</w:t>
      </w:r>
      <w:r w:rsidR="00B21A53" w:rsidRPr="00B21A53">
        <w:rPr>
          <w:rFonts w:ascii="Times New Roman" w:hAnsi="Times New Roman" w:cs="Times New Roman"/>
          <w:color w:val="auto"/>
          <w:sz w:val="20"/>
          <w:szCs w:val="20"/>
        </w:rPr>
        <w:t xml:space="preserve"> request</w:t>
      </w:r>
      <w:r>
        <w:rPr>
          <w:rFonts w:ascii="Times New Roman" w:hAnsi="Times New Roman" w:cs="Times New Roman"/>
          <w:color w:val="auto"/>
          <w:sz w:val="20"/>
          <w:szCs w:val="20"/>
        </w:rPr>
        <w:t>s</w:t>
      </w:r>
      <w:r w:rsidR="00B21A53" w:rsidRPr="00B21A53">
        <w:rPr>
          <w:rFonts w:ascii="Times New Roman" w:hAnsi="Times New Roman" w:cs="Times New Roman"/>
          <w:color w:val="auto"/>
          <w:sz w:val="20"/>
          <w:szCs w:val="20"/>
        </w:rPr>
        <w:t xml:space="preserve"> that the references include one long-standing customer (minimum of </w:t>
      </w:r>
      <w:proofErr w:type="gramStart"/>
      <w:r w:rsidR="00B21A53" w:rsidRPr="00B21A53">
        <w:rPr>
          <w:rFonts w:ascii="Times New Roman" w:hAnsi="Times New Roman" w:cs="Times New Roman"/>
          <w:color w:val="auto"/>
          <w:sz w:val="20"/>
          <w:szCs w:val="20"/>
        </w:rPr>
        <w:t>3 year</w:t>
      </w:r>
      <w:proofErr w:type="gramEnd"/>
      <w:r w:rsidR="00B21A53" w:rsidRPr="00B21A53">
        <w:rPr>
          <w:rFonts w:ascii="Times New Roman" w:hAnsi="Times New Roman" w:cs="Times New Roman"/>
          <w:color w:val="auto"/>
          <w:sz w:val="20"/>
          <w:szCs w:val="20"/>
        </w:rPr>
        <w:t xml:space="preserve"> engagement) and one new customer (one who has been engaged with Respondent for less than one year).</w:t>
      </w:r>
    </w:p>
    <w:p w14:paraId="215B8FAF" w14:textId="77777777" w:rsidR="00B21A53" w:rsidRPr="00B21A53" w:rsidRDefault="00B21A53" w:rsidP="008E6E8A">
      <w:pPr>
        <w:pStyle w:val="Default"/>
        <w:spacing w:line="276" w:lineRule="auto"/>
        <w:jc w:val="both"/>
        <w:rPr>
          <w:rFonts w:ascii="Times New Roman" w:hAnsi="Times New Roman" w:cs="Times New Roman"/>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21A53" w:rsidRPr="00B21A53" w14:paraId="39C5E52C" w14:textId="77777777" w:rsidTr="00B21A53">
        <w:tc>
          <w:tcPr>
            <w:tcW w:w="9350" w:type="dxa"/>
            <w:gridSpan w:val="2"/>
            <w:shd w:val="clear" w:color="auto" w:fill="8DB3E2" w:themeFill="text2" w:themeFillTint="66"/>
          </w:tcPr>
          <w:p w14:paraId="50A3DF9A"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b/>
                <w:bCs/>
                <w:kern w:val="28"/>
                <w:sz w:val="20"/>
                <w:szCs w:val="20"/>
                <w:lang w:eastAsia="ja-JP"/>
              </w:rPr>
              <w:t>REFERENCE #1</w:t>
            </w:r>
          </w:p>
        </w:tc>
      </w:tr>
      <w:tr w:rsidR="00B21A53" w:rsidRPr="00B21A53" w14:paraId="7D9E683E" w14:textId="77777777" w:rsidTr="00B21A53">
        <w:tc>
          <w:tcPr>
            <w:tcW w:w="2515" w:type="dxa"/>
            <w:vAlign w:val="bottom"/>
          </w:tcPr>
          <w:p w14:paraId="77F594BC"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Institution/Company Name</w:t>
            </w:r>
          </w:p>
        </w:tc>
        <w:tc>
          <w:tcPr>
            <w:tcW w:w="6835" w:type="dxa"/>
            <w:vAlign w:val="bottom"/>
          </w:tcPr>
          <w:p w14:paraId="2357E2A4"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6945E414" w14:textId="77777777" w:rsidTr="00B21A53">
        <w:tc>
          <w:tcPr>
            <w:tcW w:w="2515" w:type="dxa"/>
            <w:vAlign w:val="bottom"/>
          </w:tcPr>
          <w:p w14:paraId="41121B58"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Name</w:t>
            </w:r>
          </w:p>
        </w:tc>
        <w:tc>
          <w:tcPr>
            <w:tcW w:w="6835" w:type="dxa"/>
            <w:vAlign w:val="bottom"/>
          </w:tcPr>
          <w:p w14:paraId="6EAFCC84"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450273F6" w14:textId="77777777" w:rsidTr="00B21A53">
        <w:tc>
          <w:tcPr>
            <w:tcW w:w="2515" w:type="dxa"/>
            <w:vAlign w:val="bottom"/>
          </w:tcPr>
          <w:p w14:paraId="394BC47C"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Title</w:t>
            </w:r>
          </w:p>
        </w:tc>
        <w:tc>
          <w:tcPr>
            <w:tcW w:w="6835" w:type="dxa"/>
            <w:vAlign w:val="bottom"/>
          </w:tcPr>
          <w:p w14:paraId="2ABD8E22"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3B8695D0" w14:textId="77777777" w:rsidTr="00B21A53">
        <w:tc>
          <w:tcPr>
            <w:tcW w:w="2515" w:type="dxa"/>
            <w:vAlign w:val="bottom"/>
          </w:tcPr>
          <w:p w14:paraId="0A277465"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Phone Number</w:t>
            </w:r>
          </w:p>
        </w:tc>
        <w:tc>
          <w:tcPr>
            <w:tcW w:w="6835" w:type="dxa"/>
            <w:vAlign w:val="bottom"/>
          </w:tcPr>
          <w:p w14:paraId="26A8F9DF"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754C7B53" w14:textId="77777777" w:rsidTr="00B21A53">
        <w:tc>
          <w:tcPr>
            <w:tcW w:w="2515" w:type="dxa"/>
            <w:vAlign w:val="bottom"/>
          </w:tcPr>
          <w:p w14:paraId="352E1013" w14:textId="222B53F2" w:rsidR="00B21A53" w:rsidRPr="00B21A53" w:rsidRDefault="00B21A53" w:rsidP="008E6E8A">
            <w:pPr>
              <w:spacing w:line="276" w:lineRule="auto"/>
              <w:rPr>
                <w:rFonts w:ascii="Times New Roman" w:eastAsiaTheme="majorEastAsia" w:hAnsi="Times New Roman" w:cs="Times New Roman"/>
                <w:sz w:val="20"/>
                <w:szCs w:val="20"/>
                <w:lang w:eastAsia="ja-JP"/>
              </w:rPr>
            </w:pPr>
            <w:r>
              <w:rPr>
                <w:rFonts w:ascii="Times New Roman" w:eastAsiaTheme="majorEastAsia" w:hAnsi="Times New Roman" w:cs="Times New Roman"/>
                <w:kern w:val="28"/>
                <w:sz w:val="20"/>
                <w:szCs w:val="20"/>
                <w:lang w:eastAsia="ja-JP"/>
              </w:rPr>
              <w:t>Contact Em</w:t>
            </w:r>
            <w:r w:rsidRPr="00B21A53">
              <w:rPr>
                <w:rFonts w:ascii="Times New Roman" w:eastAsiaTheme="majorEastAsia" w:hAnsi="Times New Roman" w:cs="Times New Roman"/>
                <w:kern w:val="28"/>
                <w:sz w:val="20"/>
                <w:szCs w:val="20"/>
                <w:lang w:eastAsia="ja-JP"/>
              </w:rPr>
              <w:t>ail Address</w:t>
            </w:r>
          </w:p>
        </w:tc>
        <w:tc>
          <w:tcPr>
            <w:tcW w:w="6835" w:type="dxa"/>
            <w:vAlign w:val="bottom"/>
          </w:tcPr>
          <w:p w14:paraId="432B75A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774703FB" w14:textId="77777777" w:rsidTr="00B21A53">
        <w:tc>
          <w:tcPr>
            <w:tcW w:w="2515" w:type="dxa"/>
            <w:vAlign w:val="bottom"/>
          </w:tcPr>
          <w:p w14:paraId="1224173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Relationship Length</w:t>
            </w:r>
          </w:p>
        </w:tc>
        <w:tc>
          <w:tcPr>
            <w:tcW w:w="6835" w:type="dxa"/>
            <w:vAlign w:val="bottom"/>
          </w:tcPr>
          <w:p w14:paraId="0D9A65FB"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bl>
    <w:p w14:paraId="7A709E0E" w14:textId="77777777" w:rsidR="00B21A53" w:rsidRPr="00B21A53" w:rsidRDefault="00B21A53" w:rsidP="008E6E8A">
      <w:pPr>
        <w:spacing w:line="276" w:lineRule="auto"/>
        <w:rPr>
          <w:rFonts w:eastAsiaTheme="majorEastAsia" w:cs="Times New Roman"/>
          <w:kern w:val="28"/>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21A53" w:rsidRPr="00B21A53" w14:paraId="5467E222" w14:textId="77777777" w:rsidTr="00B21A53">
        <w:tc>
          <w:tcPr>
            <w:tcW w:w="9350" w:type="dxa"/>
            <w:gridSpan w:val="2"/>
            <w:shd w:val="clear" w:color="auto" w:fill="8DB3E2" w:themeFill="text2" w:themeFillTint="66"/>
          </w:tcPr>
          <w:p w14:paraId="4D6C7240"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b/>
                <w:bCs/>
                <w:kern w:val="28"/>
                <w:sz w:val="20"/>
                <w:szCs w:val="20"/>
                <w:lang w:eastAsia="ja-JP"/>
              </w:rPr>
              <w:t>REFERENCE #2</w:t>
            </w:r>
          </w:p>
        </w:tc>
      </w:tr>
      <w:tr w:rsidR="00B21A53" w:rsidRPr="00B21A53" w14:paraId="7D58EE1B" w14:textId="77777777" w:rsidTr="00B21A53">
        <w:tc>
          <w:tcPr>
            <w:tcW w:w="2515" w:type="dxa"/>
            <w:vAlign w:val="bottom"/>
          </w:tcPr>
          <w:p w14:paraId="305B06DF"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Institution/Company Name</w:t>
            </w:r>
          </w:p>
        </w:tc>
        <w:tc>
          <w:tcPr>
            <w:tcW w:w="6835" w:type="dxa"/>
            <w:vAlign w:val="bottom"/>
          </w:tcPr>
          <w:p w14:paraId="2F236EA8"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248E8BE2" w14:textId="77777777" w:rsidTr="00B21A53">
        <w:tc>
          <w:tcPr>
            <w:tcW w:w="2515" w:type="dxa"/>
            <w:vAlign w:val="bottom"/>
          </w:tcPr>
          <w:p w14:paraId="57B38229"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Name</w:t>
            </w:r>
          </w:p>
        </w:tc>
        <w:tc>
          <w:tcPr>
            <w:tcW w:w="6835" w:type="dxa"/>
            <w:vAlign w:val="bottom"/>
          </w:tcPr>
          <w:p w14:paraId="1C953E95"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1A7CE2F7" w14:textId="77777777" w:rsidTr="00B21A53">
        <w:tc>
          <w:tcPr>
            <w:tcW w:w="2515" w:type="dxa"/>
            <w:vAlign w:val="bottom"/>
          </w:tcPr>
          <w:p w14:paraId="0B9927F5"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Title</w:t>
            </w:r>
          </w:p>
        </w:tc>
        <w:tc>
          <w:tcPr>
            <w:tcW w:w="6835" w:type="dxa"/>
            <w:vAlign w:val="bottom"/>
          </w:tcPr>
          <w:p w14:paraId="0D9EA717"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177688D5" w14:textId="77777777" w:rsidTr="00B21A53">
        <w:tc>
          <w:tcPr>
            <w:tcW w:w="2515" w:type="dxa"/>
            <w:vAlign w:val="bottom"/>
          </w:tcPr>
          <w:p w14:paraId="441BEDC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Phone Number</w:t>
            </w:r>
          </w:p>
        </w:tc>
        <w:tc>
          <w:tcPr>
            <w:tcW w:w="6835" w:type="dxa"/>
            <w:vAlign w:val="bottom"/>
          </w:tcPr>
          <w:p w14:paraId="7E7CDEA6"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1C83F635" w14:textId="77777777" w:rsidTr="00B21A53">
        <w:tc>
          <w:tcPr>
            <w:tcW w:w="2515" w:type="dxa"/>
            <w:vAlign w:val="bottom"/>
          </w:tcPr>
          <w:p w14:paraId="396C170A" w14:textId="7FDA5CFA" w:rsidR="00B21A53" w:rsidRPr="00B21A53" w:rsidRDefault="00B21A53" w:rsidP="008E6E8A">
            <w:pPr>
              <w:spacing w:line="276" w:lineRule="auto"/>
              <w:rPr>
                <w:rFonts w:ascii="Times New Roman" w:eastAsiaTheme="majorEastAsia" w:hAnsi="Times New Roman" w:cs="Times New Roman"/>
                <w:sz w:val="20"/>
                <w:szCs w:val="20"/>
                <w:lang w:eastAsia="ja-JP"/>
              </w:rPr>
            </w:pPr>
            <w:r>
              <w:rPr>
                <w:rFonts w:ascii="Times New Roman" w:eastAsiaTheme="majorEastAsia" w:hAnsi="Times New Roman" w:cs="Times New Roman"/>
                <w:kern w:val="28"/>
                <w:sz w:val="20"/>
                <w:szCs w:val="20"/>
                <w:lang w:eastAsia="ja-JP"/>
              </w:rPr>
              <w:t>Contact Em</w:t>
            </w:r>
            <w:r w:rsidRPr="00B21A53">
              <w:rPr>
                <w:rFonts w:ascii="Times New Roman" w:eastAsiaTheme="majorEastAsia" w:hAnsi="Times New Roman" w:cs="Times New Roman"/>
                <w:kern w:val="28"/>
                <w:sz w:val="20"/>
                <w:szCs w:val="20"/>
                <w:lang w:eastAsia="ja-JP"/>
              </w:rPr>
              <w:t>ail Address</w:t>
            </w:r>
          </w:p>
        </w:tc>
        <w:tc>
          <w:tcPr>
            <w:tcW w:w="6835" w:type="dxa"/>
            <w:vAlign w:val="bottom"/>
          </w:tcPr>
          <w:p w14:paraId="02BCB54D"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38FC0DD7" w14:textId="77777777" w:rsidTr="00B21A53">
        <w:tc>
          <w:tcPr>
            <w:tcW w:w="2515" w:type="dxa"/>
            <w:vAlign w:val="bottom"/>
          </w:tcPr>
          <w:p w14:paraId="0D8921AE"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Relationship Length</w:t>
            </w:r>
          </w:p>
        </w:tc>
        <w:tc>
          <w:tcPr>
            <w:tcW w:w="6835" w:type="dxa"/>
            <w:vAlign w:val="bottom"/>
          </w:tcPr>
          <w:p w14:paraId="60DDD332"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bl>
    <w:p w14:paraId="38ABC16E" w14:textId="77777777" w:rsidR="00B21A53" w:rsidRPr="00B21A53" w:rsidRDefault="00B21A53" w:rsidP="008E6E8A">
      <w:pPr>
        <w:spacing w:line="276" w:lineRule="auto"/>
        <w:rPr>
          <w:rFonts w:eastAsiaTheme="majorEastAsia" w:cs="Times New Roman"/>
          <w:kern w:val="28"/>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21A53" w:rsidRPr="00B21A53" w14:paraId="192B06C5" w14:textId="77777777" w:rsidTr="00B21A53">
        <w:tc>
          <w:tcPr>
            <w:tcW w:w="9350" w:type="dxa"/>
            <w:gridSpan w:val="2"/>
            <w:shd w:val="clear" w:color="auto" w:fill="8DB3E2" w:themeFill="text2" w:themeFillTint="66"/>
          </w:tcPr>
          <w:p w14:paraId="30286803"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b/>
                <w:bCs/>
                <w:kern w:val="28"/>
                <w:sz w:val="20"/>
                <w:szCs w:val="20"/>
                <w:lang w:eastAsia="ja-JP"/>
              </w:rPr>
              <w:t>REFERENCE #3</w:t>
            </w:r>
          </w:p>
        </w:tc>
      </w:tr>
      <w:tr w:rsidR="00B21A53" w:rsidRPr="00B21A53" w14:paraId="75315DEC" w14:textId="77777777" w:rsidTr="00B21A53">
        <w:tc>
          <w:tcPr>
            <w:tcW w:w="2515" w:type="dxa"/>
            <w:vAlign w:val="bottom"/>
          </w:tcPr>
          <w:p w14:paraId="22AF7894"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Institution/Company Name</w:t>
            </w:r>
          </w:p>
        </w:tc>
        <w:tc>
          <w:tcPr>
            <w:tcW w:w="6835" w:type="dxa"/>
            <w:vAlign w:val="bottom"/>
          </w:tcPr>
          <w:p w14:paraId="40B18468"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4B63560A" w14:textId="77777777" w:rsidTr="00B21A53">
        <w:tc>
          <w:tcPr>
            <w:tcW w:w="2515" w:type="dxa"/>
            <w:vAlign w:val="bottom"/>
          </w:tcPr>
          <w:p w14:paraId="01ED2644"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Name</w:t>
            </w:r>
          </w:p>
        </w:tc>
        <w:tc>
          <w:tcPr>
            <w:tcW w:w="6835" w:type="dxa"/>
            <w:vAlign w:val="bottom"/>
          </w:tcPr>
          <w:p w14:paraId="01E1B82D"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6ED6A19C" w14:textId="77777777" w:rsidTr="00B21A53">
        <w:tc>
          <w:tcPr>
            <w:tcW w:w="2515" w:type="dxa"/>
            <w:vAlign w:val="bottom"/>
          </w:tcPr>
          <w:p w14:paraId="3CE8973E"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Title</w:t>
            </w:r>
          </w:p>
        </w:tc>
        <w:tc>
          <w:tcPr>
            <w:tcW w:w="6835" w:type="dxa"/>
            <w:vAlign w:val="bottom"/>
          </w:tcPr>
          <w:p w14:paraId="41FF0103"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7E36969C" w14:textId="77777777" w:rsidTr="00B21A53">
        <w:tc>
          <w:tcPr>
            <w:tcW w:w="2515" w:type="dxa"/>
            <w:vAlign w:val="bottom"/>
          </w:tcPr>
          <w:p w14:paraId="3B02CF7D"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Phone Number</w:t>
            </w:r>
          </w:p>
        </w:tc>
        <w:tc>
          <w:tcPr>
            <w:tcW w:w="6835" w:type="dxa"/>
            <w:vAlign w:val="bottom"/>
          </w:tcPr>
          <w:p w14:paraId="75DEC4F3"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5EB23A5D" w14:textId="77777777" w:rsidTr="00B21A53">
        <w:tc>
          <w:tcPr>
            <w:tcW w:w="2515" w:type="dxa"/>
            <w:vAlign w:val="bottom"/>
          </w:tcPr>
          <w:p w14:paraId="0F3CD416" w14:textId="35A7B7B9" w:rsidR="00B21A53" w:rsidRPr="00B21A53" w:rsidRDefault="00B21A53" w:rsidP="008E6E8A">
            <w:pPr>
              <w:spacing w:line="276" w:lineRule="auto"/>
              <w:rPr>
                <w:rFonts w:ascii="Times New Roman" w:eastAsiaTheme="majorEastAsia" w:hAnsi="Times New Roman" w:cs="Times New Roman"/>
                <w:sz w:val="20"/>
                <w:szCs w:val="20"/>
                <w:lang w:eastAsia="ja-JP"/>
              </w:rPr>
            </w:pPr>
            <w:r>
              <w:rPr>
                <w:rFonts w:ascii="Times New Roman" w:eastAsiaTheme="majorEastAsia" w:hAnsi="Times New Roman" w:cs="Times New Roman"/>
                <w:kern w:val="28"/>
                <w:sz w:val="20"/>
                <w:szCs w:val="20"/>
                <w:lang w:eastAsia="ja-JP"/>
              </w:rPr>
              <w:t>Contact Em</w:t>
            </w:r>
            <w:r w:rsidRPr="00B21A53">
              <w:rPr>
                <w:rFonts w:ascii="Times New Roman" w:eastAsiaTheme="majorEastAsia" w:hAnsi="Times New Roman" w:cs="Times New Roman"/>
                <w:kern w:val="28"/>
                <w:sz w:val="20"/>
                <w:szCs w:val="20"/>
                <w:lang w:eastAsia="ja-JP"/>
              </w:rPr>
              <w:t>ail Address</w:t>
            </w:r>
          </w:p>
        </w:tc>
        <w:tc>
          <w:tcPr>
            <w:tcW w:w="6835" w:type="dxa"/>
            <w:vAlign w:val="bottom"/>
          </w:tcPr>
          <w:p w14:paraId="2BA11BBF"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55BDFF38" w14:textId="77777777" w:rsidTr="00B21A53">
        <w:tc>
          <w:tcPr>
            <w:tcW w:w="2515" w:type="dxa"/>
            <w:vAlign w:val="bottom"/>
          </w:tcPr>
          <w:p w14:paraId="7675E2AA"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Relationship Length</w:t>
            </w:r>
          </w:p>
        </w:tc>
        <w:tc>
          <w:tcPr>
            <w:tcW w:w="6835" w:type="dxa"/>
            <w:vAlign w:val="bottom"/>
          </w:tcPr>
          <w:p w14:paraId="23858EA4"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bl>
    <w:p w14:paraId="74F4F8C8" w14:textId="77777777" w:rsidR="00B21A53" w:rsidRPr="00B21A53" w:rsidRDefault="00B21A53" w:rsidP="008E6E8A">
      <w:pPr>
        <w:spacing w:line="276" w:lineRule="auto"/>
        <w:rPr>
          <w:rFonts w:eastAsiaTheme="majorEastAsia" w:cs="Times New Roman"/>
          <w:kern w:val="28"/>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B21A53" w:rsidRPr="00B21A53" w14:paraId="120E596A" w14:textId="77777777" w:rsidTr="00B21A53">
        <w:tc>
          <w:tcPr>
            <w:tcW w:w="9350" w:type="dxa"/>
            <w:gridSpan w:val="2"/>
            <w:shd w:val="clear" w:color="auto" w:fill="8DB3E2" w:themeFill="text2" w:themeFillTint="66"/>
          </w:tcPr>
          <w:p w14:paraId="74F9110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b/>
                <w:bCs/>
                <w:kern w:val="28"/>
                <w:sz w:val="20"/>
                <w:szCs w:val="20"/>
                <w:lang w:eastAsia="ja-JP"/>
              </w:rPr>
              <w:t>REFERENCE #4</w:t>
            </w:r>
          </w:p>
        </w:tc>
      </w:tr>
      <w:tr w:rsidR="00B21A53" w:rsidRPr="00B21A53" w14:paraId="7DC7FF23" w14:textId="77777777" w:rsidTr="00B21A53">
        <w:tc>
          <w:tcPr>
            <w:tcW w:w="2515" w:type="dxa"/>
            <w:vAlign w:val="bottom"/>
          </w:tcPr>
          <w:p w14:paraId="4B88E956"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Institution/Company Name</w:t>
            </w:r>
          </w:p>
        </w:tc>
        <w:tc>
          <w:tcPr>
            <w:tcW w:w="6835" w:type="dxa"/>
            <w:vAlign w:val="bottom"/>
          </w:tcPr>
          <w:p w14:paraId="5E6C5A10"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5232902D" w14:textId="77777777" w:rsidTr="00B21A53">
        <w:tc>
          <w:tcPr>
            <w:tcW w:w="2515" w:type="dxa"/>
            <w:vAlign w:val="bottom"/>
          </w:tcPr>
          <w:p w14:paraId="7C93CE0F"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Name</w:t>
            </w:r>
          </w:p>
        </w:tc>
        <w:tc>
          <w:tcPr>
            <w:tcW w:w="6835" w:type="dxa"/>
            <w:vAlign w:val="bottom"/>
          </w:tcPr>
          <w:p w14:paraId="4D550877"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23996C60" w14:textId="77777777" w:rsidTr="00B21A53">
        <w:tc>
          <w:tcPr>
            <w:tcW w:w="2515" w:type="dxa"/>
            <w:vAlign w:val="bottom"/>
          </w:tcPr>
          <w:p w14:paraId="78D1EB1B"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Title</w:t>
            </w:r>
          </w:p>
        </w:tc>
        <w:tc>
          <w:tcPr>
            <w:tcW w:w="6835" w:type="dxa"/>
            <w:vAlign w:val="bottom"/>
          </w:tcPr>
          <w:p w14:paraId="2835661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69B3AAFE" w14:textId="77777777" w:rsidTr="00B21A53">
        <w:tc>
          <w:tcPr>
            <w:tcW w:w="2515" w:type="dxa"/>
            <w:vAlign w:val="bottom"/>
          </w:tcPr>
          <w:p w14:paraId="4FDF5C5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Contact Phone Number</w:t>
            </w:r>
          </w:p>
        </w:tc>
        <w:tc>
          <w:tcPr>
            <w:tcW w:w="6835" w:type="dxa"/>
            <w:vAlign w:val="bottom"/>
          </w:tcPr>
          <w:p w14:paraId="46E5672B"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3FE20CE2" w14:textId="77777777" w:rsidTr="00B21A53">
        <w:tc>
          <w:tcPr>
            <w:tcW w:w="2515" w:type="dxa"/>
            <w:vAlign w:val="bottom"/>
          </w:tcPr>
          <w:p w14:paraId="2CB3D254" w14:textId="776556B0" w:rsidR="00B21A53" w:rsidRPr="00B21A53" w:rsidRDefault="00B21A53" w:rsidP="008E6E8A">
            <w:pPr>
              <w:spacing w:line="276" w:lineRule="auto"/>
              <w:rPr>
                <w:rFonts w:ascii="Times New Roman" w:eastAsiaTheme="majorEastAsia" w:hAnsi="Times New Roman" w:cs="Times New Roman"/>
                <w:sz w:val="20"/>
                <w:szCs w:val="20"/>
                <w:lang w:eastAsia="ja-JP"/>
              </w:rPr>
            </w:pPr>
            <w:r>
              <w:rPr>
                <w:rFonts w:ascii="Times New Roman" w:eastAsiaTheme="majorEastAsia" w:hAnsi="Times New Roman" w:cs="Times New Roman"/>
                <w:kern w:val="28"/>
                <w:sz w:val="20"/>
                <w:szCs w:val="20"/>
                <w:lang w:eastAsia="ja-JP"/>
              </w:rPr>
              <w:t>Contact Em</w:t>
            </w:r>
            <w:r w:rsidRPr="00B21A53">
              <w:rPr>
                <w:rFonts w:ascii="Times New Roman" w:eastAsiaTheme="majorEastAsia" w:hAnsi="Times New Roman" w:cs="Times New Roman"/>
                <w:kern w:val="28"/>
                <w:sz w:val="20"/>
                <w:szCs w:val="20"/>
                <w:lang w:eastAsia="ja-JP"/>
              </w:rPr>
              <w:t>ail Address</w:t>
            </w:r>
          </w:p>
        </w:tc>
        <w:tc>
          <w:tcPr>
            <w:tcW w:w="6835" w:type="dxa"/>
            <w:vAlign w:val="bottom"/>
          </w:tcPr>
          <w:p w14:paraId="0998A441"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r w:rsidR="00B21A53" w:rsidRPr="00B21A53" w14:paraId="4686E223" w14:textId="77777777" w:rsidTr="00B21A53">
        <w:tc>
          <w:tcPr>
            <w:tcW w:w="2515" w:type="dxa"/>
            <w:vAlign w:val="bottom"/>
          </w:tcPr>
          <w:p w14:paraId="5E150793"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r w:rsidRPr="00B21A53">
              <w:rPr>
                <w:rFonts w:ascii="Times New Roman" w:eastAsiaTheme="majorEastAsia" w:hAnsi="Times New Roman" w:cs="Times New Roman"/>
                <w:kern w:val="28"/>
                <w:sz w:val="20"/>
                <w:szCs w:val="20"/>
                <w:lang w:eastAsia="ja-JP"/>
              </w:rPr>
              <w:t>Relationship Length</w:t>
            </w:r>
          </w:p>
        </w:tc>
        <w:tc>
          <w:tcPr>
            <w:tcW w:w="6835" w:type="dxa"/>
            <w:vAlign w:val="bottom"/>
          </w:tcPr>
          <w:p w14:paraId="67D08B8F" w14:textId="77777777" w:rsidR="00B21A53" w:rsidRPr="00B21A53" w:rsidRDefault="00B21A53" w:rsidP="008E6E8A">
            <w:pPr>
              <w:spacing w:line="276" w:lineRule="auto"/>
              <w:rPr>
                <w:rFonts w:ascii="Times New Roman" w:eastAsiaTheme="majorEastAsia" w:hAnsi="Times New Roman" w:cs="Times New Roman"/>
                <w:kern w:val="28"/>
                <w:sz w:val="20"/>
                <w:szCs w:val="20"/>
                <w:lang w:eastAsia="ja-JP"/>
              </w:rPr>
            </w:pPr>
          </w:p>
        </w:tc>
      </w:tr>
    </w:tbl>
    <w:p w14:paraId="3F9E35DA" w14:textId="77777777" w:rsidR="00B21A53" w:rsidRPr="00B21A53" w:rsidRDefault="00B21A53" w:rsidP="00B21A53">
      <w:pPr>
        <w:pStyle w:val="Heading3"/>
        <w:rPr>
          <w:rFonts w:ascii="Times New Roman" w:hAnsi="Times New Roman" w:cs="Times New Roman"/>
          <w:color w:val="244061" w:themeColor="accent1" w:themeShade="80"/>
          <w:sz w:val="20"/>
          <w:szCs w:val="20"/>
        </w:rPr>
      </w:pPr>
    </w:p>
    <w:p w14:paraId="67EF892B" w14:textId="77777777" w:rsidR="00B21A53" w:rsidRPr="00614FEB" w:rsidRDefault="00B21A53" w:rsidP="00AA3A13">
      <w:pPr>
        <w:tabs>
          <w:tab w:val="left" w:pos="540"/>
          <w:tab w:val="left" w:pos="2520"/>
          <w:tab w:val="right" w:pos="7920"/>
        </w:tabs>
        <w:rPr>
          <w:rFonts w:cs="Times New Roman"/>
          <w:szCs w:val="20"/>
        </w:rPr>
      </w:pPr>
    </w:p>
    <w:p w14:paraId="6EC4DC52" w14:textId="4C098BDA" w:rsidR="00AA3A13" w:rsidRDefault="00AA3A13" w:rsidP="00AA3A13">
      <w:pPr>
        <w:tabs>
          <w:tab w:val="left" w:pos="360"/>
          <w:tab w:val="left" w:pos="2340"/>
          <w:tab w:val="right" w:pos="7920"/>
        </w:tabs>
        <w:jc w:val="center"/>
        <w:rPr>
          <w:rFonts w:cs="Times New Roman"/>
          <w:szCs w:val="20"/>
        </w:rPr>
      </w:pPr>
    </w:p>
    <w:p w14:paraId="0E7DA99F" w14:textId="05E0EE31" w:rsidR="001D3AEB" w:rsidRDefault="001D3AEB" w:rsidP="00AA3A13">
      <w:pPr>
        <w:tabs>
          <w:tab w:val="left" w:pos="360"/>
          <w:tab w:val="left" w:pos="2340"/>
          <w:tab w:val="right" w:pos="7920"/>
        </w:tabs>
        <w:jc w:val="center"/>
        <w:rPr>
          <w:rFonts w:cs="Times New Roman"/>
          <w:szCs w:val="20"/>
        </w:rPr>
      </w:pPr>
    </w:p>
    <w:p w14:paraId="211E6E79" w14:textId="2780D2ED" w:rsidR="001D3AEB" w:rsidRDefault="001D3AEB" w:rsidP="00AA3A13">
      <w:pPr>
        <w:tabs>
          <w:tab w:val="left" w:pos="360"/>
          <w:tab w:val="left" w:pos="2340"/>
          <w:tab w:val="right" w:pos="7920"/>
        </w:tabs>
        <w:jc w:val="center"/>
        <w:rPr>
          <w:rFonts w:cs="Times New Roman"/>
          <w:szCs w:val="20"/>
        </w:rPr>
      </w:pPr>
    </w:p>
    <w:p w14:paraId="1428A611" w14:textId="76779717" w:rsidR="001D3AEB" w:rsidRDefault="001D3AEB" w:rsidP="00AA3A13">
      <w:pPr>
        <w:tabs>
          <w:tab w:val="left" w:pos="360"/>
          <w:tab w:val="left" w:pos="2340"/>
          <w:tab w:val="right" w:pos="7920"/>
        </w:tabs>
        <w:jc w:val="center"/>
        <w:rPr>
          <w:rFonts w:cs="Times New Roman"/>
          <w:szCs w:val="20"/>
        </w:rPr>
      </w:pPr>
    </w:p>
    <w:p w14:paraId="64EC410B" w14:textId="56882E38" w:rsidR="001D3AEB" w:rsidRDefault="001D3AEB" w:rsidP="00AA3A13">
      <w:pPr>
        <w:tabs>
          <w:tab w:val="left" w:pos="360"/>
          <w:tab w:val="left" w:pos="2340"/>
          <w:tab w:val="right" w:pos="7920"/>
        </w:tabs>
        <w:jc w:val="center"/>
        <w:rPr>
          <w:rFonts w:cs="Times New Roman"/>
          <w:szCs w:val="20"/>
        </w:rPr>
      </w:pPr>
    </w:p>
    <w:p w14:paraId="4161F169" w14:textId="65772587" w:rsidR="001D3AEB" w:rsidRDefault="001D3AEB" w:rsidP="00AA3A13">
      <w:pPr>
        <w:tabs>
          <w:tab w:val="left" w:pos="360"/>
          <w:tab w:val="left" w:pos="2340"/>
          <w:tab w:val="right" w:pos="7920"/>
        </w:tabs>
        <w:jc w:val="center"/>
        <w:rPr>
          <w:rFonts w:cs="Times New Roman"/>
          <w:szCs w:val="20"/>
        </w:rPr>
      </w:pPr>
    </w:p>
    <w:p w14:paraId="2B354B32" w14:textId="778DED4F" w:rsidR="001D3AEB" w:rsidRDefault="001D3AEB" w:rsidP="00AA3A13">
      <w:pPr>
        <w:tabs>
          <w:tab w:val="left" w:pos="360"/>
          <w:tab w:val="left" w:pos="2340"/>
          <w:tab w:val="right" w:pos="7920"/>
        </w:tabs>
        <w:jc w:val="center"/>
        <w:rPr>
          <w:rFonts w:cs="Times New Roman"/>
          <w:szCs w:val="20"/>
        </w:rPr>
      </w:pPr>
    </w:p>
    <w:p w14:paraId="0ED0B111" w14:textId="07095F2B" w:rsidR="005D07DD" w:rsidRDefault="005D07DD" w:rsidP="005D07DD">
      <w:pPr>
        <w:tabs>
          <w:tab w:val="left" w:pos="540"/>
          <w:tab w:val="left" w:pos="2520"/>
          <w:tab w:val="left" w:pos="6660"/>
          <w:tab w:val="right" w:pos="9360"/>
        </w:tabs>
        <w:rPr>
          <w:rFonts w:cs="Times New Roman"/>
          <w:szCs w:val="20"/>
        </w:rPr>
      </w:pPr>
      <w:r>
        <w:rPr>
          <w:rFonts w:cs="Times New Roman"/>
          <w:szCs w:val="20"/>
        </w:rPr>
        <w:lastRenderedPageBreak/>
        <w:t>APPENDIX E:  ORGANIZATION</w:t>
      </w:r>
      <w:r w:rsidR="001D567B">
        <w:rPr>
          <w:rFonts w:cs="Times New Roman"/>
          <w:szCs w:val="20"/>
        </w:rPr>
        <w:t>,</w:t>
      </w:r>
      <w:r>
        <w:rPr>
          <w:rFonts w:cs="Times New Roman"/>
          <w:szCs w:val="20"/>
        </w:rPr>
        <w:t xml:space="preserve"> QUALIFICATION, EXPERIENCE </w:t>
      </w:r>
      <w:r w:rsidRPr="005D07DD">
        <w:rPr>
          <w:rFonts w:cs="Times New Roman"/>
          <w:szCs w:val="20"/>
        </w:rPr>
        <w:t>RESPONSE</w:t>
      </w:r>
      <w:r>
        <w:rPr>
          <w:rFonts w:cs="Times New Roman"/>
          <w:szCs w:val="20"/>
        </w:rPr>
        <w:t xml:space="preserve">  </w:t>
      </w:r>
      <w:r w:rsidRPr="005D07DD">
        <w:rPr>
          <w:rFonts w:cs="Times New Roman"/>
          <w:szCs w:val="20"/>
        </w:rPr>
        <w:t xml:space="preserve">  Trade</w:t>
      </w:r>
      <w:r>
        <w:rPr>
          <w:rFonts w:cs="Times New Roman"/>
          <w:szCs w:val="20"/>
        </w:rPr>
        <w:t xml:space="preserve"> Letter(s): </w:t>
      </w:r>
      <w:r>
        <w:rPr>
          <w:rFonts w:cs="Times New Roman"/>
          <w:szCs w:val="20"/>
          <w:u w:val="single"/>
        </w:rPr>
        <w:tab/>
      </w:r>
    </w:p>
    <w:p w14:paraId="77259830" w14:textId="77777777" w:rsidR="005D07DD" w:rsidRPr="00B21A53" w:rsidRDefault="005D07DD" w:rsidP="005D07DD">
      <w:pPr>
        <w:pStyle w:val="Default"/>
        <w:jc w:val="both"/>
        <w:rPr>
          <w:rFonts w:ascii="Times New Roman" w:hAnsi="Times New Roman" w:cs="Times New Roman"/>
          <w:color w:val="auto"/>
          <w:sz w:val="20"/>
          <w:szCs w:val="20"/>
        </w:rPr>
      </w:pPr>
    </w:p>
    <w:p w14:paraId="47D57B44" w14:textId="63E6BB43" w:rsidR="005D07DD" w:rsidRDefault="005D07DD" w:rsidP="001D3AEB">
      <w:pPr>
        <w:tabs>
          <w:tab w:val="left" w:pos="360"/>
          <w:tab w:val="left" w:pos="2340"/>
          <w:tab w:val="right" w:pos="7920"/>
        </w:tabs>
        <w:rPr>
          <w:rFonts w:cs="Times New Roman"/>
          <w:szCs w:val="20"/>
        </w:rPr>
      </w:pPr>
    </w:p>
    <w:p w14:paraId="1BAC0FAB" w14:textId="01907346" w:rsidR="005D07DD" w:rsidRDefault="005D07DD" w:rsidP="005D07DD">
      <w:pPr>
        <w:rPr>
          <w:rFonts w:cs="Times New Roman"/>
          <w:szCs w:val="20"/>
        </w:rPr>
      </w:pPr>
      <w:r w:rsidRPr="00B21A53">
        <w:rPr>
          <w:rFonts w:cs="Times New Roman"/>
          <w:b/>
          <w:bCs/>
          <w:szCs w:val="20"/>
        </w:rPr>
        <w:t>Respondent’s Organization Name:</w:t>
      </w:r>
      <w:r w:rsidRPr="00B21A53">
        <w:rPr>
          <w:rFonts w:cs="Times New Roman"/>
          <w:szCs w:val="20"/>
        </w:rPr>
        <w:t xml:space="preserve">  ______________________________________________</w:t>
      </w:r>
    </w:p>
    <w:p w14:paraId="1DA2F4E9" w14:textId="0F9A5621" w:rsidR="00686F0C" w:rsidRDefault="00686F0C" w:rsidP="005D07DD">
      <w:pPr>
        <w:rPr>
          <w:rFonts w:cs="Times New Roman"/>
          <w:szCs w:val="20"/>
        </w:rPr>
      </w:pPr>
    </w:p>
    <w:p w14:paraId="2EE6F9E8" w14:textId="6E0E072B" w:rsidR="00686F0C" w:rsidRDefault="00686F0C" w:rsidP="005D07DD">
      <w:pPr>
        <w:rPr>
          <w:rFonts w:cs="Times New Roman"/>
          <w:szCs w:val="20"/>
        </w:rPr>
      </w:pPr>
    </w:p>
    <w:p w14:paraId="2B35E290" w14:textId="77777777" w:rsidR="00686F0C" w:rsidRDefault="00686F0C" w:rsidP="005D07DD">
      <w:pPr>
        <w:rPr>
          <w:rFonts w:cs="Times New Roman"/>
          <w:szCs w:val="20"/>
        </w:rPr>
      </w:pPr>
    </w:p>
    <w:p w14:paraId="3B0B2ED2" w14:textId="370FFC67" w:rsidR="005D07DD" w:rsidRDefault="005D07DD" w:rsidP="005D07DD">
      <w:pPr>
        <w:rPr>
          <w:rFonts w:cs="Times New Roman"/>
          <w:szCs w:val="20"/>
        </w:rPr>
      </w:pPr>
    </w:p>
    <w:p w14:paraId="7B52CFEF" w14:textId="4917977E" w:rsidR="005D07DD" w:rsidRDefault="005D07DD" w:rsidP="005D07DD">
      <w:pPr>
        <w:rPr>
          <w:rFonts w:cs="Times New Roman"/>
          <w:szCs w:val="20"/>
          <w:u w:val="single"/>
        </w:rPr>
      </w:pPr>
      <w:proofErr w:type="spellStart"/>
      <w:r>
        <w:rPr>
          <w:rFonts w:cs="Times New Roman"/>
          <w:szCs w:val="20"/>
          <w:u w:val="single"/>
        </w:rPr>
        <w:t>Busines</w:t>
      </w:r>
      <w:proofErr w:type="spellEnd"/>
      <w:r>
        <w:rPr>
          <w:rFonts w:cs="Times New Roman"/>
          <w:szCs w:val="20"/>
          <w:u w:val="single"/>
        </w:rPr>
        <w:t xml:space="preserve"> Profile</w:t>
      </w:r>
      <w:r w:rsidR="00E42E00">
        <w:rPr>
          <w:rFonts w:cs="Times New Roman"/>
          <w:szCs w:val="20"/>
          <w:u w:val="single"/>
        </w:rPr>
        <w:t xml:space="preserve"> (</w:t>
      </w:r>
      <w:r w:rsidR="00B01E78">
        <w:rPr>
          <w:rFonts w:cs="Times New Roman"/>
          <w:szCs w:val="20"/>
          <w:u w:val="single"/>
        </w:rPr>
        <w:t xml:space="preserve">see </w:t>
      </w:r>
      <w:r w:rsidR="00E42E00">
        <w:rPr>
          <w:rFonts w:cs="Times New Roman"/>
          <w:szCs w:val="20"/>
          <w:u w:val="single"/>
        </w:rPr>
        <w:t>5.3)</w:t>
      </w:r>
      <w:r>
        <w:rPr>
          <w:rFonts w:cs="Times New Roman"/>
          <w:szCs w:val="20"/>
          <w:u w:val="single"/>
        </w:rPr>
        <w:t>:</w:t>
      </w:r>
    </w:p>
    <w:p w14:paraId="5C85B67D" w14:textId="10B6B0A1" w:rsidR="005D07DD" w:rsidRDefault="005D07DD" w:rsidP="005D07DD">
      <w:pPr>
        <w:rPr>
          <w:rFonts w:cs="Times New Roman"/>
          <w:szCs w:val="20"/>
          <w:u w:val="single"/>
        </w:rPr>
      </w:pPr>
    </w:p>
    <w:p w14:paraId="4BA2D473" w14:textId="40BD0FF3" w:rsidR="005D07DD" w:rsidRDefault="005D07DD" w:rsidP="005D07DD">
      <w:pPr>
        <w:rPr>
          <w:rFonts w:cs="Times New Roman"/>
          <w:szCs w:val="20"/>
          <w:u w:val="single"/>
        </w:rPr>
      </w:pPr>
    </w:p>
    <w:p w14:paraId="3019C4C1" w14:textId="679DF408" w:rsidR="005D07DD" w:rsidRDefault="005D07DD" w:rsidP="005D07DD">
      <w:pPr>
        <w:rPr>
          <w:rFonts w:cs="Times New Roman"/>
          <w:szCs w:val="20"/>
          <w:u w:val="single"/>
        </w:rPr>
      </w:pPr>
    </w:p>
    <w:p w14:paraId="31A7C188" w14:textId="0BB84418" w:rsidR="005D07DD" w:rsidRDefault="005D07DD" w:rsidP="005D07DD">
      <w:pPr>
        <w:rPr>
          <w:rFonts w:cs="Times New Roman"/>
          <w:szCs w:val="20"/>
          <w:u w:val="single"/>
        </w:rPr>
      </w:pPr>
    </w:p>
    <w:p w14:paraId="3718FD59" w14:textId="54BC14C0" w:rsidR="005D07DD" w:rsidRDefault="005D07DD" w:rsidP="005D07DD">
      <w:pPr>
        <w:rPr>
          <w:rFonts w:cs="Times New Roman"/>
          <w:szCs w:val="20"/>
          <w:u w:val="single"/>
        </w:rPr>
      </w:pPr>
    </w:p>
    <w:p w14:paraId="4E74E649" w14:textId="75B364DE" w:rsidR="005D07DD" w:rsidRDefault="005D07DD" w:rsidP="005D07DD">
      <w:pPr>
        <w:rPr>
          <w:rFonts w:cs="Times New Roman"/>
          <w:szCs w:val="20"/>
          <w:u w:val="single"/>
        </w:rPr>
      </w:pPr>
    </w:p>
    <w:p w14:paraId="7E319D7E" w14:textId="5073ECEC" w:rsidR="005D07DD" w:rsidRDefault="005D07DD" w:rsidP="005D07DD">
      <w:pPr>
        <w:rPr>
          <w:rFonts w:cs="Times New Roman"/>
          <w:szCs w:val="20"/>
          <w:u w:val="single"/>
        </w:rPr>
      </w:pPr>
    </w:p>
    <w:p w14:paraId="0A550735" w14:textId="7B023E30" w:rsidR="005D07DD" w:rsidRDefault="005D07DD" w:rsidP="005D07DD">
      <w:pPr>
        <w:rPr>
          <w:rFonts w:cs="Times New Roman"/>
          <w:szCs w:val="20"/>
          <w:u w:val="single"/>
        </w:rPr>
      </w:pPr>
    </w:p>
    <w:p w14:paraId="2018B1A6" w14:textId="6E63EAAB" w:rsidR="005D07DD" w:rsidRDefault="005D07DD" w:rsidP="005D07DD">
      <w:pPr>
        <w:rPr>
          <w:rFonts w:cs="Times New Roman"/>
          <w:szCs w:val="20"/>
          <w:u w:val="single"/>
        </w:rPr>
      </w:pPr>
    </w:p>
    <w:p w14:paraId="0A2E9943" w14:textId="38BA4BA0" w:rsidR="005D07DD" w:rsidRDefault="005D07DD" w:rsidP="005D07DD">
      <w:pPr>
        <w:rPr>
          <w:rFonts w:cs="Times New Roman"/>
          <w:szCs w:val="20"/>
          <w:u w:val="single"/>
        </w:rPr>
      </w:pPr>
    </w:p>
    <w:p w14:paraId="5DF3FA03" w14:textId="3F65BDF5" w:rsidR="005D07DD" w:rsidRDefault="005D07DD" w:rsidP="005D07DD">
      <w:pPr>
        <w:rPr>
          <w:rFonts w:cs="Times New Roman"/>
          <w:szCs w:val="20"/>
          <w:u w:val="single"/>
        </w:rPr>
      </w:pPr>
      <w:r>
        <w:rPr>
          <w:rFonts w:cs="Times New Roman"/>
          <w:szCs w:val="20"/>
          <w:u w:val="single"/>
        </w:rPr>
        <w:t>Prior Experience</w:t>
      </w:r>
      <w:r w:rsidR="00E42E00">
        <w:rPr>
          <w:rFonts w:cs="Times New Roman"/>
          <w:szCs w:val="20"/>
          <w:u w:val="single"/>
        </w:rPr>
        <w:t xml:space="preserve"> (</w:t>
      </w:r>
      <w:r w:rsidR="00B01E78">
        <w:rPr>
          <w:rFonts w:cs="Times New Roman"/>
          <w:szCs w:val="20"/>
          <w:u w:val="single"/>
        </w:rPr>
        <w:t xml:space="preserve">see </w:t>
      </w:r>
      <w:r w:rsidR="00E42E00">
        <w:rPr>
          <w:rFonts w:cs="Times New Roman"/>
          <w:szCs w:val="20"/>
          <w:u w:val="single"/>
        </w:rPr>
        <w:t>5.4)</w:t>
      </w:r>
      <w:r>
        <w:rPr>
          <w:rFonts w:cs="Times New Roman"/>
          <w:szCs w:val="20"/>
          <w:u w:val="single"/>
        </w:rPr>
        <w:t>:</w:t>
      </w:r>
    </w:p>
    <w:p w14:paraId="22E8D341" w14:textId="58FD3AB4" w:rsidR="005D07DD" w:rsidRDefault="005D07DD" w:rsidP="005D07DD">
      <w:pPr>
        <w:rPr>
          <w:rFonts w:cs="Times New Roman"/>
          <w:szCs w:val="20"/>
          <w:u w:val="single"/>
        </w:rPr>
      </w:pPr>
    </w:p>
    <w:p w14:paraId="05C20048" w14:textId="7E918B6A" w:rsidR="005D07DD" w:rsidRDefault="005D07DD" w:rsidP="005D07DD">
      <w:pPr>
        <w:rPr>
          <w:rFonts w:cs="Times New Roman"/>
          <w:szCs w:val="20"/>
          <w:u w:val="single"/>
        </w:rPr>
      </w:pPr>
    </w:p>
    <w:p w14:paraId="309E69BB" w14:textId="484AE71A" w:rsidR="005D07DD" w:rsidRDefault="005D07DD" w:rsidP="005D07DD">
      <w:pPr>
        <w:rPr>
          <w:rFonts w:cs="Times New Roman"/>
          <w:szCs w:val="20"/>
          <w:u w:val="single"/>
        </w:rPr>
      </w:pPr>
    </w:p>
    <w:p w14:paraId="7C90A4D0" w14:textId="540FADA2" w:rsidR="005D07DD" w:rsidRDefault="005D07DD" w:rsidP="005D07DD">
      <w:pPr>
        <w:rPr>
          <w:rFonts w:cs="Times New Roman"/>
          <w:szCs w:val="20"/>
          <w:u w:val="single"/>
        </w:rPr>
      </w:pPr>
    </w:p>
    <w:p w14:paraId="7884F33E" w14:textId="1F749819" w:rsidR="005D07DD" w:rsidRDefault="005D07DD" w:rsidP="005D07DD">
      <w:pPr>
        <w:rPr>
          <w:rFonts w:cs="Times New Roman"/>
          <w:szCs w:val="20"/>
          <w:u w:val="single"/>
        </w:rPr>
      </w:pPr>
    </w:p>
    <w:p w14:paraId="56FBB340" w14:textId="1118729F" w:rsidR="005D07DD" w:rsidRDefault="005D07DD" w:rsidP="005D07DD">
      <w:pPr>
        <w:rPr>
          <w:rFonts w:cs="Times New Roman"/>
          <w:szCs w:val="20"/>
          <w:u w:val="single"/>
        </w:rPr>
      </w:pPr>
    </w:p>
    <w:p w14:paraId="71F20577" w14:textId="6CC89FE9" w:rsidR="005D07DD" w:rsidRDefault="005D07DD" w:rsidP="005D07DD">
      <w:pPr>
        <w:rPr>
          <w:rFonts w:cs="Times New Roman"/>
          <w:szCs w:val="20"/>
          <w:u w:val="single"/>
        </w:rPr>
      </w:pPr>
    </w:p>
    <w:p w14:paraId="67ABAD3F" w14:textId="4022309D" w:rsidR="005D07DD" w:rsidRDefault="005D07DD" w:rsidP="005D07DD">
      <w:pPr>
        <w:rPr>
          <w:rFonts w:cs="Times New Roman"/>
          <w:szCs w:val="20"/>
          <w:u w:val="single"/>
        </w:rPr>
      </w:pPr>
    </w:p>
    <w:p w14:paraId="7AAFD1FF" w14:textId="4618111B" w:rsidR="005D07DD" w:rsidRDefault="005D07DD" w:rsidP="005D07DD">
      <w:pPr>
        <w:rPr>
          <w:rFonts w:cs="Times New Roman"/>
          <w:szCs w:val="20"/>
          <w:u w:val="single"/>
        </w:rPr>
      </w:pPr>
    </w:p>
    <w:p w14:paraId="24552130" w14:textId="70E6E2E2" w:rsidR="005D07DD" w:rsidRDefault="005D07DD" w:rsidP="005D07DD">
      <w:pPr>
        <w:rPr>
          <w:rFonts w:cs="Times New Roman"/>
          <w:szCs w:val="20"/>
          <w:u w:val="single"/>
        </w:rPr>
      </w:pPr>
    </w:p>
    <w:p w14:paraId="649AFDFF" w14:textId="595253E5" w:rsidR="005D07DD" w:rsidRDefault="005D07DD" w:rsidP="005D07DD">
      <w:pPr>
        <w:rPr>
          <w:rFonts w:cs="Times New Roman"/>
          <w:szCs w:val="20"/>
          <w:u w:val="single"/>
        </w:rPr>
      </w:pPr>
      <w:r>
        <w:rPr>
          <w:rFonts w:cs="Times New Roman"/>
          <w:szCs w:val="20"/>
          <w:u w:val="single"/>
        </w:rPr>
        <w:t>Licenses</w:t>
      </w:r>
      <w:r w:rsidR="00B01E78">
        <w:rPr>
          <w:rFonts w:cs="Times New Roman"/>
          <w:szCs w:val="20"/>
          <w:u w:val="single"/>
        </w:rPr>
        <w:t xml:space="preserve"> (see 5.5)</w:t>
      </w:r>
      <w:r>
        <w:rPr>
          <w:rFonts w:cs="Times New Roman"/>
          <w:szCs w:val="20"/>
          <w:u w:val="single"/>
        </w:rPr>
        <w:t>:</w:t>
      </w:r>
    </w:p>
    <w:p w14:paraId="4E001DBE" w14:textId="7581E06E" w:rsidR="005D07DD" w:rsidRDefault="005D07DD" w:rsidP="005D07DD">
      <w:pPr>
        <w:rPr>
          <w:rFonts w:cs="Times New Roman"/>
          <w:szCs w:val="20"/>
          <w:u w:val="single"/>
        </w:rPr>
      </w:pPr>
    </w:p>
    <w:p w14:paraId="128BD712" w14:textId="19C691CD" w:rsidR="005D07DD" w:rsidRDefault="005D07DD" w:rsidP="005D07DD">
      <w:pPr>
        <w:rPr>
          <w:rFonts w:cs="Times New Roman"/>
          <w:szCs w:val="20"/>
          <w:u w:val="single"/>
        </w:rPr>
      </w:pPr>
    </w:p>
    <w:p w14:paraId="71D42B27" w14:textId="73887485" w:rsidR="005D07DD" w:rsidRDefault="005D07DD" w:rsidP="005D07DD">
      <w:pPr>
        <w:rPr>
          <w:rFonts w:cs="Times New Roman"/>
          <w:szCs w:val="20"/>
          <w:u w:val="single"/>
        </w:rPr>
      </w:pPr>
    </w:p>
    <w:p w14:paraId="54EB0E2C" w14:textId="588B9190" w:rsidR="005D07DD" w:rsidRDefault="005D07DD" w:rsidP="005D07DD">
      <w:pPr>
        <w:rPr>
          <w:rFonts w:cs="Times New Roman"/>
          <w:szCs w:val="20"/>
          <w:u w:val="single"/>
        </w:rPr>
      </w:pPr>
    </w:p>
    <w:p w14:paraId="7D5C2A82" w14:textId="53D7BE54" w:rsidR="005D07DD" w:rsidRDefault="005D07DD" w:rsidP="005D07DD">
      <w:pPr>
        <w:rPr>
          <w:rFonts w:cs="Times New Roman"/>
          <w:szCs w:val="20"/>
          <w:u w:val="single"/>
        </w:rPr>
      </w:pPr>
    </w:p>
    <w:p w14:paraId="16AD7529" w14:textId="177454CD" w:rsidR="005D07DD" w:rsidRDefault="005D07DD" w:rsidP="005D07DD">
      <w:pPr>
        <w:rPr>
          <w:rFonts w:cs="Times New Roman"/>
          <w:szCs w:val="20"/>
          <w:u w:val="single"/>
        </w:rPr>
      </w:pPr>
    </w:p>
    <w:p w14:paraId="64E60B12" w14:textId="6843A022" w:rsidR="005D07DD" w:rsidRDefault="005D07DD" w:rsidP="005D07DD">
      <w:pPr>
        <w:rPr>
          <w:rFonts w:cs="Times New Roman"/>
          <w:szCs w:val="20"/>
          <w:u w:val="single"/>
        </w:rPr>
      </w:pPr>
    </w:p>
    <w:p w14:paraId="05631617" w14:textId="45532CBF" w:rsidR="005D07DD" w:rsidRDefault="005D07DD" w:rsidP="005D07DD">
      <w:pPr>
        <w:rPr>
          <w:rFonts w:cs="Times New Roman"/>
          <w:szCs w:val="20"/>
          <w:u w:val="single"/>
        </w:rPr>
      </w:pPr>
    </w:p>
    <w:p w14:paraId="22E884AA" w14:textId="4D36291A" w:rsidR="005D07DD" w:rsidRDefault="005D07DD" w:rsidP="005D07DD">
      <w:pPr>
        <w:rPr>
          <w:rFonts w:cs="Times New Roman"/>
          <w:szCs w:val="20"/>
          <w:u w:val="single"/>
        </w:rPr>
      </w:pPr>
    </w:p>
    <w:p w14:paraId="31D39EE4" w14:textId="1E835F81" w:rsidR="005D07DD" w:rsidRDefault="005D07DD" w:rsidP="005D07DD">
      <w:pPr>
        <w:rPr>
          <w:rFonts w:cs="Times New Roman"/>
          <w:szCs w:val="20"/>
          <w:u w:val="single"/>
        </w:rPr>
      </w:pPr>
    </w:p>
    <w:p w14:paraId="30F3A710" w14:textId="6975DB81" w:rsidR="005D07DD" w:rsidRPr="005D07DD" w:rsidRDefault="005D07DD" w:rsidP="005D07DD">
      <w:pPr>
        <w:rPr>
          <w:rFonts w:cs="Times New Roman"/>
          <w:szCs w:val="20"/>
          <w:u w:val="single"/>
        </w:rPr>
      </w:pPr>
      <w:r>
        <w:rPr>
          <w:rFonts w:cs="Times New Roman"/>
          <w:szCs w:val="20"/>
          <w:u w:val="single"/>
        </w:rPr>
        <w:t>Response Time</w:t>
      </w:r>
      <w:r w:rsidR="00B01E78">
        <w:rPr>
          <w:rFonts w:cs="Times New Roman"/>
          <w:szCs w:val="20"/>
          <w:u w:val="single"/>
        </w:rPr>
        <w:t xml:space="preserve"> (see 5.6)</w:t>
      </w:r>
      <w:r>
        <w:rPr>
          <w:rFonts w:cs="Times New Roman"/>
          <w:szCs w:val="20"/>
          <w:u w:val="single"/>
        </w:rPr>
        <w:t>:</w:t>
      </w:r>
    </w:p>
    <w:p w14:paraId="25AAF832" w14:textId="1C2A845E" w:rsidR="005D07DD" w:rsidRDefault="005D07DD" w:rsidP="001D3AEB">
      <w:pPr>
        <w:tabs>
          <w:tab w:val="left" w:pos="360"/>
          <w:tab w:val="left" w:pos="2340"/>
          <w:tab w:val="right" w:pos="7920"/>
        </w:tabs>
        <w:rPr>
          <w:rFonts w:cs="Times New Roman"/>
          <w:szCs w:val="20"/>
        </w:rPr>
      </w:pPr>
    </w:p>
    <w:p w14:paraId="2624D827" w14:textId="6E850703" w:rsidR="005D07DD" w:rsidRDefault="005D07DD" w:rsidP="001D3AEB">
      <w:pPr>
        <w:tabs>
          <w:tab w:val="left" w:pos="360"/>
          <w:tab w:val="left" w:pos="2340"/>
          <w:tab w:val="right" w:pos="7920"/>
        </w:tabs>
        <w:rPr>
          <w:rFonts w:cs="Times New Roman"/>
          <w:szCs w:val="20"/>
        </w:rPr>
      </w:pPr>
    </w:p>
    <w:p w14:paraId="006AFCCC" w14:textId="693E165E" w:rsidR="005D07DD" w:rsidRDefault="005D07DD" w:rsidP="001D3AEB">
      <w:pPr>
        <w:tabs>
          <w:tab w:val="left" w:pos="360"/>
          <w:tab w:val="left" w:pos="2340"/>
          <w:tab w:val="right" w:pos="7920"/>
        </w:tabs>
        <w:rPr>
          <w:rFonts w:cs="Times New Roman"/>
          <w:szCs w:val="20"/>
        </w:rPr>
      </w:pPr>
    </w:p>
    <w:p w14:paraId="0DED0332" w14:textId="58A04FFB" w:rsidR="00C1263F" w:rsidRDefault="00C1263F" w:rsidP="001D3AEB">
      <w:pPr>
        <w:tabs>
          <w:tab w:val="left" w:pos="360"/>
          <w:tab w:val="left" w:pos="2340"/>
          <w:tab w:val="right" w:pos="7920"/>
        </w:tabs>
        <w:rPr>
          <w:rFonts w:cs="Times New Roman"/>
          <w:szCs w:val="20"/>
        </w:rPr>
      </w:pPr>
    </w:p>
    <w:p w14:paraId="19294094" w14:textId="5E9F32EC" w:rsidR="00C1263F" w:rsidRDefault="00C1263F" w:rsidP="001D3AEB">
      <w:pPr>
        <w:tabs>
          <w:tab w:val="left" w:pos="360"/>
          <w:tab w:val="left" w:pos="2340"/>
          <w:tab w:val="right" w:pos="7920"/>
        </w:tabs>
        <w:rPr>
          <w:rFonts w:cs="Times New Roman"/>
          <w:szCs w:val="20"/>
        </w:rPr>
      </w:pPr>
    </w:p>
    <w:p w14:paraId="1C717AAD" w14:textId="487C0AC0" w:rsidR="00C1263F" w:rsidRDefault="00C1263F" w:rsidP="001D3AEB">
      <w:pPr>
        <w:tabs>
          <w:tab w:val="left" w:pos="360"/>
          <w:tab w:val="left" w:pos="2340"/>
          <w:tab w:val="right" w:pos="7920"/>
        </w:tabs>
        <w:rPr>
          <w:rFonts w:cs="Times New Roman"/>
          <w:szCs w:val="20"/>
        </w:rPr>
      </w:pPr>
    </w:p>
    <w:p w14:paraId="59B541AA" w14:textId="57E5A9C3" w:rsidR="00C1263F" w:rsidRDefault="00C1263F" w:rsidP="001D3AEB">
      <w:pPr>
        <w:tabs>
          <w:tab w:val="left" w:pos="360"/>
          <w:tab w:val="left" w:pos="2340"/>
          <w:tab w:val="right" w:pos="7920"/>
        </w:tabs>
        <w:rPr>
          <w:rFonts w:cs="Times New Roman"/>
          <w:szCs w:val="20"/>
        </w:rPr>
      </w:pPr>
    </w:p>
    <w:p w14:paraId="20AE80E6" w14:textId="3A3119C1" w:rsidR="00E4304D" w:rsidRDefault="00E4304D" w:rsidP="001D3AEB">
      <w:pPr>
        <w:tabs>
          <w:tab w:val="left" w:pos="360"/>
          <w:tab w:val="left" w:pos="2340"/>
          <w:tab w:val="right" w:pos="7920"/>
        </w:tabs>
        <w:rPr>
          <w:rFonts w:cs="Times New Roman"/>
          <w:szCs w:val="20"/>
        </w:rPr>
      </w:pPr>
    </w:p>
    <w:p w14:paraId="08B5C1DB" w14:textId="2189AA93" w:rsidR="00E4304D" w:rsidRDefault="00E4304D" w:rsidP="001D3AEB">
      <w:pPr>
        <w:tabs>
          <w:tab w:val="left" w:pos="360"/>
          <w:tab w:val="left" w:pos="2340"/>
          <w:tab w:val="right" w:pos="7920"/>
        </w:tabs>
        <w:rPr>
          <w:rFonts w:cs="Times New Roman"/>
          <w:szCs w:val="20"/>
        </w:rPr>
      </w:pPr>
    </w:p>
    <w:p w14:paraId="396192CC" w14:textId="2F71DD8C" w:rsidR="00E4304D" w:rsidRDefault="00E4304D" w:rsidP="001D3AEB">
      <w:pPr>
        <w:tabs>
          <w:tab w:val="left" w:pos="360"/>
          <w:tab w:val="left" w:pos="2340"/>
          <w:tab w:val="right" w:pos="7920"/>
        </w:tabs>
        <w:rPr>
          <w:rFonts w:cs="Times New Roman"/>
          <w:szCs w:val="20"/>
        </w:rPr>
      </w:pPr>
    </w:p>
    <w:p w14:paraId="3E4D1FF2" w14:textId="43CA14F5" w:rsidR="00E4304D" w:rsidRDefault="00E4304D" w:rsidP="001D3AEB">
      <w:pPr>
        <w:tabs>
          <w:tab w:val="left" w:pos="360"/>
          <w:tab w:val="left" w:pos="2340"/>
          <w:tab w:val="right" w:pos="7920"/>
        </w:tabs>
        <w:rPr>
          <w:rFonts w:cs="Times New Roman"/>
          <w:szCs w:val="20"/>
        </w:rPr>
      </w:pPr>
    </w:p>
    <w:p w14:paraId="3A92D49E" w14:textId="1FF4B028" w:rsidR="00E4304D" w:rsidRDefault="00E4304D" w:rsidP="001D3AEB">
      <w:pPr>
        <w:tabs>
          <w:tab w:val="left" w:pos="360"/>
          <w:tab w:val="left" w:pos="2340"/>
          <w:tab w:val="right" w:pos="7920"/>
        </w:tabs>
        <w:rPr>
          <w:rFonts w:cs="Times New Roman"/>
          <w:szCs w:val="20"/>
        </w:rPr>
      </w:pPr>
    </w:p>
    <w:p w14:paraId="0916A7C8" w14:textId="19208F66" w:rsidR="00E4304D" w:rsidRDefault="00E4304D" w:rsidP="001D3AEB">
      <w:pPr>
        <w:tabs>
          <w:tab w:val="left" w:pos="360"/>
          <w:tab w:val="left" w:pos="2340"/>
          <w:tab w:val="right" w:pos="7920"/>
        </w:tabs>
        <w:rPr>
          <w:rFonts w:cs="Times New Roman"/>
          <w:szCs w:val="20"/>
        </w:rPr>
      </w:pPr>
    </w:p>
    <w:p w14:paraId="112A05DD" w14:textId="09E6CB91" w:rsidR="00E4304D" w:rsidRDefault="00E4304D" w:rsidP="001D3AEB">
      <w:pPr>
        <w:tabs>
          <w:tab w:val="left" w:pos="360"/>
          <w:tab w:val="left" w:pos="2340"/>
          <w:tab w:val="right" w:pos="7920"/>
        </w:tabs>
        <w:rPr>
          <w:rFonts w:cs="Times New Roman"/>
          <w:szCs w:val="20"/>
        </w:rPr>
      </w:pPr>
    </w:p>
    <w:p w14:paraId="761C1D90" w14:textId="1F35AD12" w:rsidR="00E4304D" w:rsidRDefault="00E4304D" w:rsidP="001D3AEB">
      <w:pPr>
        <w:tabs>
          <w:tab w:val="left" w:pos="360"/>
          <w:tab w:val="left" w:pos="2340"/>
          <w:tab w:val="right" w:pos="7920"/>
        </w:tabs>
        <w:rPr>
          <w:rFonts w:cs="Times New Roman"/>
          <w:szCs w:val="20"/>
        </w:rPr>
      </w:pPr>
    </w:p>
    <w:p w14:paraId="693D42D5" w14:textId="3D35EACD" w:rsidR="00E4304D" w:rsidRDefault="00E4304D" w:rsidP="001D3AEB">
      <w:pPr>
        <w:tabs>
          <w:tab w:val="left" w:pos="360"/>
          <w:tab w:val="left" w:pos="2340"/>
          <w:tab w:val="right" w:pos="7920"/>
        </w:tabs>
        <w:rPr>
          <w:rFonts w:cs="Times New Roman"/>
          <w:szCs w:val="20"/>
        </w:rPr>
      </w:pPr>
    </w:p>
    <w:p w14:paraId="587D882C" w14:textId="77777777" w:rsidR="00E4304D" w:rsidRDefault="00E4304D" w:rsidP="001D3AEB">
      <w:pPr>
        <w:tabs>
          <w:tab w:val="left" w:pos="360"/>
          <w:tab w:val="left" w:pos="2340"/>
          <w:tab w:val="right" w:pos="7920"/>
        </w:tabs>
        <w:rPr>
          <w:rFonts w:cs="Times New Roman"/>
          <w:szCs w:val="20"/>
        </w:rPr>
      </w:pPr>
    </w:p>
    <w:p w14:paraId="3D9D353C" w14:textId="77777777" w:rsidR="00E4304D" w:rsidRDefault="00E4304D" w:rsidP="00E4304D">
      <w:pPr>
        <w:tabs>
          <w:tab w:val="left" w:pos="360"/>
          <w:tab w:val="left" w:pos="2340"/>
          <w:tab w:val="right" w:pos="7920"/>
        </w:tabs>
        <w:jc w:val="center"/>
        <w:rPr>
          <w:rFonts w:cs="Times New Roman"/>
          <w:szCs w:val="20"/>
        </w:rPr>
      </w:pPr>
    </w:p>
    <w:p w14:paraId="45B9B725" w14:textId="6C0E665F" w:rsidR="00C1263F" w:rsidRDefault="00C1263F" w:rsidP="001D3AEB">
      <w:pPr>
        <w:tabs>
          <w:tab w:val="left" w:pos="360"/>
          <w:tab w:val="left" w:pos="2340"/>
          <w:tab w:val="right" w:pos="7920"/>
        </w:tabs>
        <w:rPr>
          <w:rFonts w:cs="Times New Roman"/>
          <w:szCs w:val="20"/>
        </w:rPr>
      </w:pPr>
    </w:p>
    <w:p w14:paraId="3F76C588" w14:textId="16A34DF1" w:rsidR="00E4304D" w:rsidRPr="000F54B0" w:rsidRDefault="00E4304D" w:rsidP="00E4304D">
      <w:pPr>
        <w:pStyle w:val="paragraph"/>
        <w:spacing w:before="0" w:beforeAutospacing="0" w:after="0" w:afterAutospacing="0"/>
        <w:textAlignment w:val="baseline"/>
        <w:rPr>
          <w:sz w:val="20"/>
          <w:szCs w:val="20"/>
        </w:rPr>
      </w:pPr>
      <w:r w:rsidRPr="000F54B0">
        <w:rPr>
          <w:rStyle w:val="normaltextrun"/>
          <w:bCs/>
          <w:sz w:val="20"/>
          <w:szCs w:val="20"/>
        </w:rPr>
        <w:t>A</w:t>
      </w:r>
      <w:r w:rsidR="000F54B0" w:rsidRPr="000F54B0">
        <w:rPr>
          <w:rStyle w:val="normaltextrun"/>
          <w:bCs/>
          <w:sz w:val="20"/>
          <w:szCs w:val="20"/>
        </w:rPr>
        <w:t>PPENDIX</w:t>
      </w:r>
      <w:r w:rsidRPr="000F54B0">
        <w:rPr>
          <w:rStyle w:val="normaltextrun"/>
          <w:bCs/>
          <w:sz w:val="20"/>
          <w:szCs w:val="20"/>
        </w:rPr>
        <w:t xml:space="preserve"> F– </w:t>
      </w:r>
      <w:r w:rsidR="000F54B0" w:rsidRPr="000F54B0">
        <w:rPr>
          <w:rStyle w:val="normaltextrun"/>
          <w:bCs/>
          <w:sz w:val="20"/>
          <w:szCs w:val="20"/>
        </w:rPr>
        <w:t>EVALUATIONS QUESTION(S)</w:t>
      </w:r>
      <w:r w:rsidRPr="000F54B0">
        <w:rPr>
          <w:rStyle w:val="normaltextrun"/>
          <w:bCs/>
          <w:sz w:val="20"/>
          <w:szCs w:val="20"/>
        </w:rPr>
        <w:t xml:space="preserve"> – </w:t>
      </w:r>
      <w:r w:rsidR="000F54B0" w:rsidRPr="000F54B0">
        <w:rPr>
          <w:rStyle w:val="normaltextrun"/>
          <w:bCs/>
          <w:sz w:val="20"/>
          <w:szCs w:val="20"/>
        </w:rPr>
        <w:t>MASTER AGREEMENT</w:t>
      </w:r>
      <w:r w:rsidRPr="000F54B0">
        <w:rPr>
          <w:rStyle w:val="eop"/>
          <w:sz w:val="20"/>
          <w:szCs w:val="20"/>
        </w:rPr>
        <w:t> </w:t>
      </w:r>
    </w:p>
    <w:p w14:paraId="4A84B923" w14:textId="77777777" w:rsidR="00E4304D" w:rsidRPr="00E4304D" w:rsidRDefault="00E4304D" w:rsidP="00E4304D">
      <w:pPr>
        <w:pStyle w:val="paragraph"/>
        <w:spacing w:before="0" w:beforeAutospacing="0" w:after="0" w:afterAutospacing="0"/>
        <w:jc w:val="both"/>
        <w:textAlignment w:val="baseline"/>
        <w:rPr>
          <w:color w:val="000000"/>
          <w:sz w:val="20"/>
          <w:szCs w:val="20"/>
        </w:rPr>
      </w:pPr>
      <w:r w:rsidRPr="00E4304D">
        <w:rPr>
          <w:rStyle w:val="eop"/>
          <w:sz w:val="20"/>
          <w:szCs w:val="20"/>
        </w:rPr>
        <w:t> </w:t>
      </w:r>
    </w:p>
    <w:p w14:paraId="60BF5F89" w14:textId="4513BEA7" w:rsidR="00E4304D" w:rsidRPr="00E4304D" w:rsidRDefault="00E4304D" w:rsidP="3067095F">
      <w:pPr>
        <w:pStyle w:val="paragraph"/>
        <w:spacing w:before="0" w:beforeAutospacing="0" w:after="0" w:afterAutospacing="0"/>
        <w:textAlignment w:val="baseline"/>
        <w:rPr>
          <w:sz w:val="20"/>
          <w:szCs w:val="20"/>
        </w:rPr>
      </w:pPr>
      <w:r w:rsidRPr="3067095F">
        <w:rPr>
          <w:rStyle w:val="normaltextrun"/>
          <w:i/>
          <w:iCs/>
          <w:sz w:val="20"/>
          <w:szCs w:val="20"/>
        </w:rPr>
        <w:t>This portion of the RFP contains special terms and conditions which will govern the resulting agreement.  Please indicate your acceptance for each special term by checking the “Agreed” box and initialing.  </w:t>
      </w:r>
      <w:r w:rsidRPr="3067095F">
        <w:rPr>
          <w:rStyle w:val="eop"/>
          <w:sz w:val="20"/>
          <w:szCs w:val="20"/>
        </w:rPr>
        <w:t> </w:t>
      </w:r>
    </w:p>
    <w:p w14:paraId="28C0F339" w14:textId="76695083" w:rsidR="00E4304D" w:rsidRPr="00E4304D" w:rsidRDefault="00E4304D" w:rsidP="3067095F">
      <w:pPr>
        <w:pStyle w:val="paragraph"/>
        <w:spacing w:before="0" w:beforeAutospacing="0" w:after="0" w:afterAutospacing="0"/>
        <w:textAlignment w:val="baseline"/>
        <w:rPr>
          <w:sz w:val="20"/>
          <w:szCs w:val="20"/>
        </w:rPr>
      </w:pPr>
      <w:r w:rsidRPr="3067095F">
        <w:rPr>
          <w:rStyle w:val="normaltextrun"/>
          <w:i/>
          <w:iCs/>
          <w:sz w:val="20"/>
          <w:szCs w:val="20"/>
        </w:rPr>
        <w:t>Should you take exception to any of these special terms and conditions you are required to note your exception directly below each of the respective terms in question.  It should be noted that any exceptions may result in the disqualification of your proposal, lack of providing the required response or indicating terms will be negotiated post award will result in a zero (0) score for the Master Agreement evaluation criteria in Appendix F.</w:t>
      </w:r>
      <w:r w:rsidRPr="3067095F">
        <w:rPr>
          <w:rStyle w:val="eop"/>
          <w:sz w:val="20"/>
          <w:szCs w:val="20"/>
        </w:rPr>
        <w:t> </w:t>
      </w:r>
    </w:p>
    <w:p w14:paraId="0D3F8D21" w14:textId="77777777" w:rsidR="00E4304D" w:rsidRPr="00E4304D" w:rsidRDefault="00E4304D" w:rsidP="00E4304D">
      <w:pPr>
        <w:pStyle w:val="paragraph"/>
        <w:spacing w:before="0" w:beforeAutospacing="0" w:after="0" w:afterAutospacing="0"/>
        <w:ind w:left="360"/>
        <w:jc w:val="both"/>
        <w:textAlignment w:val="baseline"/>
        <w:rPr>
          <w:color w:val="000000"/>
          <w:sz w:val="20"/>
          <w:szCs w:val="20"/>
        </w:rPr>
      </w:pPr>
      <w:r w:rsidRPr="00E4304D">
        <w:rPr>
          <w:rStyle w:val="eop"/>
          <w:sz w:val="20"/>
          <w:szCs w:val="20"/>
        </w:rPr>
        <w:t> </w:t>
      </w:r>
    </w:p>
    <w:p w14:paraId="5A15E009" w14:textId="77777777" w:rsidR="00E4304D" w:rsidRPr="00E4304D" w:rsidRDefault="00E4304D" w:rsidP="00E4304D">
      <w:pPr>
        <w:pStyle w:val="paragraph"/>
        <w:numPr>
          <w:ilvl w:val="0"/>
          <w:numId w:val="8"/>
        </w:numPr>
        <w:spacing w:before="0" w:beforeAutospacing="0" w:after="0" w:afterAutospacing="0"/>
        <w:ind w:left="360" w:firstLine="0"/>
        <w:textAlignment w:val="baseline"/>
        <w:rPr>
          <w:sz w:val="20"/>
          <w:szCs w:val="20"/>
        </w:rPr>
      </w:pPr>
      <w:r w:rsidRPr="00E4304D">
        <w:rPr>
          <w:rStyle w:val="normaltextrun"/>
          <w:b/>
          <w:bCs/>
          <w:sz w:val="20"/>
          <w:szCs w:val="20"/>
        </w:rPr>
        <w:t>Terms and Conditions of Agreement</w:t>
      </w:r>
      <w:r w:rsidRPr="00E4304D">
        <w:rPr>
          <w:rStyle w:val="eop"/>
          <w:sz w:val="20"/>
          <w:szCs w:val="20"/>
        </w:rPr>
        <w:t> </w:t>
      </w:r>
    </w:p>
    <w:p w14:paraId="1440AA31" w14:textId="77777777" w:rsidR="00E4304D" w:rsidRPr="00E4304D" w:rsidRDefault="00E4304D" w:rsidP="00E4304D">
      <w:pPr>
        <w:pStyle w:val="paragraph"/>
        <w:spacing w:before="0" w:beforeAutospacing="0" w:after="0" w:afterAutospacing="0"/>
        <w:ind w:left="540"/>
        <w:textAlignment w:val="baseline"/>
        <w:rPr>
          <w:sz w:val="20"/>
          <w:szCs w:val="20"/>
        </w:rPr>
      </w:pPr>
      <w:r w:rsidRPr="00E4304D">
        <w:rPr>
          <w:rStyle w:val="normaltextrun"/>
          <w:sz w:val="20"/>
          <w:szCs w:val="20"/>
        </w:rPr>
        <w:t xml:space="preserve">As a result, of this RFP process, it is our expectation that an Agreement </w:t>
      </w:r>
      <w:proofErr w:type="gramStart"/>
      <w:r w:rsidRPr="00E4304D">
        <w:rPr>
          <w:rStyle w:val="normaltextrun"/>
          <w:sz w:val="20"/>
          <w:szCs w:val="20"/>
        </w:rPr>
        <w:t>will be established</w:t>
      </w:r>
      <w:proofErr w:type="gramEnd"/>
      <w:r w:rsidRPr="00E4304D">
        <w:rPr>
          <w:rStyle w:val="normaltextrun"/>
          <w:sz w:val="20"/>
          <w:szCs w:val="20"/>
        </w:rPr>
        <w:t xml:space="preserve"> between University and one or more of the Contractors.  The Agreement will incorporate the relevant terms and conditions of this RFP and Contractor’s proposal (scope of work, pricing, service level agreement, warranty, implementation plan).</w:t>
      </w:r>
      <w:r w:rsidRPr="00E4304D">
        <w:rPr>
          <w:rStyle w:val="eop"/>
          <w:sz w:val="20"/>
          <w:szCs w:val="20"/>
        </w:rPr>
        <w:t> </w:t>
      </w:r>
    </w:p>
    <w:p w14:paraId="0FCDC304" w14:textId="77777777" w:rsidR="00E4304D" w:rsidRPr="00E4304D" w:rsidRDefault="00E4304D" w:rsidP="00E4304D">
      <w:pPr>
        <w:pStyle w:val="paragraph"/>
        <w:spacing w:before="0" w:beforeAutospacing="0" w:after="0" w:afterAutospacing="0"/>
        <w:ind w:left="540"/>
        <w:textAlignment w:val="baseline"/>
        <w:rPr>
          <w:sz w:val="20"/>
          <w:szCs w:val="20"/>
        </w:rPr>
      </w:pPr>
      <w:r w:rsidRPr="00E4304D">
        <w:rPr>
          <w:rStyle w:val="normaltextrun"/>
          <w:sz w:val="20"/>
          <w:szCs w:val="20"/>
        </w:rPr>
        <w:t>Upon award each successful Agreement or will sign a Master Agreement (Appendix D) with the University to sell goods and/or services.  The Agreement will incorporate all the terms and conditions, pricing, specifications, and requirements of the RFP.</w:t>
      </w:r>
      <w:r w:rsidRPr="00E4304D">
        <w:rPr>
          <w:rStyle w:val="eop"/>
          <w:sz w:val="20"/>
          <w:szCs w:val="20"/>
        </w:rPr>
        <w:t> </w:t>
      </w:r>
    </w:p>
    <w:p w14:paraId="63BF202E" w14:textId="77777777" w:rsidR="00E4304D" w:rsidRPr="00E4304D" w:rsidRDefault="00E4304D" w:rsidP="00E4304D">
      <w:pPr>
        <w:pStyle w:val="paragraph"/>
        <w:spacing w:before="0" w:beforeAutospacing="0" w:after="0" w:afterAutospacing="0"/>
        <w:ind w:left="540"/>
        <w:textAlignment w:val="baseline"/>
        <w:rPr>
          <w:sz w:val="20"/>
          <w:szCs w:val="20"/>
        </w:rPr>
      </w:pPr>
      <w:r w:rsidRPr="00E4304D">
        <w:rPr>
          <w:rStyle w:val="normaltextrun"/>
          <w:b/>
          <w:bCs/>
          <w:sz w:val="20"/>
          <w:szCs w:val="20"/>
          <w:u w:val="single"/>
        </w:rPr>
        <w:t xml:space="preserve">No representation </w:t>
      </w:r>
      <w:proofErr w:type="gramStart"/>
      <w:r w:rsidRPr="00E4304D">
        <w:rPr>
          <w:rStyle w:val="normaltextrun"/>
          <w:b/>
          <w:bCs/>
          <w:sz w:val="20"/>
          <w:szCs w:val="20"/>
          <w:u w:val="single"/>
        </w:rPr>
        <w:t>is made</w:t>
      </w:r>
      <w:proofErr w:type="gramEnd"/>
      <w:r w:rsidRPr="00E4304D">
        <w:rPr>
          <w:rStyle w:val="normaltextrun"/>
          <w:b/>
          <w:bCs/>
          <w:sz w:val="20"/>
          <w:szCs w:val="20"/>
          <w:u w:val="single"/>
        </w:rPr>
        <w:t xml:space="preserve"> that any quantities will be purchased or that services will be utilized.</w:t>
      </w:r>
      <w:r w:rsidRPr="00E4304D">
        <w:rPr>
          <w:rStyle w:val="eop"/>
          <w:sz w:val="20"/>
          <w:szCs w:val="20"/>
        </w:rPr>
        <w:t> </w:t>
      </w:r>
    </w:p>
    <w:p w14:paraId="3642799A" w14:textId="77777777" w:rsidR="00E4304D" w:rsidRPr="00E4304D" w:rsidRDefault="00E4304D" w:rsidP="00E4304D">
      <w:pPr>
        <w:pStyle w:val="paragraph"/>
        <w:spacing w:before="0" w:beforeAutospacing="0" w:after="0" w:afterAutospacing="0"/>
        <w:ind w:left="54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2F3FCA36" w14:textId="77777777" w:rsidR="00E4304D" w:rsidRPr="00E4304D" w:rsidRDefault="00E4304D" w:rsidP="00E4304D">
      <w:pPr>
        <w:pStyle w:val="paragraph"/>
        <w:spacing w:before="0" w:beforeAutospacing="0" w:after="0" w:afterAutospacing="0"/>
        <w:ind w:left="180"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3D3D351C" w14:textId="77777777" w:rsidR="00E4304D" w:rsidRPr="00E4304D" w:rsidRDefault="00E4304D" w:rsidP="00E4304D">
      <w:pPr>
        <w:pStyle w:val="paragraph"/>
        <w:spacing w:before="0" w:beforeAutospacing="0" w:after="0" w:afterAutospacing="0"/>
        <w:ind w:left="540"/>
        <w:textAlignment w:val="baseline"/>
        <w:rPr>
          <w:sz w:val="20"/>
          <w:szCs w:val="20"/>
        </w:rPr>
      </w:pPr>
      <w:r w:rsidRPr="00E4304D">
        <w:rPr>
          <w:rStyle w:val="eop"/>
          <w:sz w:val="20"/>
          <w:szCs w:val="20"/>
        </w:rPr>
        <w:t> </w:t>
      </w:r>
    </w:p>
    <w:p w14:paraId="702B558D" w14:textId="77777777" w:rsidR="00E4304D" w:rsidRPr="00E4304D" w:rsidRDefault="00E4304D" w:rsidP="00E4304D">
      <w:pPr>
        <w:pStyle w:val="paragraph"/>
        <w:numPr>
          <w:ilvl w:val="0"/>
          <w:numId w:val="9"/>
        </w:numPr>
        <w:spacing w:before="0" w:beforeAutospacing="0" w:after="0" w:afterAutospacing="0"/>
        <w:ind w:left="360" w:firstLine="0"/>
        <w:textAlignment w:val="baseline"/>
        <w:rPr>
          <w:sz w:val="20"/>
          <w:szCs w:val="20"/>
        </w:rPr>
      </w:pPr>
      <w:r w:rsidRPr="00E4304D">
        <w:rPr>
          <w:rStyle w:val="normaltextrun"/>
          <w:b/>
          <w:bCs/>
          <w:sz w:val="20"/>
          <w:szCs w:val="20"/>
        </w:rPr>
        <w:t>Agree to term other than what is specified or automatic renewals for term(s) greater than month-to-month.</w:t>
      </w:r>
      <w:r w:rsidRPr="00E4304D">
        <w:rPr>
          <w:rStyle w:val="eop"/>
          <w:sz w:val="20"/>
          <w:szCs w:val="20"/>
        </w:rPr>
        <w:t> </w:t>
      </w:r>
    </w:p>
    <w:p w14:paraId="497DEF05"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u w:val="single"/>
        </w:rPr>
        <w:t>Appendix D - 2. Term</w:t>
      </w:r>
      <w:r w:rsidRPr="00E4304D">
        <w:rPr>
          <w:rStyle w:val="eop"/>
          <w:sz w:val="20"/>
          <w:szCs w:val="20"/>
        </w:rPr>
        <w:t> </w:t>
      </w:r>
    </w:p>
    <w:p w14:paraId="7F4762C3"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sz w:val="20"/>
          <w:szCs w:val="20"/>
        </w:rPr>
        <w:t>The Agreement term and renewals set in the attached Agreement.  Exercise of any renewal option will require parities’ mutual written agreement.</w:t>
      </w:r>
      <w:r w:rsidRPr="00E4304D">
        <w:rPr>
          <w:rStyle w:val="eop"/>
          <w:sz w:val="20"/>
          <w:szCs w:val="20"/>
        </w:rPr>
        <w:t> </w:t>
      </w:r>
    </w:p>
    <w:p w14:paraId="70A4CBC5"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7D2A4B5C"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5A99FFEE"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60FC42DF"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489E570D" w14:textId="77777777" w:rsidR="00E4304D" w:rsidRPr="00E4304D" w:rsidRDefault="00E4304D" w:rsidP="00E4304D">
      <w:pPr>
        <w:pStyle w:val="paragraph"/>
        <w:numPr>
          <w:ilvl w:val="0"/>
          <w:numId w:val="10"/>
        </w:numPr>
        <w:spacing w:before="0" w:beforeAutospacing="0" w:after="0" w:afterAutospacing="0"/>
        <w:ind w:left="360" w:firstLine="0"/>
        <w:textAlignment w:val="baseline"/>
        <w:rPr>
          <w:sz w:val="20"/>
          <w:szCs w:val="20"/>
        </w:rPr>
      </w:pPr>
      <w:r w:rsidRPr="00E4304D">
        <w:rPr>
          <w:rStyle w:val="normaltextrun"/>
          <w:b/>
          <w:bCs/>
          <w:sz w:val="20"/>
          <w:szCs w:val="20"/>
        </w:rPr>
        <w:t xml:space="preserve">Agree to termination language other than what </w:t>
      </w:r>
      <w:proofErr w:type="gramStart"/>
      <w:r w:rsidRPr="00E4304D">
        <w:rPr>
          <w:rStyle w:val="normaltextrun"/>
          <w:b/>
          <w:bCs/>
          <w:sz w:val="20"/>
          <w:szCs w:val="20"/>
        </w:rPr>
        <w:t>is provided</w:t>
      </w:r>
      <w:proofErr w:type="gramEnd"/>
      <w:r w:rsidRPr="00E4304D">
        <w:rPr>
          <w:rStyle w:val="normaltextrun"/>
          <w:b/>
          <w:bCs/>
          <w:sz w:val="20"/>
          <w:szCs w:val="20"/>
        </w:rPr>
        <w:t xml:space="preserve"> in Appendix D, Section 4, 5, and 6.</w:t>
      </w:r>
      <w:r w:rsidRPr="00E4304D">
        <w:rPr>
          <w:rStyle w:val="eop"/>
          <w:sz w:val="20"/>
          <w:szCs w:val="20"/>
        </w:rPr>
        <w:t> </w:t>
      </w:r>
    </w:p>
    <w:p w14:paraId="7D7E7917"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b/>
          <w:bCs/>
          <w:sz w:val="20"/>
          <w:szCs w:val="20"/>
          <w:u w:val="single"/>
        </w:rPr>
        <w:t>Appendix D - 4. Termination</w:t>
      </w:r>
      <w:r w:rsidRPr="00E4304D">
        <w:rPr>
          <w:rStyle w:val="normaltextrun"/>
          <w:b/>
          <w:bCs/>
          <w:sz w:val="20"/>
          <w:szCs w:val="20"/>
        </w:rPr>
        <w:t>:</w:t>
      </w:r>
      <w:r w:rsidRPr="00E4304D">
        <w:rPr>
          <w:rStyle w:val="normaltextrun"/>
          <w:sz w:val="20"/>
          <w:szCs w:val="20"/>
        </w:rPr>
        <w:t xml:space="preserve"> </w:t>
      </w:r>
      <w:r w:rsidRPr="00E4304D">
        <w:rPr>
          <w:rStyle w:val="normaltextrun"/>
          <w:sz w:val="20"/>
          <w:szCs w:val="20"/>
          <w:shd w:val="clear" w:color="auto" w:fill="FFFFFF"/>
        </w:rPr>
        <w:t xml:space="preserve">The </w:t>
      </w:r>
      <w:proofErr w:type="gramStart"/>
      <w:r w:rsidRPr="00E4304D">
        <w:rPr>
          <w:rStyle w:val="normaltextrun"/>
          <w:b/>
          <w:bCs/>
          <w:sz w:val="20"/>
          <w:szCs w:val="20"/>
          <w:shd w:val="clear" w:color="auto" w:fill="FFFFFF"/>
        </w:rPr>
        <w:t>Agreement or a Services Engagement (Rider D)</w:t>
      </w:r>
      <w:r w:rsidRPr="00E4304D">
        <w:rPr>
          <w:rStyle w:val="normaltextrun"/>
          <w:sz w:val="20"/>
          <w:szCs w:val="20"/>
          <w:shd w:val="clear" w:color="auto" w:fill="FFFFFF"/>
        </w:rPr>
        <w:t xml:space="preserve"> may be terminated by the University in whole</w:t>
      </w:r>
      <w:proofErr w:type="gramEnd"/>
      <w:r w:rsidRPr="00E4304D">
        <w:rPr>
          <w:rStyle w:val="normaltextrun"/>
          <w:sz w:val="20"/>
          <w:szCs w:val="20"/>
          <w:shd w:val="clear" w:color="auto" w:fill="FFFFFF"/>
        </w:rPr>
        <w:t xml:space="preserve">, or in part, whenever for any reason the University shall determine that such termination is in the best interest of the University. Any such termination </w:t>
      </w:r>
      <w:proofErr w:type="gramStart"/>
      <w:r w:rsidRPr="00E4304D">
        <w:rPr>
          <w:rStyle w:val="normaltextrun"/>
          <w:sz w:val="20"/>
          <w:szCs w:val="20"/>
          <w:shd w:val="clear" w:color="auto" w:fill="FFFFFF"/>
        </w:rPr>
        <w:t>shall be affected</w:t>
      </w:r>
      <w:proofErr w:type="gramEnd"/>
      <w:r w:rsidRPr="00E4304D">
        <w:rPr>
          <w:rStyle w:val="normaltextrun"/>
          <w:sz w:val="20"/>
          <w:szCs w:val="20"/>
          <w:shd w:val="clear" w:color="auto" w:fill="FFFFFF"/>
        </w:rPr>
        <w:t xml:space="preserve"> by delivery to the Agreement or of a Notice of Termination specifying the extent to which performance of the Agreement is terminated and the date on which such termination </w:t>
      </w:r>
      <w:r w:rsidRPr="00E4304D">
        <w:rPr>
          <w:rStyle w:val="normaltextrun"/>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r w:rsidRPr="00E4304D">
        <w:rPr>
          <w:rStyle w:val="eop"/>
          <w:color w:val="222222"/>
          <w:sz w:val="20"/>
          <w:szCs w:val="20"/>
        </w:rPr>
        <w:t> </w:t>
      </w:r>
    </w:p>
    <w:p w14:paraId="77F872B8"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eop"/>
          <w:sz w:val="20"/>
          <w:szCs w:val="20"/>
        </w:rPr>
        <w:t> </w:t>
      </w:r>
    </w:p>
    <w:p w14:paraId="1155F75B"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29FF10F0"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3939877A"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eop"/>
          <w:sz w:val="20"/>
          <w:szCs w:val="20"/>
        </w:rPr>
        <w:t> </w:t>
      </w:r>
    </w:p>
    <w:p w14:paraId="6F0F2750"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b/>
          <w:bCs/>
          <w:sz w:val="20"/>
          <w:szCs w:val="20"/>
          <w:u w:val="single"/>
        </w:rPr>
        <w:t xml:space="preserve">Appendix D - 5. Obligations </w:t>
      </w:r>
      <w:proofErr w:type="gramStart"/>
      <w:r w:rsidRPr="00E4304D">
        <w:rPr>
          <w:rStyle w:val="normaltextrun"/>
          <w:b/>
          <w:bCs/>
          <w:sz w:val="20"/>
          <w:szCs w:val="20"/>
          <w:u w:val="single"/>
        </w:rPr>
        <w:t>Upon</w:t>
      </w:r>
      <w:proofErr w:type="gramEnd"/>
      <w:r w:rsidRPr="00E4304D">
        <w:rPr>
          <w:rStyle w:val="normaltextrun"/>
          <w:b/>
          <w:bCs/>
          <w:sz w:val="20"/>
          <w:szCs w:val="20"/>
          <w:u w:val="single"/>
        </w:rPr>
        <w:t xml:space="preserve"> Termination</w:t>
      </w:r>
      <w:r w:rsidRPr="00E4304D">
        <w:rPr>
          <w:rStyle w:val="normaltextrun"/>
          <w:b/>
          <w:bCs/>
          <w:sz w:val="20"/>
          <w:szCs w:val="20"/>
        </w:rPr>
        <w:t>:</w:t>
      </w:r>
      <w:r w:rsidRPr="00E4304D">
        <w:rPr>
          <w:rStyle w:val="normaltextrun"/>
          <w:sz w:val="20"/>
          <w:szCs w:val="20"/>
        </w:rPr>
        <w:t xml:space="preserve">  Any materials produced in performance of this agreement are the property of the University and shall be turned over to the University upon request.  </w:t>
      </w:r>
      <w:proofErr w:type="gramStart"/>
      <w:r w:rsidRPr="00E4304D">
        <w:rPr>
          <w:rStyle w:val="normaltextrun"/>
          <w:sz w:val="20"/>
          <w:szCs w:val="20"/>
        </w:rPr>
        <w:t>The University shall pay the Agreement or for all services performed to the effective date of termination subject to offset of sums owed by the Agreement or to the University.</w:t>
      </w:r>
      <w:proofErr w:type="gramEnd"/>
      <w:r w:rsidRPr="00E4304D">
        <w:rPr>
          <w:rStyle w:val="eop"/>
          <w:sz w:val="20"/>
          <w:szCs w:val="20"/>
        </w:rPr>
        <w:t> </w:t>
      </w:r>
    </w:p>
    <w:p w14:paraId="336419A8"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eop"/>
          <w:sz w:val="20"/>
          <w:szCs w:val="20"/>
        </w:rPr>
        <w:t> </w:t>
      </w:r>
    </w:p>
    <w:p w14:paraId="22390398"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004BB597"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73820D63" w14:textId="77777777" w:rsidR="00E4304D" w:rsidRPr="00E4304D" w:rsidRDefault="00E4304D" w:rsidP="00E4304D">
      <w:pPr>
        <w:pStyle w:val="paragraph"/>
        <w:spacing w:before="0" w:beforeAutospacing="0" w:after="0" w:afterAutospacing="0"/>
        <w:ind w:left="855"/>
        <w:textAlignment w:val="baseline"/>
        <w:rPr>
          <w:sz w:val="20"/>
          <w:szCs w:val="20"/>
        </w:rPr>
      </w:pPr>
      <w:r w:rsidRPr="00E4304D">
        <w:rPr>
          <w:rStyle w:val="eop"/>
          <w:sz w:val="20"/>
          <w:szCs w:val="20"/>
        </w:rPr>
        <w:t> </w:t>
      </w:r>
    </w:p>
    <w:p w14:paraId="5F487D42"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b/>
          <w:bCs/>
          <w:sz w:val="20"/>
          <w:szCs w:val="20"/>
          <w:u w:val="single"/>
        </w:rPr>
        <w:t xml:space="preserve">Appendix D - 6. </w:t>
      </w:r>
      <w:r w:rsidRPr="00E4304D">
        <w:rPr>
          <w:rStyle w:val="normaltextrun"/>
          <w:b/>
          <w:bCs/>
          <w:sz w:val="20"/>
          <w:szCs w:val="20"/>
          <w:u w:val="single"/>
          <w:shd w:val="clear" w:color="auto" w:fill="FFFFFF"/>
        </w:rPr>
        <w:t xml:space="preserve">Non-Appropriation:  </w:t>
      </w:r>
      <w:r w:rsidRPr="00E4304D">
        <w:rPr>
          <w:rStyle w:val="normaltextrun"/>
          <w:sz w:val="20"/>
          <w:szCs w:val="20"/>
          <w:shd w:val="clear" w:color="auto" w:fill="FFFFFF"/>
        </w:rPr>
        <w:t>Notwithstanding any other provision of this Agreement, if the University is not appropriated sufficient funds to pay for the work to be performed under this Agreement or if funds are de-appropriated</w:t>
      </w:r>
      <w:proofErr w:type="gramStart"/>
      <w:r w:rsidRPr="00E4304D">
        <w:rPr>
          <w:rStyle w:val="normaltextrun"/>
          <w:sz w:val="20"/>
          <w:szCs w:val="20"/>
          <w:shd w:val="clear" w:color="auto" w:fill="FFFFFF"/>
        </w:rPr>
        <w:t>, </w:t>
      </w:r>
      <w:proofErr w:type="gramEnd"/>
      <w:r w:rsidRPr="00E4304D">
        <w:rPr>
          <w:rStyle w:val="normaltextrun"/>
          <w:sz w:val="20"/>
          <w:szCs w:val="20"/>
          <w:shd w:val="clear" w:color="auto" w:fill="FFFFFF"/>
        </w:rPr>
        <w:t>then the University is not obligated to make payment under this Agreement.   </w:t>
      </w:r>
      <w:r w:rsidRPr="00E4304D">
        <w:rPr>
          <w:rStyle w:val="eop"/>
          <w:sz w:val="20"/>
          <w:szCs w:val="20"/>
        </w:rPr>
        <w:t> </w:t>
      </w:r>
    </w:p>
    <w:p w14:paraId="7AFA4396"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6DFFBFEF"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07732A24"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6824535C"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549ED7AC" w14:textId="77777777" w:rsidR="00E4304D" w:rsidRPr="00E4304D" w:rsidRDefault="00E4304D" w:rsidP="00E4304D">
      <w:pPr>
        <w:pStyle w:val="paragraph"/>
        <w:numPr>
          <w:ilvl w:val="0"/>
          <w:numId w:val="11"/>
        </w:numPr>
        <w:spacing w:before="0" w:beforeAutospacing="0" w:after="0" w:afterAutospacing="0"/>
        <w:ind w:left="360" w:firstLine="0"/>
        <w:textAlignment w:val="baseline"/>
        <w:rPr>
          <w:sz w:val="20"/>
          <w:szCs w:val="20"/>
        </w:rPr>
      </w:pPr>
      <w:r w:rsidRPr="00E4304D">
        <w:rPr>
          <w:rStyle w:val="normaltextrun"/>
          <w:b/>
          <w:bCs/>
          <w:sz w:val="20"/>
          <w:szCs w:val="20"/>
        </w:rPr>
        <w:lastRenderedPageBreak/>
        <w:t>Permit an entity to change unilaterally any term or condition once the Agreement is signed; </w:t>
      </w:r>
      <w:r w:rsidRPr="00E4304D">
        <w:rPr>
          <w:rStyle w:val="eop"/>
          <w:sz w:val="20"/>
          <w:szCs w:val="20"/>
        </w:rPr>
        <w:t> </w:t>
      </w:r>
    </w:p>
    <w:p w14:paraId="6CC4C6DC"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540DDCE8" w14:textId="77777777" w:rsidR="00E4304D" w:rsidRPr="00E4304D" w:rsidRDefault="00E4304D" w:rsidP="00E4304D">
      <w:pPr>
        <w:pStyle w:val="paragraph"/>
        <w:spacing w:before="0" w:beforeAutospacing="0" w:after="0" w:afterAutospacing="0"/>
        <w:ind w:firstLine="495"/>
        <w:textAlignment w:val="baseline"/>
        <w:rPr>
          <w:sz w:val="20"/>
          <w:szCs w:val="20"/>
        </w:rPr>
      </w:pPr>
      <w:r w:rsidRPr="00E4304D">
        <w:rPr>
          <w:rStyle w:val="normaltextrun"/>
          <w:b/>
          <w:bCs/>
          <w:sz w:val="20"/>
          <w:szCs w:val="20"/>
          <w:u w:val="single"/>
        </w:rPr>
        <w:t>Appendix D - 8. Modification</w:t>
      </w:r>
      <w:r w:rsidRPr="00E4304D">
        <w:rPr>
          <w:rStyle w:val="normaltextrun"/>
          <w:b/>
          <w:bCs/>
          <w:sz w:val="20"/>
          <w:szCs w:val="20"/>
        </w:rPr>
        <w:t>:</w:t>
      </w:r>
      <w:r w:rsidRPr="00E4304D">
        <w:rPr>
          <w:rStyle w:val="normaltextrun"/>
          <w:sz w:val="20"/>
          <w:szCs w:val="20"/>
        </w:rPr>
        <w:t> </w:t>
      </w:r>
      <w:r w:rsidRPr="00E4304D">
        <w:rPr>
          <w:rStyle w:val="eop"/>
          <w:sz w:val="20"/>
          <w:szCs w:val="20"/>
        </w:rPr>
        <w:t> </w:t>
      </w:r>
    </w:p>
    <w:p w14:paraId="32E09B34" w14:textId="77777777" w:rsidR="00E4304D" w:rsidRPr="00E4304D" w:rsidRDefault="00E4304D" w:rsidP="00E4304D">
      <w:pPr>
        <w:pStyle w:val="paragraph"/>
        <w:spacing w:before="0" w:beforeAutospacing="0" w:after="0" w:afterAutospacing="0"/>
        <w:ind w:firstLine="495"/>
        <w:textAlignment w:val="baseline"/>
        <w:rPr>
          <w:sz w:val="20"/>
          <w:szCs w:val="20"/>
        </w:rPr>
      </w:pPr>
      <w:r w:rsidRPr="00E4304D">
        <w:rPr>
          <w:rStyle w:val="normaltextrun"/>
          <w:sz w:val="20"/>
          <w:szCs w:val="20"/>
        </w:rPr>
        <w:t xml:space="preserve">This Agreement </w:t>
      </w:r>
      <w:proofErr w:type="gramStart"/>
      <w:r w:rsidRPr="00E4304D">
        <w:rPr>
          <w:rStyle w:val="normaltextrun"/>
          <w:sz w:val="20"/>
          <w:szCs w:val="20"/>
        </w:rPr>
        <w:t>may be modified or amended only in a writing signed by both parties</w:t>
      </w:r>
      <w:proofErr w:type="gramEnd"/>
      <w:r w:rsidRPr="00E4304D">
        <w:rPr>
          <w:rStyle w:val="normaltextrun"/>
          <w:sz w:val="20"/>
          <w:szCs w:val="20"/>
        </w:rPr>
        <w:t>.</w:t>
      </w:r>
      <w:r w:rsidRPr="00E4304D">
        <w:rPr>
          <w:rStyle w:val="eop"/>
          <w:sz w:val="20"/>
          <w:szCs w:val="20"/>
        </w:rPr>
        <w:t> </w:t>
      </w:r>
    </w:p>
    <w:p w14:paraId="6DAEFB72" w14:textId="77777777" w:rsidR="00E4304D" w:rsidRPr="00E4304D" w:rsidRDefault="00E4304D" w:rsidP="00E4304D">
      <w:pPr>
        <w:pStyle w:val="paragraph"/>
        <w:spacing w:before="0" w:beforeAutospacing="0" w:after="0" w:afterAutospacing="0"/>
        <w:textAlignment w:val="baseline"/>
        <w:rPr>
          <w:sz w:val="20"/>
          <w:szCs w:val="20"/>
        </w:rPr>
      </w:pPr>
      <w:r w:rsidRPr="00E4304D">
        <w:rPr>
          <w:rStyle w:val="eop"/>
          <w:sz w:val="20"/>
          <w:szCs w:val="20"/>
        </w:rPr>
        <w:t> </w:t>
      </w:r>
    </w:p>
    <w:p w14:paraId="6CF13148"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7BFC9482"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23DA3B16"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06197836"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1A257275" w14:textId="77777777" w:rsidR="00E4304D" w:rsidRPr="00E4304D" w:rsidRDefault="00E4304D" w:rsidP="00E4304D">
      <w:pPr>
        <w:pStyle w:val="paragraph"/>
        <w:numPr>
          <w:ilvl w:val="0"/>
          <w:numId w:val="12"/>
        </w:numPr>
        <w:spacing w:before="0" w:beforeAutospacing="0" w:after="0" w:afterAutospacing="0"/>
        <w:ind w:left="360" w:firstLine="0"/>
        <w:textAlignment w:val="baseline"/>
        <w:rPr>
          <w:sz w:val="20"/>
          <w:szCs w:val="20"/>
        </w:rPr>
      </w:pPr>
      <w:r w:rsidRPr="00E4304D">
        <w:rPr>
          <w:rStyle w:val="normaltextrun"/>
          <w:b/>
          <w:bCs/>
          <w:sz w:val="20"/>
          <w:szCs w:val="20"/>
        </w:rPr>
        <w:t>Apply the law of a state other than Maine;</w:t>
      </w:r>
      <w:r w:rsidRPr="00E4304D">
        <w:rPr>
          <w:rStyle w:val="eop"/>
          <w:sz w:val="20"/>
          <w:szCs w:val="20"/>
        </w:rPr>
        <w:t> </w:t>
      </w:r>
    </w:p>
    <w:p w14:paraId="29A4A6E1"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2CA2DE4E"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u w:val="single"/>
        </w:rPr>
        <w:t>Appendix D - 10. Applicable Law</w:t>
      </w:r>
      <w:r w:rsidRPr="00E4304D">
        <w:rPr>
          <w:rStyle w:val="normaltextrun"/>
          <w:b/>
          <w:bCs/>
          <w:sz w:val="20"/>
          <w:szCs w:val="20"/>
        </w:rPr>
        <w:t>:</w:t>
      </w:r>
      <w:r w:rsidRPr="00E4304D">
        <w:rPr>
          <w:rStyle w:val="normaltextrun"/>
          <w:sz w:val="20"/>
          <w:szCs w:val="20"/>
        </w:rPr>
        <w:t> </w:t>
      </w:r>
      <w:r w:rsidRPr="00E4304D">
        <w:rPr>
          <w:rStyle w:val="eop"/>
          <w:sz w:val="20"/>
          <w:szCs w:val="20"/>
        </w:rPr>
        <w:t> </w:t>
      </w:r>
    </w:p>
    <w:p w14:paraId="7F3724A2"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sz w:val="20"/>
          <w:szCs w:val="20"/>
        </w:rPr>
        <w:t>This Agreement shall be governed and interpreted according to the laws of the State of Maine</w:t>
      </w:r>
      <w:r w:rsidRPr="00E4304D">
        <w:rPr>
          <w:rStyle w:val="eop"/>
          <w:sz w:val="20"/>
          <w:szCs w:val="20"/>
        </w:rPr>
        <w:t> </w:t>
      </w:r>
    </w:p>
    <w:p w14:paraId="018553F1"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72F1E60A"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45131541" w14:textId="77777777" w:rsidR="00E4304D" w:rsidRPr="00E4304D" w:rsidRDefault="00E4304D" w:rsidP="00E4304D">
      <w:pPr>
        <w:pStyle w:val="paragraph"/>
        <w:spacing w:before="0" w:beforeAutospacing="0" w:after="0" w:afterAutospacing="0"/>
        <w:ind w:left="210"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08233B27" w14:textId="77777777" w:rsidR="00E4304D" w:rsidRPr="00E4304D" w:rsidRDefault="00E4304D" w:rsidP="00E4304D">
      <w:pPr>
        <w:pStyle w:val="paragraph"/>
        <w:spacing w:before="0" w:beforeAutospacing="0" w:after="0" w:afterAutospacing="0"/>
        <w:textAlignment w:val="baseline"/>
        <w:rPr>
          <w:sz w:val="20"/>
          <w:szCs w:val="20"/>
        </w:rPr>
      </w:pPr>
      <w:r w:rsidRPr="00E4304D">
        <w:rPr>
          <w:rStyle w:val="eop"/>
          <w:sz w:val="20"/>
          <w:szCs w:val="20"/>
        </w:rPr>
        <w:t> </w:t>
      </w:r>
    </w:p>
    <w:p w14:paraId="4AA10728"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1E9C6805" w14:textId="77777777" w:rsidR="00E4304D" w:rsidRPr="00E4304D" w:rsidRDefault="00E4304D" w:rsidP="00E4304D">
      <w:pPr>
        <w:pStyle w:val="paragraph"/>
        <w:numPr>
          <w:ilvl w:val="0"/>
          <w:numId w:val="13"/>
        </w:numPr>
        <w:spacing w:before="0" w:beforeAutospacing="0" w:after="0" w:afterAutospacing="0"/>
        <w:ind w:left="360" w:firstLine="0"/>
        <w:textAlignment w:val="baseline"/>
        <w:rPr>
          <w:sz w:val="20"/>
          <w:szCs w:val="20"/>
        </w:rPr>
      </w:pPr>
      <w:r w:rsidRPr="00E4304D">
        <w:rPr>
          <w:rStyle w:val="normaltextrun"/>
          <w:b/>
          <w:bCs/>
          <w:sz w:val="20"/>
          <w:szCs w:val="20"/>
        </w:rPr>
        <w:t>Provide any defense, hold harmless or indemnity;</w:t>
      </w:r>
      <w:r w:rsidRPr="00E4304D">
        <w:rPr>
          <w:rStyle w:val="eop"/>
          <w:sz w:val="20"/>
          <w:szCs w:val="20"/>
        </w:rPr>
        <w:t> </w:t>
      </w:r>
    </w:p>
    <w:p w14:paraId="714F3D2A"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07EA5AB0"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u w:val="single"/>
        </w:rPr>
        <w:t>Appendix D - 13. Indemnification</w:t>
      </w:r>
      <w:r w:rsidRPr="00E4304D">
        <w:rPr>
          <w:rStyle w:val="eop"/>
          <w:sz w:val="20"/>
          <w:szCs w:val="20"/>
        </w:rPr>
        <w:t> </w:t>
      </w:r>
    </w:p>
    <w:p w14:paraId="44A5D11A"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sz w:val="20"/>
          <w:szCs w:val="20"/>
        </w:rPr>
        <w:t xml:space="preserve">The Contractor shall comply with all applicable federal, state and local laws, rules, regulations, ordinances and orders relating to the services provided under this Contract. </w:t>
      </w:r>
      <w:proofErr w:type="gramStart"/>
      <w:r w:rsidRPr="00E4304D">
        <w:rPr>
          <w:rStyle w:val="normaltextrun"/>
          <w:sz w:val="20"/>
          <w:szCs w:val="20"/>
        </w:rPr>
        <w:t>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r w:rsidRPr="00E4304D">
        <w:rPr>
          <w:rStyle w:val="eop"/>
          <w:sz w:val="20"/>
          <w:szCs w:val="20"/>
        </w:rPr>
        <w:t> </w:t>
      </w:r>
      <w:proofErr w:type="gramEnd"/>
    </w:p>
    <w:p w14:paraId="2853B102"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2DBA560C"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6083C64D" w14:textId="77777777" w:rsidR="00E4304D" w:rsidRPr="00E4304D" w:rsidRDefault="00E4304D" w:rsidP="00E4304D">
      <w:pPr>
        <w:pStyle w:val="paragraph"/>
        <w:spacing w:before="0" w:beforeAutospacing="0" w:after="0" w:afterAutospacing="0"/>
        <w:ind w:left="360"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3A5B5DCD" w14:textId="77777777" w:rsidR="00E4304D" w:rsidRPr="00E4304D" w:rsidRDefault="00E4304D" w:rsidP="00E4304D">
      <w:pPr>
        <w:pStyle w:val="paragraph"/>
        <w:spacing w:before="0" w:beforeAutospacing="0" w:after="0" w:afterAutospacing="0"/>
        <w:ind w:left="360"/>
        <w:textAlignment w:val="baseline"/>
        <w:rPr>
          <w:sz w:val="20"/>
          <w:szCs w:val="20"/>
        </w:rPr>
      </w:pPr>
      <w:r w:rsidRPr="00E4304D">
        <w:rPr>
          <w:rStyle w:val="eop"/>
          <w:sz w:val="20"/>
          <w:szCs w:val="20"/>
        </w:rPr>
        <w:t> </w:t>
      </w:r>
    </w:p>
    <w:p w14:paraId="5E2A558A" w14:textId="77777777" w:rsidR="00E4304D" w:rsidRPr="00E4304D" w:rsidRDefault="00E4304D" w:rsidP="00E4304D">
      <w:pPr>
        <w:pStyle w:val="paragraph"/>
        <w:numPr>
          <w:ilvl w:val="0"/>
          <w:numId w:val="14"/>
        </w:numPr>
        <w:spacing w:before="0" w:beforeAutospacing="0" w:after="0" w:afterAutospacing="0"/>
        <w:ind w:left="360" w:firstLine="0"/>
        <w:textAlignment w:val="baseline"/>
        <w:rPr>
          <w:sz w:val="20"/>
          <w:szCs w:val="20"/>
        </w:rPr>
      </w:pPr>
      <w:r w:rsidRPr="00E4304D">
        <w:rPr>
          <w:rStyle w:val="normaltextrun"/>
          <w:b/>
          <w:bCs/>
          <w:sz w:val="20"/>
          <w:szCs w:val="20"/>
        </w:rPr>
        <w:t>Waive any statutory or constitutional immunity;</w:t>
      </w:r>
      <w:r w:rsidRPr="00E4304D">
        <w:rPr>
          <w:rStyle w:val="eop"/>
          <w:sz w:val="20"/>
          <w:szCs w:val="20"/>
        </w:rPr>
        <w:t> </w:t>
      </w:r>
    </w:p>
    <w:p w14:paraId="192087B2"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1002751C"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4953648D" w14:textId="77777777" w:rsidR="00E4304D" w:rsidRPr="00E4304D" w:rsidRDefault="00E4304D" w:rsidP="00E4304D">
      <w:pPr>
        <w:pStyle w:val="paragraph"/>
        <w:spacing w:before="0" w:beforeAutospacing="0" w:after="0" w:afterAutospacing="0"/>
        <w:ind w:left="210"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1F45439A" w14:textId="77777777" w:rsidR="00E4304D" w:rsidRPr="00E4304D" w:rsidRDefault="00E4304D" w:rsidP="00E4304D">
      <w:pPr>
        <w:pStyle w:val="paragraph"/>
        <w:spacing w:before="0" w:beforeAutospacing="0" w:after="0" w:afterAutospacing="0"/>
        <w:ind w:left="210"/>
        <w:textAlignment w:val="baseline"/>
        <w:rPr>
          <w:sz w:val="20"/>
          <w:szCs w:val="20"/>
        </w:rPr>
      </w:pPr>
      <w:r w:rsidRPr="00E4304D">
        <w:rPr>
          <w:rStyle w:val="eop"/>
          <w:sz w:val="20"/>
          <w:szCs w:val="20"/>
        </w:rPr>
        <w:t> </w:t>
      </w:r>
    </w:p>
    <w:p w14:paraId="3F3F1E46" w14:textId="77777777" w:rsidR="00E4304D" w:rsidRPr="00E4304D" w:rsidRDefault="00E4304D" w:rsidP="00E4304D">
      <w:pPr>
        <w:pStyle w:val="paragraph"/>
        <w:numPr>
          <w:ilvl w:val="0"/>
          <w:numId w:val="15"/>
        </w:numPr>
        <w:spacing w:before="0" w:beforeAutospacing="0" w:after="0" w:afterAutospacing="0"/>
        <w:ind w:left="360" w:firstLine="0"/>
        <w:textAlignment w:val="baseline"/>
        <w:rPr>
          <w:sz w:val="20"/>
          <w:szCs w:val="20"/>
        </w:rPr>
      </w:pPr>
      <w:r w:rsidRPr="00E4304D">
        <w:rPr>
          <w:rStyle w:val="normaltextrun"/>
          <w:b/>
          <w:bCs/>
          <w:sz w:val="20"/>
          <w:szCs w:val="20"/>
        </w:rPr>
        <w:t>Pay attorneys' fees, costs, expenses or liquidated damages;</w:t>
      </w:r>
      <w:r w:rsidRPr="00E4304D">
        <w:rPr>
          <w:rStyle w:val="eop"/>
          <w:sz w:val="20"/>
          <w:szCs w:val="20"/>
        </w:rPr>
        <w:t> </w:t>
      </w:r>
    </w:p>
    <w:p w14:paraId="73792729" w14:textId="77777777" w:rsidR="00E4304D" w:rsidRPr="00E4304D" w:rsidRDefault="00E4304D" w:rsidP="00E4304D">
      <w:pPr>
        <w:pStyle w:val="paragraph"/>
        <w:spacing w:before="0" w:beforeAutospacing="0" w:after="0" w:afterAutospacing="0"/>
        <w:ind w:left="360"/>
        <w:textAlignment w:val="baseline"/>
        <w:rPr>
          <w:sz w:val="20"/>
          <w:szCs w:val="20"/>
        </w:rPr>
      </w:pPr>
      <w:r w:rsidRPr="00E4304D">
        <w:rPr>
          <w:rStyle w:val="eop"/>
          <w:sz w:val="20"/>
          <w:szCs w:val="20"/>
        </w:rPr>
        <w:t> </w:t>
      </w:r>
    </w:p>
    <w:p w14:paraId="09E057E5"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7E989360" w14:textId="77777777" w:rsidR="00E4304D" w:rsidRPr="00E4304D" w:rsidRDefault="00E4304D" w:rsidP="00E4304D">
      <w:pPr>
        <w:pStyle w:val="paragraph"/>
        <w:spacing w:before="0" w:beforeAutospacing="0" w:after="0" w:afterAutospacing="0"/>
        <w:ind w:left="720" w:firstLine="1440"/>
        <w:textAlignment w:val="baseline"/>
        <w:rPr>
          <w:sz w:val="20"/>
          <w:szCs w:val="20"/>
        </w:rPr>
      </w:pPr>
      <w:r w:rsidRPr="00E4304D">
        <w:rPr>
          <w:rStyle w:val="normaltextrun"/>
          <w:b/>
          <w:bCs/>
          <w:sz w:val="20"/>
          <w:szCs w:val="20"/>
        </w:rPr>
        <w:t>Initial</w:t>
      </w:r>
      <w:r w:rsidRPr="00E4304D">
        <w:rPr>
          <w:rStyle w:val="eop"/>
          <w:sz w:val="20"/>
          <w:szCs w:val="20"/>
        </w:rPr>
        <w:t> </w:t>
      </w:r>
    </w:p>
    <w:p w14:paraId="3E5ACA01"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3C045338" w14:textId="77777777" w:rsidR="00E4304D" w:rsidRPr="00E4304D" w:rsidRDefault="00E4304D" w:rsidP="00E4304D">
      <w:pPr>
        <w:pStyle w:val="paragraph"/>
        <w:numPr>
          <w:ilvl w:val="0"/>
          <w:numId w:val="16"/>
        </w:numPr>
        <w:spacing w:before="0" w:beforeAutospacing="0" w:after="0" w:afterAutospacing="0"/>
        <w:ind w:left="360" w:firstLine="0"/>
        <w:textAlignment w:val="baseline"/>
        <w:rPr>
          <w:sz w:val="20"/>
          <w:szCs w:val="20"/>
        </w:rPr>
      </w:pPr>
      <w:r w:rsidRPr="00E4304D">
        <w:rPr>
          <w:rStyle w:val="normaltextrun"/>
          <w:b/>
          <w:bCs/>
          <w:sz w:val="20"/>
          <w:szCs w:val="20"/>
        </w:rPr>
        <w:t xml:space="preserve">Accept any references to terms and conditions, privacy policies or any other websites, documents or conditions referenced outside of the </w:t>
      </w:r>
      <w:proofErr w:type="gramStart"/>
      <w:r w:rsidRPr="00E4304D">
        <w:rPr>
          <w:rStyle w:val="normaltextrun"/>
          <w:b/>
          <w:bCs/>
          <w:sz w:val="20"/>
          <w:szCs w:val="20"/>
        </w:rPr>
        <w:t>Agreement .</w:t>
      </w:r>
      <w:r w:rsidRPr="00E4304D">
        <w:rPr>
          <w:rStyle w:val="eop"/>
          <w:sz w:val="20"/>
          <w:szCs w:val="20"/>
        </w:rPr>
        <w:t> </w:t>
      </w:r>
      <w:proofErr w:type="gramEnd"/>
    </w:p>
    <w:p w14:paraId="0CF9506E"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538F5192"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normaltextrun"/>
          <w:b/>
          <w:bCs/>
          <w:sz w:val="20"/>
          <w:szCs w:val="20"/>
          <w:u w:val="single"/>
        </w:rPr>
        <w:t xml:space="preserve">Appendix D - </w:t>
      </w:r>
      <w:r w:rsidRPr="00E4304D">
        <w:rPr>
          <w:rStyle w:val="normaltextrun"/>
          <w:b/>
          <w:bCs/>
          <w:color w:val="000000"/>
          <w:sz w:val="20"/>
          <w:szCs w:val="20"/>
          <w:u w:val="single"/>
          <w:shd w:val="clear" w:color="auto" w:fill="FFFFFF"/>
        </w:rPr>
        <w:t>17. Entire Agreement</w:t>
      </w:r>
      <w:proofErr w:type="gramStart"/>
      <w:r w:rsidRPr="00E4304D">
        <w:rPr>
          <w:rStyle w:val="normaltextrun"/>
          <w:b/>
          <w:bCs/>
          <w:color w:val="000000"/>
          <w:sz w:val="20"/>
          <w:szCs w:val="20"/>
          <w:shd w:val="clear" w:color="auto" w:fill="FFFFFF"/>
        </w:rPr>
        <w:t>:</w:t>
      </w:r>
      <w:r w:rsidRPr="00E4304D">
        <w:rPr>
          <w:rStyle w:val="normaltextrun"/>
          <w:color w:val="000000"/>
          <w:sz w:val="20"/>
          <w:szCs w:val="20"/>
          <w:shd w:val="clear" w:color="auto" w:fill="FFFFFF"/>
        </w:rPr>
        <w:t> </w:t>
      </w:r>
      <w:proofErr w:type="gramEnd"/>
      <w:r w:rsidRPr="00E4304D">
        <w:rPr>
          <w:rStyle w:val="eop"/>
          <w:color w:val="000000"/>
          <w:sz w:val="20"/>
          <w:szCs w:val="20"/>
        </w:rPr>
        <w:t> </w:t>
      </w:r>
    </w:p>
    <w:p w14:paraId="3C391E10"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color w:val="000000"/>
          <w:sz w:val="20"/>
          <w:szCs w:val="20"/>
          <w:shd w:val="clear" w:color="auto" w:fill="FFFFFF"/>
        </w:rPr>
        <w:t xml:space="preserve">This Agreement sets forth the entire agreement between the parties on the subject matter hereof and replaces and supersedes all prior agreements on the subject, whether oral or written, express or implied. This Agreement is the entire agreement between the University (including University’s employees and other End Users) and Agreement or. In the event that Agreement 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Agreement shall apply.  University </w:t>
      </w:r>
      <w:proofErr w:type="gramStart"/>
      <w:r w:rsidRPr="00E4304D">
        <w:rPr>
          <w:rStyle w:val="normaltextrun"/>
          <w:color w:val="000000"/>
          <w:sz w:val="20"/>
          <w:szCs w:val="20"/>
          <w:shd w:val="clear" w:color="auto" w:fill="FFFFFF"/>
        </w:rPr>
        <w:t>will not be bound</w:t>
      </w:r>
      <w:proofErr w:type="gramEnd"/>
      <w:r w:rsidRPr="00E4304D">
        <w:rPr>
          <w:rStyle w:val="normaltextrun"/>
          <w:color w:val="000000"/>
          <w:sz w:val="20"/>
          <w:szCs w:val="20"/>
          <w:shd w:val="clear" w:color="auto" w:fill="FFFFFF"/>
        </w:rPr>
        <w:t xml:space="preserve"> to any other terms and conditions set forth in any documents, agreements or policies posted on Contractor's website unless such terms and conditions are set forth in this Agreement.  Agreement or may not unilaterally change any term or condition of this Agreement.</w:t>
      </w:r>
      <w:r w:rsidRPr="00E4304D">
        <w:rPr>
          <w:rStyle w:val="eop"/>
          <w:color w:val="000000"/>
          <w:sz w:val="20"/>
          <w:szCs w:val="20"/>
        </w:rPr>
        <w:t> </w:t>
      </w:r>
    </w:p>
    <w:p w14:paraId="76432559" w14:textId="77777777" w:rsidR="00E4304D" w:rsidRPr="00E4304D" w:rsidRDefault="00E4304D" w:rsidP="00E4304D">
      <w:pPr>
        <w:pStyle w:val="paragraph"/>
        <w:spacing w:before="0" w:beforeAutospacing="0" w:after="0" w:afterAutospacing="0"/>
        <w:textAlignment w:val="baseline"/>
        <w:rPr>
          <w:sz w:val="20"/>
          <w:szCs w:val="20"/>
        </w:rPr>
      </w:pPr>
      <w:r w:rsidRPr="00E4304D">
        <w:rPr>
          <w:rStyle w:val="eop"/>
          <w:sz w:val="20"/>
          <w:szCs w:val="20"/>
        </w:rPr>
        <w:t> </w:t>
      </w:r>
    </w:p>
    <w:p w14:paraId="08FCC9DC"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lastRenderedPageBreak/>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64D8C095"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6A60EECA"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23B5B358"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0CAE0965" w14:textId="77777777" w:rsidR="00E4304D" w:rsidRPr="00E4304D" w:rsidRDefault="00E4304D" w:rsidP="00E4304D">
      <w:pPr>
        <w:pStyle w:val="paragraph"/>
        <w:numPr>
          <w:ilvl w:val="0"/>
          <w:numId w:val="17"/>
        </w:numPr>
        <w:spacing w:before="0" w:beforeAutospacing="0" w:after="0" w:afterAutospacing="0"/>
        <w:ind w:left="360" w:firstLine="0"/>
        <w:textAlignment w:val="baseline"/>
        <w:rPr>
          <w:sz w:val="20"/>
          <w:szCs w:val="20"/>
        </w:rPr>
      </w:pPr>
      <w:r w:rsidRPr="00E4304D">
        <w:rPr>
          <w:rStyle w:val="normaltextrun"/>
          <w:b/>
          <w:bCs/>
          <w:sz w:val="20"/>
          <w:szCs w:val="20"/>
        </w:rPr>
        <w:t>Promise confidentiality in a manner contrary to Maine's Freedom of Access Act;</w:t>
      </w:r>
      <w:r w:rsidRPr="00E4304D">
        <w:rPr>
          <w:rStyle w:val="eop"/>
          <w:sz w:val="20"/>
          <w:szCs w:val="20"/>
        </w:rPr>
        <w:t> </w:t>
      </w:r>
    </w:p>
    <w:p w14:paraId="0BAB13AE"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3D1E9F3A"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b/>
          <w:bCs/>
          <w:sz w:val="20"/>
          <w:szCs w:val="20"/>
          <w:u w:val="single"/>
        </w:rPr>
        <w:t>Appendix D - 21. Confidentiality</w:t>
      </w:r>
      <w:r w:rsidRPr="00E4304D">
        <w:rPr>
          <w:rStyle w:val="normaltextrun"/>
          <w:b/>
          <w:bCs/>
          <w:sz w:val="20"/>
          <w:szCs w:val="20"/>
        </w:rPr>
        <w:t>:</w:t>
      </w:r>
      <w:r w:rsidRPr="00E4304D">
        <w:rPr>
          <w:rStyle w:val="normaltextrun"/>
          <w:sz w:val="20"/>
          <w:szCs w:val="20"/>
        </w:rPr>
        <w:t> </w:t>
      </w:r>
      <w:r w:rsidRPr="00E4304D">
        <w:rPr>
          <w:rStyle w:val="eop"/>
          <w:sz w:val="20"/>
          <w:szCs w:val="20"/>
        </w:rPr>
        <w:t> </w:t>
      </w:r>
    </w:p>
    <w:p w14:paraId="5ACF4391" w14:textId="77777777" w:rsidR="00E4304D" w:rsidRPr="00E4304D" w:rsidRDefault="00E4304D" w:rsidP="00E4304D">
      <w:pPr>
        <w:pStyle w:val="paragraph"/>
        <w:spacing w:before="0" w:beforeAutospacing="0" w:after="0" w:afterAutospacing="0"/>
        <w:ind w:left="495"/>
        <w:jc w:val="both"/>
        <w:textAlignment w:val="baseline"/>
        <w:rPr>
          <w:sz w:val="20"/>
          <w:szCs w:val="20"/>
        </w:rPr>
      </w:pPr>
      <w:r w:rsidRPr="00E4304D">
        <w:rPr>
          <w:rStyle w:val="normaltextrun"/>
          <w:sz w:val="20"/>
          <w:szCs w:val="20"/>
        </w:rPr>
        <w:t>The Agreement or shall comply with all laws and regulations relating to confidentiality and privacy including but not limited to any rules or regulations of the University.</w:t>
      </w:r>
      <w:r w:rsidRPr="00E4304D">
        <w:rPr>
          <w:rStyle w:val="eop"/>
          <w:sz w:val="20"/>
          <w:szCs w:val="20"/>
        </w:rPr>
        <w:t> </w:t>
      </w:r>
    </w:p>
    <w:p w14:paraId="5C600729"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6AFFA8E7"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6CFF8D2B"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22D79027"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42C1E070" w14:textId="77777777" w:rsidR="00E4304D" w:rsidRPr="00E4304D" w:rsidRDefault="00E4304D" w:rsidP="00E4304D">
      <w:pPr>
        <w:pStyle w:val="paragraph"/>
        <w:spacing w:before="0" w:beforeAutospacing="0" w:after="0" w:afterAutospacing="0"/>
        <w:textAlignment w:val="baseline"/>
        <w:rPr>
          <w:sz w:val="20"/>
          <w:szCs w:val="20"/>
        </w:rPr>
      </w:pPr>
      <w:r w:rsidRPr="00E4304D">
        <w:rPr>
          <w:rStyle w:val="eop"/>
          <w:sz w:val="20"/>
          <w:szCs w:val="20"/>
        </w:rPr>
        <w:t> </w:t>
      </w:r>
    </w:p>
    <w:p w14:paraId="22CC1257" w14:textId="77777777" w:rsidR="00E4304D" w:rsidRPr="00E4304D" w:rsidRDefault="00E4304D" w:rsidP="00E4304D">
      <w:pPr>
        <w:pStyle w:val="paragraph"/>
        <w:numPr>
          <w:ilvl w:val="0"/>
          <w:numId w:val="18"/>
        </w:numPr>
        <w:spacing w:before="0" w:beforeAutospacing="0" w:after="0" w:afterAutospacing="0"/>
        <w:ind w:left="360" w:firstLine="0"/>
        <w:textAlignment w:val="baseline"/>
        <w:rPr>
          <w:sz w:val="20"/>
          <w:szCs w:val="20"/>
        </w:rPr>
      </w:pPr>
      <w:r w:rsidRPr="00E4304D">
        <w:rPr>
          <w:rStyle w:val="normaltextrun"/>
          <w:b/>
          <w:bCs/>
          <w:sz w:val="20"/>
          <w:szCs w:val="20"/>
        </w:rPr>
        <w:t>Procure types or amounts of insurance beyond those UMS already maintains or waive any rights of subrogation.</w:t>
      </w:r>
      <w:r w:rsidRPr="00E4304D">
        <w:rPr>
          <w:rStyle w:val="eop"/>
          <w:sz w:val="20"/>
          <w:szCs w:val="20"/>
        </w:rPr>
        <w:t> </w:t>
      </w:r>
    </w:p>
    <w:p w14:paraId="09E84B6E"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2FA27ACD"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074DDB06" w14:textId="77777777" w:rsidR="00E4304D" w:rsidRPr="00E4304D" w:rsidRDefault="00E4304D" w:rsidP="00E4304D">
      <w:pPr>
        <w:pStyle w:val="paragraph"/>
        <w:spacing w:before="0" w:beforeAutospacing="0" w:after="0" w:afterAutospacing="0"/>
        <w:ind w:left="720" w:firstLine="2160"/>
        <w:textAlignment w:val="baseline"/>
        <w:rPr>
          <w:sz w:val="20"/>
          <w:szCs w:val="20"/>
        </w:rPr>
      </w:pPr>
      <w:r w:rsidRPr="00E4304D">
        <w:rPr>
          <w:rStyle w:val="normaltextrun"/>
          <w:b/>
          <w:bCs/>
          <w:sz w:val="20"/>
          <w:szCs w:val="20"/>
        </w:rPr>
        <w:t>Initial</w:t>
      </w:r>
      <w:r w:rsidRPr="00E4304D">
        <w:rPr>
          <w:rStyle w:val="eop"/>
          <w:sz w:val="20"/>
          <w:szCs w:val="20"/>
        </w:rPr>
        <w:t> </w:t>
      </w:r>
    </w:p>
    <w:p w14:paraId="50D832C5"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1120953F" w14:textId="77777777" w:rsidR="00E4304D" w:rsidRPr="00E4304D" w:rsidRDefault="00E4304D" w:rsidP="00E4304D">
      <w:pPr>
        <w:pStyle w:val="paragraph"/>
        <w:numPr>
          <w:ilvl w:val="0"/>
          <w:numId w:val="19"/>
        </w:numPr>
        <w:spacing w:before="0" w:beforeAutospacing="0" w:after="0" w:afterAutospacing="0"/>
        <w:ind w:left="360" w:firstLine="0"/>
        <w:textAlignment w:val="baseline"/>
        <w:rPr>
          <w:sz w:val="20"/>
          <w:szCs w:val="20"/>
        </w:rPr>
      </w:pPr>
      <w:r w:rsidRPr="00E4304D">
        <w:rPr>
          <w:rStyle w:val="normaltextrun"/>
          <w:b/>
          <w:bCs/>
          <w:sz w:val="20"/>
          <w:szCs w:val="20"/>
        </w:rPr>
        <w:t>Add any entity as an additional insured to UMS policies of insurance.</w:t>
      </w:r>
      <w:r w:rsidRPr="00E4304D">
        <w:rPr>
          <w:rStyle w:val="eop"/>
          <w:sz w:val="20"/>
          <w:szCs w:val="20"/>
        </w:rPr>
        <w:t> </w:t>
      </w:r>
    </w:p>
    <w:p w14:paraId="2A0A5805" w14:textId="77777777" w:rsidR="00E4304D" w:rsidRPr="00E4304D" w:rsidRDefault="00E4304D" w:rsidP="00E4304D">
      <w:pPr>
        <w:pStyle w:val="paragraph"/>
        <w:spacing w:before="0" w:beforeAutospacing="0" w:after="0" w:afterAutospacing="0"/>
        <w:ind w:left="495"/>
        <w:textAlignment w:val="baseline"/>
        <w:rPr>
          <w:sz w:val="20"/>
          <w:szCs w:val="20"/>
        </w:rPr>
      </w:pPr>
      <w:r w:rsidRPr="00E4304D">
        <w:rPr>
          <w:rStyle w:val="eop"/>
          <w:sz w:val="20"/>
          <w:szCs w:val="20"/>
        </w:rPr>
        <w:t> </w:t>
      </w:r>
    </w:p>
    <w:p w14:paraId="69DF9241" w14:textId="77777777" w:rsidR="00E4304D" w:rsidRPr="00E4304D" w:rsidRDefault="00E4304D" w:rsidP="00E4304D">
      <w:pPr>
        <w:pStyle w:val="paragraph"/>
        <w:spacing w:before="0" w:beforeAutospacing="0" w:after="0" w:afterAutospacing="0"/>
        <w:ind w:left="720"/>
        <w:textAlignment w:val="baseline"/>
        <w:rPr>
          <w:sz w:val="20"/>
          <w:szCs w:val="20"/>
        </w:rPr>
      </w:pPr>
      <w:r w:rsidRPr="00E4304D">
        <w:rPr>
          <w:rStyle w:val="normaltextrun"/>
          <w:b/>
          <w:bCs/>
          <w:sz w:val="20"/>
          <w:szCs w:val="20"/>
        </w:rPr>
        <w:t>Agreed</w:t>
      </w:r>
      <w:r w:rsidRPr="00E4304D">
        <w:rPr>
          <w:rStyle w:val="tabchar"/>
          <w:sz w:val="20"/>
          <w:szCs w:val="20"/>
        </w:rPr>
        <w:t xml:space="preserve"> </w:t>
      </w:r>
      <w:r w:rsidRPr="00E4304D">
        <w:rPr>
          <w:rStyle w:val="normaltextrun"/>
          <w:b/>
          <w:bCs/>
          <w:sz w:val="20"/>
          <w:szCs w:val="20"/>
        </w:rPr>
        <w:t>___________</w:t>
      </w:r>
      <w:r w:rsidRPr="00E4304D">
        <w:rPr>
          <w:rStyle w:val="eop"/>
          <w:sz w:val="20"/>
          <w:szCs w:val="20"/>
        </w:rPr>
        <w:t> </w:t>
      </w:r>
    </w:p>
    <w:p w14:paraId="40FAAAAB" w14:textId="77777777" w:rsidR="00E4304D" w:rsidRPr="00E4304D" w:rsidRDefault="00E4304D" w:rsidP="00E4304D">
      <w:pPr>
        <w:pStyle w:val="paragraph"/>
        <w:spacing w:before="0" w:beforeAutospacing="0" w:after="0" w:afterAutospacing="0"/>
        <w:ind w:left="495" w:firstLine="2160"/>
        <w:textAlignment w:val="baseline"/>
        <w:rPr>
          <w:sz w:val="20"/>
          <w:szCs w:val="20"/>
        </w:rPr>
      </w:pPr>
      <w:r w:rsidRPr="00E4304D">
        <w:rPr>
          <w:rStyle w:val="normaltextrun"/>
          <w:b/>
          <w:bCs/>
          <w:sz w:val="20"/>
          <w:szCs w:val="20"/>
        </w:rPr>
        <w:t>Initial</w:t>
      </w:r>
    </w:p>
    <w:p w14:paraId="10C10F8C" w14:textId="597E1905" w:rsidR="00C1263F" w:rsidRPr="00E4304D" w:rsidRDefault="00C1263F" w:rsidP="001D3AEB">
      <w:pPr>
        <w:tabs>
          <w:tab w:val="left" w:pos="360"/>
          <w:tab w:val="left" w:pos="2340"/>
          <w:tab w:val="right" w:pos="7920"/>
        </w:tabs>
        <w:rPr>
          <w:rFonts w:cs="Times New Roman"/>
          <w:szCs w:val="20"/>
        </w:rPr>
      </w:pPr>
    </w:p>
    <w:p w14:paraId="5592ABC5" w14:textId="76D489B7" w:rsidR="00C1263F" w:rsidRDefault="00C1263F" w:rsidP="001D3AEB">
      <w:pPr>
        <w:tabs>
          <w:tab w:val="left" w:pos="360"/>
          <w:tab w:val="left" w:pos="2340"/>
          <w:tab w:val="right" w:pos="7920"/>
        </w:tabs>
        <w:rPr>
          <w:rFonts w:cs="Times New Roman"/>
          <w:szCs w:val="20"/>
        </w:rPr>
      </w:pPr>
    </w:p>
    <w:p w14:paraId="52B439ED" w14:textId="671F0A18" w:rsidR="00C1263F" w:rsidRDefault="00C1263F" w:rsidP="001D3AEB">
      <w:pPr>
        <w:tabs>
          <w:tab w:val="left" w:pos="360"/>
          <w:tab w:val="left" w:pos="2340"/>
          <w:tab w:val="right" w:pos="7920"/>
        </w:tabs>
        <w:rPr>
          <w:rFonts w:cs="Times New Roman"/>
          <w:szCs w:val="20"/>
        </w:rPr>
      </w:pPr>
    </w:p>
    <w:p w14:paraId="2CD3221F" w14:textId="3AD0CC37" w:rsidR="00C1263F" w:rsidRDefault="00C1263F" w:rsidP="001D3AEB">
      <w:pPr>
        <w:tabs>
          <w:tab w:val="left" w:pos="360"/>
          <w:tab w:val="left" w:pos="2340"/>
          <w:tab w:val="right" w:pos="7920"/>
        </w:tabs>
        <w:rPr>
          <w:rFonts w:cs="Times New Roman"/>
          <w:szCs w:val="20"/>
        </w:rPr>
      </w:pPr>
    </w:p>
    <w:p w14:paraId="7737225C" w14:textId="192E0F19" w:rsidR="00C1263F" w:rsidRPr="006F75AB" w:rsidRDefault="00C1263F" w:rsidP="00C1263F">
      <w:pPr>
        <w:tabs>
          <w:tab w:val="left" w:pos="360"/>
          <w:tab w:val="left" w:pos="2340"/>
          <w:tab w:val="right" w:pos="7920"/>
        </w:tabs>
        <w:jc w:val="center"/>
        <w:rPr>
          <w:rFonts w:cs="Times New Roman"/>
          <w:szCs w:val="20"/>
        </w:rPr>
      </w:pPr>
      <w:r w:rsidRPr="00614FEB">
        <w:rPr>
          <w:rFonts w:cs="Times New Roman"/>
          <w:szCs w:val="20"/>
        </w:rPr>
        <w:t xml:space="preserve">END OF REQUEST FOR </w:t>
      </w:r>
      <w:r>
        <w:rPr>
          <w:rFonts w:cs="Times New Roman"/>
          <w:szCs w:val="20"/>
        </w:rPr>
        <w:t>PROPOSALS</w:t>
      </w:r>
    </w:p>
    <w:sectPr w:rsidR="00C1263F" w:rsidRPr="006F75AB" w:rsidSect="00E81361">
      <w:footerReference w:type="default" r:id="rId13"/>
      <w:pgSz w:w="12240" w:h="15840"/>
      <w:pgMar w:top="1008"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2AB24" w14:textId="77777777" w:rsidR="004B33F0" w:rsidRDefault="004B33F0" w:rsidP="00F22C95">
      <w:r>
        <w:separator/>
      </w:r>
    </w:p>
  </w:endnote>
  <w:endnote w:type="continuationSeparator" w:id="0">
    <w:p w14:paraId="511A104A" w14:textId="77777777" w:rsidR="004B33F0" w:rsidRDefault="004B33F0" w:rsidP="00F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AF7C" w14:textId="118E604C" w:rsidR="00E9236B" w:rsidRPr="00214241" w:rsidRDefault="000F54B0" w:rsidP="00F22C95">
    <w:pPr>
      <w:pStyle w:val="Footer"/>
    </w:pPr>
    <w:r>
      <w:t>2022</w:t>
    </w:r>
    <w:r w:rsidR="00E9236B" w:rsidRPr="00214241">
      <w:t>-</w:t>
    </w:r>
    <w:r>
      <w:t>059</w:t>
    </w:r>
    <w:r w:rsidR="00E9236B" w:rsidRPr="00214241">
      <w:t xml:space="preserve"> On-Call Services for </w:t>
    </w:r>
    <w:r w:rsidR="00E9236B" w:rsidRPr="00214241">
      <w:tab/>
      <w:t xml:space="preserve">Page </w:t>
    </w:r>
    <w:r w:rsidR="00E9236B" w:rsidRPr="00214241">
      <w:fldChar w:fldCharType="begin"/>
    </w:r>
    <w:r w:rsidR="00E9236B" w:rsidRPr="00214241">
      <w:instrText xml:space="preserve"> PAGE  \* Arabic  \* MERGEFORMAT </w:instrText>
    </w:r>
    <w:r w:rsidR="00E9236B" w:rsidRPr="00214241">
      <w:fldChar w:fldCharType="separate"/>
    </w:r>
    <w:r w:rsidR="0089207E">
      <w:rPr>
        <w:noProof/>
      </w:rPr>
      <w:t>38</w:t>
    </w:r>
    <w:r w:rsidR="00E9236B" w:rsidRPr="00214241">
      <w:fldChar w:fldCharType="end"/>
    </w:r>
    <w:r w:rsidR="00E9236B" w:rsidRPr="00214241">
      <w:t xml:space="preserve"> of </w:t>
    </w:r>
    <w:fldSimple w:instr="NUMPAGES  \* Arabic  \* MERGEFORMAT">
      <w:r w:rsidR="0089207E">
        <w:rPr>
          <w:noProof/>
        </w:rPr>
        <w:t>38</w:t>
      </w:r>
    </w:fldSimple>
    <w:r w:rsidR="00E9236B" w:rsidRPr="00214241">
      <w:tab/>
      <w:t>Request for Proposals</w:t>
    </w:r>
  </w:p>
  <w:p w14:paraId="0C0A10A6" w14:textId="120CCA71" w:rsidR="00E9236B" w:rsidRPr="00214241" w:rsidRDefault="00E9236B" w:rsidP="00F22C95">
    <w:pPr>
      <w:pStyle w:val="Footer"/>
    </w:pPr>
    <w:r w:rsidRPr="00214241">
      <w:t>Fac</w:t>
    </w:r>
    <w:r w:rsidR="000F54B0">
      <w:t>ilities Management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63578" w14:textId="77777777" w:rsidR="004B33F0" w:rsidRDefault="004B33F0" w:rsidP="00F22C95">
      <w:r>
        <w:separator/>
      </w:r>
    </w:p>
  </w:footnote>
  <w:footnote w:type="continuationSeparator" w:id="0">
    <w:p w14:paraId="7106ED56" w14:textId="77777777" w:rsidR="004B33F0" w:rsidRDefault="004B33F0" w:rsidP="00F22C95">
      <w:r>
        <w:continuationSeparator/>
      </w:r>
    </w:p>
  </w:footnote>
</w:footnotes>
</file>

<file path=word/intelligence.xml><?xml version="1.0" encoding="utf-8"?>
<int:Intelligence xmlns:int="http://schemas.microsoft.com/office/intelligence/2019/intelligence">
  <int:IntelligenceSettings/>
  <int:Manifest>
    <int:WordHash hashCode="mEJmfXmvw8mgKa" id="c7p36Bmy"/>
  </int:Manifest>
  <int:Observations>
    <int:Content id="c7p36Bm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7D1468"/>
    <w:multiLevelType w:val="multilevel"/>
    <w:tmpl w:val="FEF239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F3626"/>
    <w:multiLevelType w:val="hybridMultilevel"/>
    <w:tmpl w:val="52700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EA7550D"/>
    <w:multiLevelType w:val="multilevel"/>
    <w:tmpl w:val="390028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27050"/>
    <w:multiLevelType w:val="multilevel"/>
    <w:tmpl w:val="E3BE82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56110"/>
    <w:multiLevelType w:val="multilevel"/>
    <w:tmpl w:val="CEA6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222D7"/>
    <w:multiLevelType w:val="multilevel"/>
    <w:tmpl w:val="B51C96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D9403F"/>
    <w:multiLevelType w:val="multilevel"/>
    <w:tmpl w:val="E72AB2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D3463B"/>
    <w:multiLevelType w:val="hybridMultilevel"/>
    <w:tmpl w:val="20EED4F0"/>
    <w:lvl w:ilvl="0" w:tplc="04090001">
      <w:start w:val="1"/>
      <w:numFmt w:val="bullet"/>
      <w:lvlText w:val=""/>
      <w:lvlJc w:val="left"/>
      <w:pPr>
        <w:ind w:left="2341" w:hanging="360"/>
      </w:pPr>
      <w:rPr>
        <w:rFonts w:ascii="Symbol" w:hAnsi="Symbol" w:hint="default"/>
      </w:rPr>
    </w:lvl>
    <w:lvl w:ilvl="1" w:tplc="04090003" w:tentative="1">
      <w:start w:val="1"/>
      <w:numFmt w:val="bullet"/>
      <w:lvlText w:val="o"/>
      <w:lvlJc w:val="left"/>
      <w:pPr>
        <w:ind w:left="3061" w:hanging="360"/>
      </w:pPr>
      <w:rPr>
        <w:rFonts w:ascii="Courier New" w:hAnsi="Courier New" w:cs="Courier New" w:hint="default"/>
      </w:rPr>
    </w:lvl>
    <w:lvl w:ilvl="2" w:tplc="04090005" w:tentative="1">
      <w:start w:val="1"/>
      <w:numFmt w:val="bullet"/>
      <w:lvlText w:val=""/>
      <w:lvlJc w:val="left"/>
      <w:pPr>
        <w:ind w:left="3781" w:hanging="360"/>
      </w:pPr>
      <w:rPr>
        <w:rFonts w:ascii="Wingdings" w:hAnsi="Wingdings" w:hint="default"/>
      </w:rPr>
    </w:lvl>
    <w:lvl w:ilvl="3" w:tplc="04090001" w:tentative="1">
      <w:start w:val="1"/>
      <w:numFmt w:val="bullet"/>
      <w:lvlText w:val=""/>
      <w:lvlJc w:val="left"/>
      <w:pPr>
        <w:ind w:left="4501" w:hanging="360"/>
      </w:pPr>
      <w:rPr>
        <w:rFonts w:ascii="Symbol" w:hAnsi="Symbol" w:hint="default"/>
      </w:rPr>
    </w:lvl>
    <w:lvl w:ilvl="4" w:tplc="04090003" w:tentative="1">
      <w:start w:val="1"/>
      <w:numFmt w:val="bullet"/>
      <w:lvlText w:val="o"/>
      <w:lvlJc w:val="left"/>
      <w:pPr>
        <w:ind w:left="5221" w:hanging="360"/>
      </w:pPr>
      <w:rPr>
        <w:rFonts w:ascii="Courier New" w:hAnsi="Courier New" w:cs="Courier New" w:hint="default"/>
      </w:rPr>
    </w:lvl>
    <w:lvl w:ilvl="5" w:tplc="04090005" w:tentative="1">
      <w:start w:val="1"/>
      <w:numFmt w:val="bullet"/>
      <w:lvlText w:val=""/>
      <w:lvlJc w:val="left"/>
      <w:pPr>
        <w:ind w:left="5941" w:hanging="360"/>
      </w:pPr>
      <w:rPr>
        <w:rFonts w:ascii="Wingdings" w:hAnsi="Wingdings" w:hint="default"/>
      </w:rPr>
    </w:lvl>
    <w:lvl w:ilvl="6" w:tplc="04090001" w:tentative="1">
      <w:start w:val="1"/>
      <w:numFmt w:val="bullet"/>
      <w:lvlText w:val=""/>
      <w:lvlJc w:val="left"/>
      <w:pPr>
        <w:ind w:left="6661" w:hanging="360"/>
      </w:pPr>
      <w:rPr>
        <w:rFonts w:ascii="Symbol" w:hAnsi="Symbol" w:hint="default"/>
      </w:rPr>
    </w:lvl>
    <w:lvl w:ilvl="7" w:tplc="04090003" w:tentative="1">
      <w:start w:val="1"/>
      <w:numFmt w:val="bullet"/>
      <w:lvlText w:val="o"/>
      <w:lvlJc w:val="left"/>
      <w:pPr>
        <w:ind w:left="7381" w:hanging="360"/>
      </w:pPr>
      <w:rPr>
        <w:rFonts w:ascii="Courier New" w:hAnsi="Courier New" w:cs="Courier New" w:hint="default"/>
      </w:rPr>
    </w:lvl>
    <w:lvl w:ilvl="8" w:tplc="04090005" w:tentative="1">
      <w:start w:val="1"/>
      <w:numFmt w:val="bullet"/>
      <w:lvlText w:val=""/>
      <w:lvlJc w:val="left"/>
      <w:pPr>
        <w:ind w:left="8101" w:hanging="360"/>
      </w:pPr>
      <w:rPr>
        <w:rFonts w:ascii="Wingdings" w:hAnsi="Wingdings" w:hint="default"/>
      </w:rPr>
    </w:lvl>
  </w:abstractNum>
  <w:abstractNum w:abstractNumId="9"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4926010D"/>
    <w:multiLevelType w:val="hybridMultilevel"/>
    <w:tmpl w:val="6F2EA7A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283004"/>
    <w:multiLevelType w:val="hybridMultilevel"/>
    <w:tmpl w:val="6F2EA7A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4D9807FB"/>
    <w:multiLevelType w:val="multilevel"/>
    <w:tmpl w:val="D46E2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209B4"/>
    <w:multiLevelType w:val="multilevel"/>
    <w:tmpl w:val="C45A4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8F2A76"/>
    <w:multiLevelType w:val="multilevel"/>
    <w:tmpl w:val="61B25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CA0407"/>
    <w:multiLevelType w:val="multilevel"/>
    <w:tmpl w:val="83AA7E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0D799E"/>
    <w:multiLevelType w:val="multilevel"/>
    <w:tmpl w:val="03A661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AA1818"/>
    <w:multiLevelType w:val="multilevel"/>
    <w:tmpl w:val="01486D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2"/>
  </w:num>
  <w:num w:numId="4">
    <w:abstractNumId w:val="0"/>
  </w:num>
  <w:num w:numId="5">
    <w:abstractNumId w:val="11"/>
  </w:num>
  <w:num w:numId="6">
    <w:abstractNumId w:val="8"/>
  </w:num>
  <w:num w:numId="7">
    <w:abstractNumId w:val="2"/>
  </w:num>
  <w:num w:numId="8">
    <w:abstractNumId w:val="5"/>
  </w:num>
  <w:num w:numId="9">
    <w:abstractNumId w:val="14"/>
  </w:num>
  <w:num w:numId="10">
    <w:abstractNumId w:val="15"/>
  </w:num>
  <w:num w:numId="11">
    <w:abstractNumId w:val="18"/>
  </w:num>
  <w:num w:numId="12">
    <w:abstractNumId w:val="13"/>
  </w:num>
  <w:num w:numId="13">
    <w:abstractNumId w:val="3"/>
  </w:num>
  <w:num w:numId="14">
    <w:abstractNumId w:val="7"/>
  </w:num>
  <w:num w:numId="15">
    <w:abstractNumId w:val="4"/>
  </w:num>
  <w:num w:numId="16">
    <w:abstractNumId w:val="17"/>
  </w:num>
  <w:num w:numId="17">
    <w:abstractNumId w:val="6"/>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B00"/>
    <w:rsid w:val="00010420"/>
    <w:rsid w:val="00010FBE"/>
    <w:rsid w:val="00015EB7"/>
    <w:rsid w:val="00020CA4"/>
    <w:rsid w:val="00021782"/>
    <w:rsid w:val="000250B6"/>
    <w:rsid w:val="00042685"/>
    <w:rsid w:val="0004539F"/>
    <w:rsid w:val="00047E5C"/>
    <w:rsid w:val="00051348"/>
    <w:rsid w:val="00055A36"/>
    <w:rsid w:val="00056A32"/>
    <w:rsid w:val="00077471"/>
    <w:rsid w:val="00080320"/>
    <w:rsid w:val="000C05C3"/>
    <w:rsid w:val="000C6C73"/>
    <w:rsid w:val="000C7020"/>
    <w:rsid w:val="000D7866"/>
    <w:rsid w:val="000D7AB3"/>
    <w:rsid w:val="000F2064"/>
    <w:rsid w:val="000F54B0"/>
    <w:rsid w:val="00101885"/>
    <w:rsid w:val="00117805"/>
    <w:rsid w:val="00122CBE"/>
    <w:rsid w:val="001452C1"/>
    <w:rsid w:val="0014777B"/>
    <w:rsid w:val="001626CA"/>
    <w:rsid w:val="00163D05"/>
    <w:rsid w:val="0017173E"/>
    <w:rsid w:val="00180F9A"/>
    <w:rsid w:val="00182612"/>
    <w:rsid w:val="0019040A"/>
    <w:rsid w:val="001961CB"/>
    <w:rsid w:val="00197460"/>
    <w:rsid w:val="00197DB0"/>
    <w:rsid w:val="001C43B8"/>
    <w:rsid w:val="001D3AEB"/>
    <w:rsid w:val="001D567B"/>
    <w:rsid w:val="001E6B3C"/>
    <w:rsid w:val="001F1D09"/>
    <w:rsid w:val="001F7E6C"/>
    <w:rsid w:val="00207674"/>
    <w:rsid w:val="00214241"/>
    <w:rsid w:val="00222936"/>
    <w:rsid w:val="002245A1"/>
    <w:rsid w:val="002255C0"/>
    <w:rsid w:val="00230DC4"/>
    <w:rsid w:val="00236A2A"/>
    <w:rsid w:val="002436FF"/>
    <w:rsid w:val="00257588"/>
    <w:rsid w:val="002618DF"/>
    <w:rsid w:val="002819CE"/>
    <w:rsid w:val="00282C90"/>
    <w:rsid w:val="00290321"/>
    <w:rsid w:val="00290BE8"/>
    <w:rsid w:val="00295D83"/>
    <w:rsid w:val="00296721"/>
    <w:rsid w:val="00296F11"/>
    <w:rsid w:val="002C3A67"/>
    <w:rsid w:val="002F6296"/>
    <w:rsid w:val="0030610E"/>
    <w:rsid w:val="00315D0E"/>
    <w:rsid w:val="0031625E"/>
    <w:rsid w:val="00317B26"/>
    <w:rsid w:val="003235F4"/>
    <w:rsid w:val="00330824"/>
    <w:rsid w:val="00353089"/>
    <w:rsid w:val="00355DA1"/>
    <w:rsid w:val="00363707"/>
    <w:rsid w:val="003672E0"/>
    <w:rsid w:val="003907D7"/>
    <w:rsid w:val="003A0EBD"/>
    <w:rsid w:val="003A2D9D"/>
    <w:rsid w:val="003A5C46"/>
    <w:rsid w:val="003B5DD1"/>
    <w:rsid w:val="003D25E3"/>
    <w:rsid w:val="003E0657"/>
    <w:rsid w:val="003E69AF"/>
    <w:rsid w:val="00400489"/>
    <w:rsid w:val="004522A0"/>
    <w:rsid w:val="00470C48"/>
    <w:rsid w:val="004917EE"/>
    <w:rsid w:val="0049224C"/>
    <w:rsid w:val="004B33F0"/>
    <w:rsid w:val="004C2212"/>
    <w:rsid w:val="004C5A40"/>
    <w:rsid w:val="004C6948"/>
    <w:rsid w:val="004D3FB6"/>
    <w:rsid w:val="004E041C"/>
    <w:rsid w:val="004E177C"/>
    <w:rsid w:val="004E2EC0"/>
    <w:rsid w:val="00503DC6"/>
    <w:rsid w:val="00506F7C"/>
    <w:rsid w:val="00532529"/>
    <w:rsid w:val="00532632"/>
    <w:rsid w:val="005376B7"/>
    <w:rsid w:val="00546912"/>
    <w:rsid w:val="0055285B"/>
    <w:rsid w:val="00553C45"/>
    <w:rsid w:val="00565E2C"/>
    <w:rsid w:val="00571D4B"/>
    <w:rsid w:val="00574A79"/>
    <w:rsid w:val="00586180"/>
    <w:rsid w:val="005861A0"/>
    <w:rsid w:val="005927D3"/>
    <w:rsid w:val="005928E0"/>
    <w:rsid w:val="005A12E6"/>
    <w:rsid w:val="005A4EF9"/>
    <w:rsid w:val="005A7114"/>
    <w:rsid w:val="005B5B9A"/>
    <w:rsid w:val="005B67C5"/>
    <w:rsid w:val="005B6F95"/>
    <w:rsid w:val="005D07DD"/>
    <w:rsid w:val="005F0B39"/>
    <w:rsid w:val="005F55F2"/>
    <w:rsid w:val="0060402C"/>
    <w:rsid w:val="00606F19"/>
    <w:rsid w:val="006156F1"/>
    <w:rsid w:val="00616317"/>
    <w:rsid w:val="00617156"/>
    <w:rsid w:val="00617606"/>
    <w:rsid w:val="00630B75"/>
    <w:rsid w:val="00632814"/>
    <w:rsid w:val="00640F8D"/>
    <w:rsid w:val="0064162D"/>
    <w:rsid w:val="00646DA0"/>
    <w:rsid w:val="00647780"/>
    <w:rsid w:val="006536A4"/>
    <w:rsid w:val="00656AF6"/>
    <w:rsid w:val="006647FB"/>
    <w:rsid w:val="006656DE"/>
    <w:rsid w:val="00671ACD"/>
    <w:rsid w:val="00674961"/>
    <w:rsid w:val="00683FB6"/>
    <w:rsid w:val="00686F0C"/>
    <w:rsid w:val="00690919"/>
    <w:rsid w:val="006915FA"/>
    <w:rsid w:val="00691CF2"/>
    <w:rsid w:val="00693683"/>
    <w:rsid w:val="006A5821"/>
    <w:rsid w:val="006B581A"/>
    <w:rsid w:val="006B7B05"/>
    <w:rsid w:val="006C1576"/>
    <w:rsid w:val="006C2F18"/>
    <w:rsid w:val="006C7501"/>
    <w:rsid w:val="006D4F79"/>
    <w:rsid w:val="006F045E"/>
    <w:rsid w:val="006F09E6"/>
    <w:rsid w:val="006F4F09"/>
    <w:rsid w:val="006F7D59"/>
    <w:rsid w:val="007053B1"/>
    <w:rsid w:val="00710662"/>
    <w:rsid w:val="0071318F"/>
    <w:rsid w:val="00716D57"/>
    <w:rsid w:val="00717533"/>
    <w:rsid w:val="00722BE0"/>
    <w:rsid w:val="00736A27"/>
    <w:rsid w:val="00753985"/>
    <w:rsid w:val="007564A5"/>
    <w:rsid w:val="00783EA7"/>
    <w:rsid w:val="00785D23"/>
    <w:rsid w:val="0079335F"/>
    <w:rsid w:val="007A2C66"/>
    <w:rsid w:val="007A597E"/>
    <w:rsid w:val="007A6D23"/>
    <w:rsid w:val="007B0F80"/>
    <w:rsid w:val="007B5A14"/>
    <w:rsid w:val="007F03F9"/>
    <w:rsid w:val="00801C12"/>
    <w:rsid w:val="00804ADA"/>
    <w:rsid w:val="0080752B"/>
    <w:rsid w:val="00807B33"/>
    <w:rsid w:val="00815DA2"/>
    <w:rsid w:val="00822C8D"/>
    <w:rsid w:val="00840D85"/>
    <w:rsid w:val="00842734"/>
    <w:rsid w:val="0085042C"/>
    <w:rsid w:val="00853D54"/>
    <w:rsid w:val="0087310E"/>
    <w:rsid w:val="0089207E"/>
    <w:rsid w:val="00897C6B"/>
    <w:rsid w:val="008B5363"/>
    <w:rsid w:val="008B6A5C"/>
    <w:rsid w:val="008D0F0B"/>
    <w:rsid w:val="008D3C16"/>
    <w:rsid w:val="008D410F"/>
    <w:rsid w:val="008D4AC2"/>
    <w:rsid w:val="008E004D"/>
    <w:rsid w:val="008E6E8A"/>
    <w:rsid w:val="009061B0"/>
    <w:rsid w:val="009138CA"/>
    <w:rsid w:val="00922D5F"/>
    <w:rsid w:val="009434CE"/>
    <w:rsid w:val="00944CD8"/>
    <w:rsid w:val="00944D41"/>
    <w:rsid w:val="00946BD3"/>
    <w:rsid w:val="009524D1"/>
    <w:rsid w:val="0096077D"/>
    <w:rsid w:val="0097434D"/>
    <w:rsid w:val="009762B3"/>
    <w:rsid w:val="00984C83"/>
    <w:rsid w:val="009906D0"/>
    <w:rsid w:val="009925F1"/>
    <w:rsid w:val="00994EFE"/>
    <w:rsid w:val="009B0481"/>
    <w:rsid w:val="00A040A4"/>
    <w:rsid w:val="00A04FEE"/>
    <w:rsid w:val="00A07A4C"/>
    <w:rsid w:val="00A16709"/>
    <w:rsid w:val="00A20AEA"/>
    <w:rsid w:val="00A356EB"/>
    <w:rsid w:val="00A658BE"/>
    <w:rsid w:val="00A748BD"/>
    <w:rsid w:val="00A76D47"/>
    <w:rsid w:val="00A8005E"/>
    <w:rsid w:val="00A86BC9"/>
    <w:rsid w:val="00A952DB"/>
    <w:rsid w:val="00A97F30"/>
    <w:rsid w:val="00AA259C"/>
    <w:rsid w:val="00AA3A13"/>
    <w:rsid w:val="00AB0956"/>
    <w:rsid w:val="00AB5671"/>
    <w:rsid w:val="00AC598A"/>
    <w:rsid w:val="00AD1EA9"/>
    <w:rsid w:val="00AD321F"/>
    <w:rsid w:val="00AE07ED"/>
    <w:rsid w:val="00AE59A6"/>
    <w:rsid w:val="00B01E78"/>
    <w:rsid w:val="00B0552C"/>
    <w:rsid w:val="00B11A5C"/>
    <w:rsid w:val="00B21A53"/>
    <w:rsid w:val="00B32350"/>
    <w:rsid w:val="00B35643"/>
    <w:rsid w:val="00B76FA4"/>
    <w:rsid w:val="00B821EC"/>
    <w:rsid w:val="00B9484A"/>
    <w:rsid w:val="00B95CC4"/>
    <w:rsid w:val="00B96356"/>
    <w:rsid w:val="00BA6459"/>
    <w:rsid w:val="00BB364F"/>
    <w:rsid w:val="00BD128C"/>
    <w:rsid w:val="00BD38A7"/>
    <w:rsid w:val="00C0082D"/>
    <w:rsid w:val="00C01957"/>
    <w:rsid w:val="00C04F56"/>
    <w:rsid w:val="00C1263F"/>
    <w:rsid w:val="00C12CD3"/>
    <w:rsid w:val="00C154F0"/>
    <w:rsid w:val="00C21983"/>
    <w:rsid w:val="00C27215"/>
    <w:rsid w:val="00C4033E"/>
    <w:rsid w:val="00C44C22"/>
    <w:rsid w:val="00C46FF3"/>
    <w:rsid w:val="00C51152"/>
    <w:rsid w:val="00C653D8"/>
    <w:rsid w:val="00C70DD6"/>
    <w:rsid w:val="00C834A3"/>
    <w:rsid w:val="00C84438"/>
    <w:rsid w:val="00CA0AE1"/>
    <w:rsid w:val="00CA779D"/>
    <w:rsid w:val="00CB3E88"/>
    <w:rsid w:val="00CC5ABD"/>
    <w:rsid w:val="00CC5D5A"/>
    <w:rsid w:val="00CC7BBD"/>
    <w:rsid w:val="00CD0B07"/>
    <w:rsid w:val="00CD2A14"/>
    <w:rsid w:val="00CE6D19"/>
    <w:rsid w:val="00CF4AEB"/>
    <w:rsid w:val="00CF5271"/>
    <w:rsid w:val="00D21459"/>
    <w:rsid w:val="00D25249"/>
    <w:rsid w:val="00D26C4D"/>
    <w:rsid w:val="00D44737"/>
    <w:rsid w:val="00D472D5"/>
    <w:rsid w:val="00D7185E"/>
    <w:rsid w:val="00D73D63"/>
    <w:rsid w:val="00DA7039"/>
    <w:rsid w:val="00DB3AD7"/>
    <w:rsid w:val="00DC2420"/>
    <w:rsid w:val="00DC3A1B"/>
    <w:rsid w:val="00DC3D67"/>
    <w:rsid w:val="00DE40CE"/>
    <w:rsid w:val="00DE4793"/>
    <w:rsid w:val="00DE57B6"/>
    <w:rsid w:val="00DE68BC"/>
    <w:rsid w:val="00DE7C8D"/>
    <w:rsid w:val="00E16F57"/>
    <w:rsid w:val="00E232D0"/>
    <w:rsid w:val="00E306B1"/>
    <w:rsid w:val="00E40F6F"/>
    <w:rsid w:val="00E42E00"/>
    <w:rsid w:val="00E4304D"/>
    <w:rsid w:val="00E44B5B"/>
    <w:rsid w:val="00E5317D"/>
    <w:rsid w:val="00E53B43"/>
    <w:rsid w:val="00E57801"/>
    <w:rsid w:val="00E62052"/>
    <w:rsid w:val="00E662CD"/>
    <w:rsid w:val="00E67332"/>
    <w:rsid w:val="00E751B0"/>
    <w:rsid w:val="00E80D71"/>
    <w:rsid w:val="00E81361"/>
    <w:rsid w:val="00E84424"/>
    <w:rsid w:val="00E9236B"/>
    <w:rsid w:val="00EA2B4C"/>
    <w:rsid w:val="00EC3FC8"/>
    <w:rsid w:val="00EC4462"/>
    <w:rsid w:val="00ED33FE"/>
    <w:rsid w:val="00ED5060"/>
    <w:rsid w:val="00EE6EAA"/>
    <w:rsid w:val="00EF74C5"/>
    <w:rsid w:val="00F143B1"/>
    <w:rsid w:val="00F164F8"/>
    <w:rsid w:val="00F22C95"/>
    <w:rsid w:val="00F25295"/>
    <w:rsid w:val="00F25E84"/>
    <w:rsid w:val="00F41BAA"/>
    <w:rsid w:val="00F47686"/>
    <w:rsid w:val="00F63662"/>
    <w:rsid w:val="00F6599B"/>
    <w:rsid w:val="00F71955"/>
    <w:rsid w:val="00F82B00"/>
    <w:rsid w:val="00F84ED9"/>
    <w:rsid w:val="00F86EBF"/>
    <w:rsid w:val="00FA1511"/>
    <w:rsid w:val="00FA56CF"/>
    <w:rsid w:val="00FB1E02"/>
    <w:rsid w:val="00FB5906"/>
    <w:rsid w:val="00FC6CC2"/>
    <w:rsid w:val="00FC6EE2"/>
    <w:rsid w:val="00FD29FF"/>
    <w:rsid w:val="00FD44B3"/>
    <w:rsid w:val="00FD5135"/>
    <w:rsid w:val="00FE5820"/>
    <w:rsid w:val="00FE6D30"/>
    <w:rsid w:val="00FE7B60"/>
    <w:rsid w:val="00FF7761"/>
    <w:rsid w:val="0718E010"/>
    <w:rsid w:val="07BC06E7"/>
    <w:rsid w:val="0B820C9C"/>
    <w:rsid w:val="0E45297A"/>
    <w:rsid w:val="0E5CBD02"/>
    <w:rsid w:val="0F859CD3"/>
    <w:rsid w:val="1BC5036C"/>
    <w:rsid w:val="1E708E3C"/>
    <w:rsid w:val="218D3D9D"/>
    <w:rsid w:val="28B612BF"/>
    <w:rsid w:val="2E04D92F"/>
    <w:rsid w:val="3067095F"/>
    <w:rsid w:val="331C1251"/>
    <w:rsid w:val="332E551D"/>
    <w:rsid w:val="37EF8374"/>
    <w:rsid w:val="4030EC02"/>
    <w:rsid w:val="424660AE"/>
    <w:rsid w:val="4F29B3EE"/>
    <w:rsid w:val="544D628A"/>
    <w:rsid w:val="58BA8B25"/>
    <w:rsid w:val="59649BAC"/>
    <w:rsid w:val="693A8EDF"/>
    <w:rsid w:val="69A35BFF"/>
    <w:rsid w:val="72A230D7"/>
    <w:rsid w:val="73ADCCE5"/>
    <w:rsid w:val="75D9D199"/>
    <w:rsid w:val="7895B9C2"/>
    <w:rsid w:val="7B83C0C3"/>
    <w:rsid w:val="7DECD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DA976"/>
  <w15:docId w15:val="{35B56279-F4FA-5044-8B7A-B6D6B427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B21A53"/>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C95"/>
    <w:pPr>
      <w:suppressAutoHyphens/>
    </w:pPr>
  </w:style>
  <w:style w:type="character" w:styleId="Hyperlink">
    <w:name w:val="Hyperlink"/>
    <w:rsid w:val="00F22C95"/>
    <w:rPr>
      <w:color w:val="0000FF"/>
      <w:u w:val="single"/>
    </w:rPr>
  </w:style>
  <w:style w:type="paragraph" w:styleId="Header">
    <w:name w:val="header"/>
    <w:basedOn w:val="Normal"/>
    <w:link w:val="HeaderChar"/>
    <w:uiPriority w:val="99"/>
    <w:unhideWhenUsed/>
    <w:rsid w:val="00F22C95"/>
    <w:pPr>
      <w:tabs>
        <w:tab w:val="center" w:pos="4680"/>
        <w:tab w:val="right" w:pos="9360"/>
      </w:tabs>
    </w:pPr>
  </w:style>
  <w:style w:type="character" w:customStyle="1" w:styleId="HeaderChar">
    <w:name w:val="Header Char"/>
    <w:basedOn w:val="DefaultParagraphFont"/>
    <w:link w:val="Header"/>
    <w:uiPriority w:val="99"/>
    <w:rsid w:val="00F22C95"/>
  </w:style>
  <w:style w:type="paragraph" w:styleId="Footer">
    <w:name w:val="footer"/>
    <w:basedOn w:val="Normal"/>
    <w:link w:val="FooterChar"/>
    <w:uiPriority w:val="99"/>
    <w:unhideWhenUsed/>
    <w:rsid w:val="00F22C95"/>
    <w:pPr>
      <w:tabs>
        <w:tab w:val="center" w:pos="4680"/>
        <w:tab w:val="right" w:pos="9360"/>
      </w:tabs>
    </w:pPr>
  </w:style>
  <w:style w:type="character" w:customStyle="1" w:styleId="FooterChar">
    <w:name w:val="Footer Char"/>
    <w:basedOn w:val="DefaultParagraphFont"/>
    <w:link w:val="Footer"/>
    <w:uiPriority w:val="99"/>
    <w:rsid w:val="00F22C95"/>
  </w:style>
  <w:style w:type="paragraph" w:styleId="PlainText">
    <w:name w:val="Plain Text"/>
    <w:basedOn w:val="Normal"/>
    <w:link w:val="PlainTextChar"/>
    <w:uiPriority w:val="99"/>
    <w:unhideWhenUsed/>
    <w:rsid w:val="00AA3A13"/>
    <w:rPr>
      <w:rFonts w:ascii="Consolas" w:hAnsi="Consolas"/>
      <w:sz w:val="21"/>
      <w:szCs w:val="21"/>
    </w:rPr>
  </w:style>
  <w:style w:type="character" w:customStyle="1" w:styleId="PlainTextChar">
    <w:name w:val="Plain Text Char"/>
    <w:basedOn w:val="DefaultParagraphFont"/>
    <w:link w:val="PlainText"/>
    <w:uiPriority w:val="99"/>
    <w:rsid w:val="00AA3A13"/>
    <w:rPr>
      <w:rFonts w:ascii="Consolas" w:hAnsi="Consolas"/>
      <w:sz w:val="21"/>
      <w:szCs w:val="21"/>
    </w:rPr>
  </w:style>
  <w:style w:type="table" w:styleId="TableGrid">
    <w:name w:val="Table Grid"/>
    <w:basedOn w:val="TableNormal"/>
    <w:uiPriority w:val="59"/>
    <w:rsid w:val="00AA3A1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6DA0"/>
    <w:rPr>
      <w:rFonts w:ascii="Tahoma" w:hAnsi="Tahoma" w:cs="Tahoma"/>
      <w:sz w:val="16"/>
      <w:szCs w:val="16"/>
    </w:rPr>
  </w:style>
  <w:style w:type="character" w:customStyle="1" w:styleId="BalloonTextChar">
    <w:name w:val="Balloon Text Char"/>
    <w:basedOn w:val="DefaultParagraphFont"/>
    <w:link w:val="BalloonText"/>
    <w:uiPriority w:val="99"/>
    <w:semiHidden/>
    <w:rsid w:val="00646DA0"/>
    <w:rPr>
      <w:rFonts w:ascii="Tahoma" w:hAnsi="Tahoma" w:cs="Tahoma"/>
      <w:sz w:val="16"/>
      <w:szCs w:val="16"/>
    </w:rPr>
  </w:style>
  <w:style w:type="paragraph" w:styleId="ListParagraph">
    <w:name w:val="List Paragraph"/>
    <w:basedOn w:val="Normal"/>
    <w:uiPriority w:val="34"/>
    <w:qFormat/>
    <w:rsid w:val="00197DB0"/>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6156F1"/>
    <w:rPr>
      <w:sz w:val="16"/>
      <w:szCs w:val="16"/>
    </w:rPr>
  </w:style>
  <w:style w:type="paragraph" w:styleId="CommentText">
    <w:name w:val="annotation text"/>
    <w:basedOn w:val="Normal"/>
    <w:link w:val="CommentTextChar"/>
    <w:uiPriority w:val="99"/>
    <w:unhideWhenUsed/>
    <w:rsid w:val="006156F1"/>
    <w:pPr>
      <w:spacing w:after="160"/>
    </w:pPr>
    <w:rPr>
      <w:rFonts w:asciiTheme="minorHAnsi" w:hAnsiTheme="minorHAnsi"/>
      <w:szCs w:val="20"/>
    </w:rPr>
  </w:style>
  <w:style w:type="character" w:customStyle="1" w:styleId="CommentTextChar">
    <w:name w:val="Comment Text Char"/>
    <w:basedOn w:val="DefaultParagraphFont"/>
    <w:link w:val="CommentText"/>
    <w:uiPriority w:val="99"/>
    <w:rsid w:val="006156F1"/>
    <w:rPr>
      <w:rFonts w:asciiTheme="minorHAnsi" w:hAnsiTheme="minorHAnsi"/>
      <w:szCs w:val="20"/>
    </w:rPr>
  </w:style>
  <w:style w:type="paragraph" w:styleId="Title">
    <w:name w:val="Title"/>
    <w:basedOn w:val="Normal"/>
    <w:next w:val="Normal"/>
    <w:link w:val="TitleChar"/>
    <w:qFormat/>
    <w:rsid w:val="00A20AEA"/>
    <w:pPr>
      <w:contextualSpacing/>
    </w:pPr>
    <w:rPr>
      <w:rFonts w:asciiTheme="majorHAnsi" w:eastAsiaTheme="majorEastAsia" w:hAnsiTheme="majorHAnsi" w:cstheme="majorBidi"/>
      <w:color w:val="4F81BD" w:themeColor="accent1"/>
      <w:kern w:val="28"/>
      <w:sz w:val="72"/>
      <w:szCs w:val="72"/>
      <w:lang w:eastAsia="ja-JP"/>
    </w:rPr>
  </w:style>
  <w:style w:type="character" w:customStyle="1" w:styleId="TitleChar">
    <w:name w:val="Title Char"/>
    <w:basedOn w:val="DefaultParagraphFont"/>
    <w:link w:val="Title"/>
    <w:rsid w:val="00A20AEA"/>
    <w:rPr>
      <w:rFonts w:asciiTheme="majorHAnsi" w:eastAsiaTheme="majorEastAsia" w:hAnsiTheme="majorHAnsi" w:cstheme="majorBidi"/>
      <w:color w:val="4F81BD" w:themeColor="accent1"/>
      <w:kern w:val="28"/>
      <w:sz w:val="72"/>
      <w:szCs w:val="72"/>
      <w:lang w:eastAsia="ja-JP"/>
    </w:rPr>
  </w:style>
  <w:style w:type="character" w:customStyle="1" w:styleId="InitialStyle">
    <w:name w:val="InitialStyle"/>
    <w:rsid w:val="00A20AEA"/>
  </w:style>
  <w:style w:type="paragraph" w:customStyle="1" w:styleId="DefaultText">
    <w:name w:val="Default Text"/>
    <w:basedOn w:val="Normal"/>
    <w:rsid w:val="00A20AEA"/>
    <w:pPr>
      <w:widowControl w:val="0"/>
      <w:autoSpaceDE w:val="0"/>
      <w:autoSpaceDN w:val="0"/>
    </w:pPr>
    <w:rPr>
      <w:rFonts w:eastAsia="Times New Roman" w:cs="Times New Roman"/>
      <w:sz w:val="24"/>
      <w:szCs w:val="24"/>
    </w:rPr>
  </w:style>
  <w:style w:type="character" w:customStyle="1" w:styleId="Heading3Char">
    <w:name w:val="Heading 3 Char"/>
    <w:basedOn w:val="DefaultParagraphFont"/>
    <w:link w:val="Heading3"/>
    <w:uiPriority w:val="9"/>
    <w:rsid w:val="00B21A53"/>
    <w:rPr>
      <w:rFonts w:asciiTheme="majorHAnsi" w:eastAsiaTheme="majorEastAsia" w:hAnsiTheme="majorHAnsi" w:cstheme="majorBidi"/>
      <w:color w:val="243F60" w:themeColor="accent1" w:themeShade="7F"/>
      <w:sz w:val="24"/>
      <w:szCs w:val="24"/>
    </w:rPr>
  </w:style>
  <w:style w:type="paragraph" w:customStyle="1" w:styleId="Default">
    <w:name w:val="Default"/>
    <w:rsid w:val="00B21A53"/>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101885"/>
  </w:style>
  <w:style w:type="character" w:customStyle="1" w:styleId="eop">
    <w:name w:val="eop"/>
    <w:basedOn w:val="DefaultParagraphFont"/>
    <w:rsid w:val="00101885"/>
  </w:style>
  <w:style w:type="paragraph" w:customStyle="1" w:styleId="paragraph">
    <w:name w:val="paragraph"/>
    <w:basedOn w:val="Normal"/>
    <w:rsid w:val="00E4304D"/>
    <w:pPr>
      <w:spacing w:before="100" w:beforeAutospacing="1" w:after="100" w:afterAutospacing="1"/>
    </w:pPr>
    <w:rPr>
      <w:rFonts w:eastAsia="Times New Roman" w:cs="Times New Roman"/>
      <w:sz w:val="24"/>
      <w:szCs w:val="24"/>
    </w:rPr>
  </w:style>
  <w:style w:type="character" w:customStyle="1" w:styleId="tabchar">
    <w:name w:val="tabchar"/>
    <w:basedOn w:val="DefaultParagraphFont"/>
    <w:rsid w:val="00E4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557673">
      <w:bodyDiv w:val="1"/>
      <w:marLeft w:val="0"/>
      <w:marRight w:val="0"/>
      <w:marTop w:val="0"/>
      <w:marBottom w:val="0"/>
      <w:divBdr>
        <w:top w:val="none" w:sz="0" w:space="0" w:color="auto"/>
        <w:left w:val="none" w:sz="0" w:space="0" w:color="auto"/>
        <w:bottom w:val="none" w:sz="0" w:space="0" w:color="auto"/>
        <w:right w:val="none" w:sz="0" w:space="0" w:color="auto"/>
      </w:divBdr>
    </w:div>
    <w:div w:id="1618684119">
      <w:bodyDiv w:val="1"/>
      <w:marLeft w:val="0"/>
      <w:marRight w:val="0"/>
      <w:marTop w:val="0"/>
      <w:marBottom w:val="0"/>
      <w:divBdr>
        <w:top w:val="none" w:sz="0" w:space="0" w:color="auto"/>
        <w:left w:val="none" w:sz="0" w:space="0" w:color="auto"/>
        <w:bottom w:val="none" w:sz="0" w:space="0" w:color="auto"/>
        <w:right w:val="none" w:sz="0" w:space="0" w:color="auto"/>
      </w:divBdr>
      <w:divsChild>
        <w:div w:id="1368136841">
          <w:marLeft w:val="0"/>
          <w:marRight w:val="0"/>
          <w:marTop w:val="0"/>
          <w:marBottom w:val="0"/>
          <w:divBdr>
            <w:top w:val="none" w:sz="0" w:space="0" w:color="auto"/>
            <w:left w:val="none" w:sz="0" w:space="0" w:color="auto"/>
            <w:bottom w:val="none" w:sz="0" w:space="0" w:color="auto"/>
            <w:right w:val="none" w:sz="0" w:space="0" w:color="auto"/>
          </w:divBdr>
        </w:div>
        <w:div w:id="1200095845">
          <w:marLeft w:val="0"/>
          <w:marRight w:val="0"/>
          <w:marTop w:val="0"/>
          <w:marBottom w:val="0"/>
          <w:divBdr>
            <w:top w:val="none" w:sz="0" w:space="0" w:color="auto"/>
            <w:left w:val="none" w:sz="0" w:space="0" w:color="auto"/>
            <w:bottom w:val="none" w:sz="0" w:space="0" w:color="auto"/>
            <w:right w:val="none" w:sz="0" w:space="0" w:color="auto"/>
          </w:divBdr>
        </w:div>
        <w:div w:id="1956406580">
          <w:marLeft w:val="0"/>
          <w:marRight w:val="0"/>
          <w:marTop w:val="0"/>
          <w:marBottom w:val="0"/>
          <w:divBdr>
            <w:top w:val="none" w:sz="0" w:space="0" w:color="auto"/>
            <w:left w:val="none" w:sz="0" w:space="0" w:color="auto"/>
            <w:bottom w:val="none" w:sz="0" w:space="0" w:color="auto"/>
            <w:right w:val="none" w:sz="0" w:space="0" w:color="auto"/>
          </w:divBdr>
        </w:div>
        <w:div w:id="857964215">
          <w:marLeft w:val="0"/>
          <w:marRight w:val="0"/>
          <w:marTop w:val="0"/>
          <w:marBottom w:val="0"/>
          <w:divBdr>
            <w:top w:val="none" w:sz="0" w:space="0" w:color="auto"/>
            <w:left w:val="none" w:sz="0" w:space="0" w:color="auto"/>
            <w:bottom w:val="none" w:sz="0" w:space="0" w:color="auto"/>
            <w:right w:val="none" w:sz="0" w:space="0" w:color="auto"/>
          </w:divBdr>
        </w:div>
        <w:div w:id="1970167795">
          <w:marLeft w:val="0"/>
          <w:marRight w:val="0"/>
          <w:marTop w:val="0"/>
          <w:marBottom w:val="0"/>
          <w:divBdr>
            <w:top w:val="none" w:sz="0" w:space="0" w:color="auto"/>
            <w:left w:val="none" w:sz="0" w:space="0" w:color="auto"/>
            <w:bottom w:val="none" w:sz="0" w:space="0" w:color="auto"/>
            <w:right w:val="none" w:sz="0" w:space="0" w:color="auto"/>
          </w:divBdr>
          <w:divsChild>
            <w:div w:id="1481725192">
              <w:marLeft w:val="0"/>
              <w:marRight w:val="0"/>
              <w:marTop w:val="0"/>
              <w:marBottom w:val="0"/>
              <w:divBdr>
                <w:top w:val="none" w:sz="0" w:space="0" w:color="auto"/>
                <w:left w:val="none" w:sz="0" w:space="0" w:color="auto"/>
                <w:bottom w:val="none" w:sz="0" w:space="0" w:color="auto"/>
                <w:right w:val="none" w:sz="0" w:space="0" w:color="auto"/>
              </w:divBdr>
            </w:div>
            <w:div w:id="1410343098">
              <w:marLeft w:val="0"/>
              <w:marRight w:val="0"/>
              <w:marTop w:val="0"/>
              <w:marBottom w:val="0"/>
              <w:divBdr>
                <w:top w:val="none" w:sz="0" w:space="0" w:color="auto"/>
                <w:left w:val="none" w:sz="0" w:space="0" w:color="auto"/>
                <w:bottom w:val="none" w:sz="0" w:space="0" w:color="auto"/>
                <w:right w:val="none" w:sz="0" w:space="0" w:color="auto"/>
              </w:divBdr>
            </w:div>
            <w:div w:id="498274796">
              <w:marLeft w:val="0"/>
              <w:marRight w:val="0"/>
              <w:marTop w:val="0"/>
              <w:marBottom w:val="0"/>
              <w:divBdr>
                <w:top w:val="none" w:sz="0" w:space="0" w:color="auto"/>
                <w:left w:val="none" w:sz="0" w:space="0" w:color="auto"/>
                <w:bottom w:val="none" w:sz="0" w:space="0" w:color="auto"/>
                <w:right w:val="none" w:sz="0" w:space="0" w:color="auto"/>
              </w:divBdr>
            </w:div>
            <w:div w:id="438182627">
              <w:marLeft w:val="0"/>
              <w:marRight w:val="0"/>
              <w:marTop w:val="0"/>
              <w:marBottom w:val="0"/>
              <w:divBdr>
                <w:top w:val="none" w:sz="0" w:space="0" w:color="auto"/>
                <w:left w:val="none" w:sz="0" w:space="0" w:color="auto"/>
                <w:bottom w:val="none" w:sz="0" w:space="0" w:color="auto"/>
                <w:right w:val="none" w:sz="0" w:space="0" w:color="auto"/>
              </w:divBdr>
            </w:div>
            <w:div w:id="54623807">
              <w:marLeft w:val="0"/>
              <w:marRight w:val="0"/>
              <w:marTop w:val="0"/>
              <w:marBottom w:val="0"/>
              <w:divBdr>
                <w:top w:val="none" w:sz="0" w:space="0" w:color="auto"/>
                <w:left w:val="none" w:sz="0" w:space="0" w:color="auto"/>
                <w:bottom w:val="none" w:sz="0" w:space="0" w:color="auto"/>
                <w:right w:val="none" w:sz="0" w:space="0" w:color="auto"/>
              </w:divBdr>
            </w:div>
          </w:divsChild>
        </w:div>
        <w:div w:id="732234566">
          <w:marLeft w:val="0"/>
          <w:marRight w:val="0"/>
          <w:marTop w:val="0"/>
          <w:marBottom w:val="0"/>
          <w:divBdr>
            <w:top w:val="none" w:sz="0" w:space="0" w:color="auto"/>
            <w:left w:val="none" w:sz="0" w:space="0" w:color="auto"/>
            <w:bottom w:val="none" w:sz="0" w:space="0" w:color="auto"/>
            <w:right w:val="none" w:sz="0" w:space="0" w:color="auto"/>
          </w:divBdr>
          <w:divsChild>
            <w:div w:id="588927860">
              <w:marLeft w:val="0"/>
              <w:marRight w:val="0"/>
              <w:marTop w:val="0"/>
              <w:marBottom w:val="0"/>
              <w:divBdr>
                <w:top w:val="none" w:sz="0" w:space="0" w:color="auto"/>
                <w:left w:val="none" w:sz="0" w:space="0" w:color="auto"/>
                <w:bottom w:val="none" w:sz="0" w:space="0" w:color="auto"/>
                <w:right w:val="none" w:sz="0" w:space="0" w:color="auto"/>
              </w:divBdr>
            </w:div>
            <w:div w:id="692847288">
              <w:marLeft w:val="0"/>
              <w:marRight w:val="0"/>
              <w:marTop w:val="0"/>
              <w:marBottom w:val="0"/>
              <w:divBdr>
                <w:top w:val="none" w:sz="0" w:space="0" w:color="auto"/>
                <w:left w:val="none" w:sz="0" w:space="0" w:color="auto"/>
                <w:bottom w:val="none" w:sz="0" w:space="0" w:color="auto"/>
                <w:right w:val="none" w:sz="0" w:space="0" w:color="auto"/>
              </w:divBdr>
            </w:div>
            <w:div w:id="1639803157">
              <w:marLeft w:val="0"/>
              <w:marRight w:val="0"/>
              <w:marTop w:val="0"/>
              <w:marBottom w:val="0"/>
              <w:divBdr>
                <w:top w:val="none" w:sz="0" w:space="0" w:color="auto"/>
                <w:left w:val="none" w:sz="0" w:space="0" w:color="auto"/>
                <w:bottom w:val="none" w:sz="0" w:space="0" w:color="auto"/>
                <w:right w:val="none" w:sz="0" w:space="0" w:color="auto"/>
              </w:divBdr>
            </w:div>
            <w:div w:id="1893687119">
              <w:marLeft w:val="0"/>
              <w:marRight w:val="0"/>
              <w:marTop w:val="0"/>
              <w:marBottom w:val="0"/>
              <w:divBdr>
                <w:top w:val="none" w:sz="0" w:space="0" w:color="auto"/>
                <w:left w:val="none" w:sz="0" w:space="0" w:color="auto"/>
                <w:bottom w:val="none" w:sz="0" w:space="0" w:color="auto"/>
                <w:right w:val="none" w:sz="0" w:space="0" w:color="auto"/>
              </w:divBdr>
            </w:div>
            <w:div w:id="82996937">
              <w:marLeft w:val="0"/>
              <w:marRight w:val="0"/>
              <w:marTop w:val="0"/>
              <w:marBottom w:val="0"/>
              <w:divBdr>
                <w:top w:val="none" w:sz="0" w:space="0" w:color="auto"/>
                <w:left w:val="none" w:sz="0" w:space="0" w:color="auto"/>
                <w:bottom w:val="none" w:sz="0" w:space="0" w:color="auto"/>
                <w:right w:val="none" w:sz="0" w:space="0" w:color="auto"/>
              </w:divBdr>
            </w:div>
          </w:divsChild>
        </w:div>
        <w:div w:id="621766607">
          <w:marLeft w:val="0"/>
          <w:marRight w:val="0"/>
          <w:marTop w:val="0"/>
          <w:marBottom w:val="0"/>
          <w:divBdr>
            <w:top w:val="none" w:sz="0" w:space="0" w:color="auto"/>
            <w:left w:val="none" w:sz="0" w:space="0" w:color="auto"/>
            <w:bottom w:val="none" w:sz="0" w:space="0" w:color="auto"/>
            <w:right w:val="none" w:sz="0" w:space="0" w:color="auto"/>
          </w:divBdr>
        </w:div>
        <w:div w:id="619725658">
          <w:marLeft w:val="0"/>
          <w:marRight w:val="0"/>
          <w:marTop w:val="0"/>
          <w:marBottom w:val="0"/>
          <w:divBdr>
            <w:top w:val="none" w:sz="0" w:space="0" w:color="auto"/>
            <w:left w:val="none" w:sz="0" w:space="0" w:color="auto"/>
            <w:bottom w:val="none" w:sz="0" w:space="0" w:color="auto"/>
            <w:right w:val="none" w:sz="0" w:space="0" w:color="auto"/>
          </w:divBdr>
        </w:div>
        <w:div w:id="1798643027">
          <w:marLeft w:val="0"/>
          <w:marRight w:val="0"/>
          <w:marTop w:val="0"/>
          <w:marBottom w:val="0"/>
          <w:divBdr>
            <w:top w:val="none" w:sz="0" w:space="0" w:color="auto"/>
            <w:left w:val="none" w:sz="0" w:space="0" w:color="auto"/>
            <w:bottom w:val="none" w:sz="0" w:space="0" w:color="auto"/>
            <w:right w:val="none" w:sz="0" w:space="0" w:color="auto"/>
          </w:divBdr>
        </w:div>
        <w:div w:id="90637093">
          <w:marLeft w:val="0"/>
          <w:marRight w:val="0"/>
          <w:marTop w:val="0"/>
          <w:marBottom w:val="0"/>
          <w:divBdr>
            <w:top w:val="none" w:sz="0" w:space="0" w:color="auto"/>
            <w:left w:val="none" w:sz="0" w:space="0" w:color="auto"/>
            <w:bottom w:val="none" w:sz="0" w:space="0" w:color="auto"/>
            <w:right w:val="none" w:sz="0" w:space="0" w:color="auto"/>
          </w:divBdr>
        </w:div>
        <w:div w:id="789710111">
          <w:marLeft w:val="0"/>
          <w:marRight w:val="0"/>
          <w:marTop w:val="0"/>
          <w:marBottom w:val="0"/>
          <w:divBdr>
            <w:top w:val="none" w:sz="0" w:space="0" w:color="auto"/>
            <w:left w:val="none" w:sz="0" w:space="0" w:color="auto"/>
            <w:bottom w:val="none" w:sz="0" w:space="0" w:color="auto"/>
            <w:right w:val="none" w:sz="0" w:space="0" w:color="auto"/>
          </w:divBdr>
        </w:div>
        <w:div w:id="1272670385">
          <w:marLeft w:val="0"/>
          <w:marRight w:val="0"/>
          <w:marTop w:val="0"/>
          <w:marBottom w:val="0"/>
          <w:divBdr>
            <w:top w:val="none" w:sz="0" w:space="0" w:color="auto"/>
            <w:left w:val="none" w:sz="0" w:space="0" w:color="auto"/>
            <w:bottom w:val="none" w:sz="0" w:space="0" w:color="auto"/>
            <w:right w:val="none" w:sz="0" w:space="0" w:color="auto"/>
          </w:divBdr>
          <w:divsChild>
            <w:div w:id="1916090895">
              <w:marLeft w:val="0"/>
              <w:marRight w:val="0"/>
              <w:marTop w:val="0"/>
              <w:marBottom w:val="0"/>
              <w:divBdr>
                <w:top w:val="none" w:sz="0" w:space="0" w:color="auto"/>
                <w:left w:val="none" w:sz="0" w:space="0" w:color="auto"/>
                <w:bottom w:val="none" w:sz="0" w:space="0" w:color="auto"/>
                <w:right w:val="none" w:sz="0" w:space="0" w:color="auto"/>
              </w:divBdr>
            </w:div>
            <w:div w:id="1778911229">
              <w:marLeft w:val="0"/>
              <w:marRight w:val="0"/>
              <w:marTop w:val="0"/>
              <w:marBottom w:val="0"/>
              <w:divBdr>
                <w:top w:val="none" w:sz="0" w:space="0" w:color="auto"/>
                <w:left w:val="none" w:sz="0" w:space="0" w:color="auto"/>
                <w:bottom w:val="none" w:sz="0" w:space="0" w:color="auto"/>
                <w:right w:val="none" w:sz="0" w:space="0" w:color="auto"/>
              </w:divBdr>
            </w:div>
            <w:div w:id="216939588">
              <w:marLeft w:val="0"/>
              <w:marRight w:val="0"/>
              <w:marTop w:val="0"/>
              <w:marBottom w:val="0"/>
              <w:divBdr>
                <w:top w:val="none" w:sz="0" w:space="0" w:color="auto"/>
                <w:left w:val="none" w:sz="0" w:space="0" w:color="auto"/>
                <w:bottom w:val="none" w:sz="0" w:space="0" w:color="auto"/>
                <w:right w:val="none" w:sz="0" w:space="0" w:color="auto"/>
              </w:divBdr>
            </w:div>
            <w:div w:id="97066112">
              <w:marLeft w:val="0"/>
              <w:marRight w:val="0"/>
              <w:marTop w:val="0"/>
              <w:marBottom w:val="0"/>
              <w:divBdr>
                <w:top w:val="none" w:sz="0" w:space="0" w:color="auto"/>
                <w:left w:val="none" w:sz="0" w:space="0" w:color="auto"/>
                <w:bottom w:val="none" w:sz="0" w:space="0" w:color="auto"/>
                <w:right w:val="none" w:sz="0" w:space="0" w:color="auto"/>
              </w:divBdr>
            </w:div>
            <w:div w:id="1912350057">
              <w:marLeft w:val="0"/>
              <w:marRight w:val="0"/>
              <w:marTop w:val="0"/>
              <w:marBottom w:val="0"/>
              <w:divBdr>
                <w:top w:val="none" w:sz="0" w:space="0" w:color="auto"/>
                <w:left w:val="none" w:sz="0" w:space="0" w:color="auto"/>
                <w:bottom w:val="none" w:sz="0" w:space="0" w:color="auto"/>
                <w:right w:val="none" w:sz="0" w:space="0" w:color="auto"/>
              </w:divBdr>
            </w:div>
          </w:divsChild>
        </w:div>
        <w:div w:id="10692355">
          <w:marLeft w:val="0"/>
          <w:marRight w:val="0"/>
          <w:marTop w:val="0"/>
          <w:marBottom w:val="0"/>
          <w:divBdr>
            <w:top w:val="none" w:sz="0" w:space="0" w:color="auto"/>
            <w:left w:val="none" w:sz="0" w:space="0" w:color="auto"/>
            <w:bottom w:val="none" w:sz="0" w:space="0" w:color="auto"/>
            <w:right w:val="none" w:sz="0" w:space="0" w:color="auto"/>
          </w:divBdr>
        </w:div>
        <w:div w:id="522016558">
          <w:marLeft w:val="0"/>
          <w:marRight w:val="0"/>
          <w:marTop w:val="0"/>
          <w:marBottom w:val="0"/>
          <w:divBdr>
            <w:top w:val="none" w:sz="0" w:space="0" w:color="auto"/>
            <w:left w:val="none" w:sz="0" w:space="0" w:color="auto"/>
            <w:bottom w:val="none" w:sz="0" w:space="0" w:color="auto"/>
            <w:right w:val="none" w:sz="0" w:space="0" w:color="auto"/>
          </w:divBdr>
        </w:div>
        <w:div w:id="447815866">
          <w:marLeft w:val="0"/>
          <w:marRight w:val="0"/>
          <w:marTop w:val="0"/>
          <w:marBottom w:val="0"/>
          <w:divBdr>
            <w:top w:val="none" w:sz="0" w:space="0" w:color="auto"/>
            <w:left w:val="none" w:sz="0" w:space="0" w:color="auto"/>
            <w:bottom w:val="none" w:sz="0" w:space="0" w:color="auto"/>
            <w:right w:val="none" w:sz="0" w:space="0" w:color="auto"/>
          </w:divBdr>
        </w:div>
        <w:div w:id="55134247">
          <w:marLeft w:val="0"/>
          <w:marRight w:val="0"/>
          <w:marTop w:val="0"/>
          <w:marBottom w:val="0"/>
          <w:divBdr>
            <w:top w:val="none" w:sz="0" w:space="0" w:color="auto"/>
            <w:left w:val="none" w:sz="0" w:space="0" w:color="auto"/>
            <w:bottom w:val="none" w:sz="0" w:space="0" w:color="auto"/>
            <w:right w:val="none" w:sz="0" w:space="0" w:color="auto"/>
          </w:divBdr>
        </w:div>
        <w:div w:id="629097256">
          <w:marLeft w:val="0"/>
          <w:marRight w:val="0"/>
          <w:marTop w:val="0"/>
          <w:marBottom w:val="0"/>
          <w:divBdr>
            <w:top w:val="none" w:sz="0" w:space="0" w:color="auto"/>
            <w:left w:val="none" w:sz="0" w:space="0" w:color="auto"/>
            <w:bottom w:val="none" w:sz="0" w:space="0" w:color="auto"/>
            <w:right w:val="none" w:sz="0" w:space="0" w:color="auto"/>
          </w:divBdr>
        </w:div>
        <w:div w:id="60448390">
          <w:marLeft w:val="0"/>
          <w:marRight w:val="0"/>
          <w:marTop w:val="0"/>
          <w:marBottom w:val="0"/>
          <w:divBdr>
            <w:top w:val="none" w:sz="0" w:space="0" w:color="auto"/>
            <w:left w:val="none" w:sz="0" w:space="0" w:color="auto"/>
            <w:bottom w:val="none" w:sz="0" w:space="0" w:color="auto"/>
            <w:right w:val="none" w:sz="0" w:space="0" w:color="auto"/>
          </w:divBdr>
        </w:div>
        <w:div w:id="1768499798">
          <w:marLeft w:val="0"/>
          <w:marRight w:val="0"/>
          <w:marTop w:val="0"/>
          <w:marBottom w:val="0"/>
          <w:divBdr>
            <w:top w:val="none" w:sz="0" w:space="0" w:color="auto"/>
            <w:left w:val="none" w:sz="0" w:space="0" w:color="auto"/>
            <w:bottom w:val="none" w:sz="0" w:space="0" w:color="auto"/>
            <w:right w:val="none" w:sz="0" w:space="0" w:color="auto"/>
          </w:divBdr>
        </w:div>
        <w:div w:id="819688359">
          <w:marLeft w:val="0"/>
          <w:marRight w:val="0"/>
          <w:marTop w:val="0"/>
          <w:marBottom w:val="0"/>
          <w:divBdr>
            <w:top w:val="none" w:sz="0" w:space="0" w:color="auto"/>
            <w:left w:val="none" w:sz="0" w:space="0" w:color="auto"/>
            <w:bottom w:val="none" w:sz="0" w:space="0" w:color="auto"/>
            <w:right w:val="none" w:sz="0" w:space="0" w:color="auto"/>
          </w:divBdr>
        </w:div>
        <w:div w:id="1811286547">
          <w:marLeft w:val="0"/>
          <w:marRight w:val="0"/>
          <w:marTop w:val="0"/>
          <w:marBottom w:val="0"/>
          <w:divBdr>
            <w:top w:val="none" w:sz="0" w:space="0" w:color="auto"/>
            <w:left w:val="none" w:sz="0" w:space="0" w:color="auto"/>
            <w:bottom w:val="none" w:sz="0" w:space="0" w:color="auto"/>
            <w:right w:val="none" w:sz="0" w:space="0" w:color="auto"/>
          </w:divBdr>
        </w:div>
        <w:div w:id="293147773">
          <w:marLeft w:val="0"/>
          <w:marRight w:val="0"/>
          <w:marTop w:val="0"/>
          <w:marBottom w:val="0"/>
          <w:divBdr>
            <w:top w:val="none" w:sz="0" w:space="0" w:color="auto"/>
            <w:left w:val="none" w:sz="0" w:space="0" w:color="auto"/>
            <w:bottom w:val="none" w:sz="0" w:space="0" w:color="auto"/>
            <w:right w:val="none" w:sz="0" w:space="0" w:color="auto"/>
          </w:divBdr>
        </w:div>
        <w:div w:id="357433517">
          <w:marLeft w:val="0"/>
          <w:marRight w:val="0"/>
          <w:marTop w:val="0"/>
          <w:marBottom w:val="0"/>
          <w:divBdr>
            <w:top w:val="none" w:sz="0" w:space="0" w:color="auto"/>
            <w:left w:val="none" w:sz="0" w:space="0" w:color="auto"/>
            <w:bottom w:val="none" w:sz="0" w:space="0" w:color="auto"/>
            <w:right w:val="none" w:sz="0" w:space="0" w:color="auto"/>
          </w:divBdr>
          <w:divsChild>
            <w:div w:id="391315529">
              <w:marLeft w:val="0"/>
              <w:marRight w:val="0"/>
              <w:marTop w:val="0"/>
              <w:marBottom w:val="0"/>
              <w:divBdr>
                <w:top w:val="none" w:sz="0" w:space="0" w:color="auto"/>
                <w:left w:val="none" w:sz="0" w:space="0" w:color="auto"/>
                <w:bottom w:val="none" w:sz="0" w:space="0" w:color="auto"/>
                <w:right w:val="none" w:sz="0" w:space="0" w:color="auto"/>
              </w:divBdr>
            </w:div>
            <w:div w:id="821317169">
              <w:marLeft w:val="0"/>
              <w:marRight w:val="0"/>
              <w:marTop w:val="0"/>
              <w:marBottom w:val="0"/>
              <w:divBdr>
                <w:top w:val="none" w:sz="0" w:space="0" w:color="auto"/>
                <w:left w:val="none" w:sz="0" w:space="0" w:color="auto"/>
                <w:bottom w:val="none" w:sz="0" w:space="0" w:color="auto"/>
                <w:right w:val="none" w:sz="0" w:space="0" w:color="auto"/>
              </w:divBdr>
            </w:div>
            <w:div w:id="1554000301">
              <w:marLeft w:val="0"/>
              <w:marRight w:val="0"/>
              <w:marTop w:val="0"/>
              <w:marBottom w:val="0"/>
              <w:divBdr>
                <w:top w:val="none" w:sz="0" w:space="0" w:color="auto"/>
                <w:left w:val="none" w:sz="0" w:space="0" w:color="auto"/>
                <w:bottom w:val="none" w:sz="0" w:space="0" w:color="auto"/>
                <w:right w:val="none" w:sz="0" w:space="0" w:color="auto"/>
              </w:divBdr>
            </w:div>
            <w:div w:id="1458526494">
              <w:marLeft w:val="0"/>
              <w:marRight w:val="0"/>
              <w:marTop w:val="0"/>
              <w:marBottom w:val="0"/>
              <w:divBdr>
                <w:top w:val="none" w:sz="0" w:space="0" w:color="auto"/>
                <w:left w:val="none" w:sz="0" w:space="0" w:color="auto"/>
                <w:bottom w:val="none" w:sz="0" w:space="0" w:color="auto"/>
                <w:right w:val="none" w:sz="0" w:space="0" w:color="auto"/>
              </w:divBdr>
            </w:div>
            <w:div w:id="1947618313">
              <w:marLeft w:val="0"/>
              <w:marRight w:val="0"/>
              <w:marTop w:val="0"/>
              <w:marBottom w:val="0"/>
              <w:divBdr>
                <w:top w:val="none" w:sz="0" w:space="0" w:color="auto"/>
                <w:left w:val="none" w:sz="0" w:space="0" w:color="auto"/>
                <w:bottom w:val="none" w:sz="0" w:space="0" w:color="auto"/>
                <w:right w:val="none" w:sz="0" w:space="0" w:color="auto"/>
              </w:divBdr>
            </w:div>
          </w:divsChild>
        </w:div>
        <w:div w:id="1687907511">
          <w:marLeft w:val="0"/>
          <w:marRight w:val="0"/>
          <w:marTop w:val="0"/>
          <w:marBottom w:val="0"/>
          <w:divBdr>
            <w:top w:val="none" w:sz="0" w:space="0" w:color="auto"/>
            <w:left w:val="none" w:sz="0" w:space="0" w:color="auto"/>
            <w:bottom w:val="none" w:sz="0" w:space="0" w:color="auto"/>
            <w:right w:val="none" w:sz="0" w:space="0" w:color="auto"/>
          </w:divBdr>
        </w:div>
        <w:div w:id="1422674639">
          <w:marLeft w:val="0"/>
          <w:marRight w:val="0"/>
          <w:marTop w:val="0"/>
          <w:marBottom w:val="0"/>
          <w:divBdr>
            <w:top w:val="none" w:sz="0" w:space="0" w:color="auto"/>
            <w:left w:val="none" w:sz="0" w:space="0" w:color="auto"/>
            <w:bottom w:val="none" w:sz="0" w:space="0" w:color="auto"/>
            <w:right w:val="none" w:sz="0" w:space="0" w:color="auto"/>
          </w:divBdr>
        </w:div>
        <w:div w:id="1982611914">
          <w:marLeft w:val="0"/>
          <w:marRight w:val="0"/>
          <w:marTop w:val="0"/>
          <w:marBottom w:val="0"/>
          <w:divBdr>
            <w:top w:val="none" w:sz="0" w:space="0" w:color="auto"/>
            <w:left w:val="none" w:sz="0" w:space="0" w:color="auto"/>
            <w:bottom w:val="none" w:sz="0" w:space="0" w:color="auto"/>
            <w:right w:val="none" w:sz="0" w:space="0" w:color="auto"/>
          </w:divBdr>
        </w:div>
        <w:div w:id="1989746959">
          <w:marLeft w:val="0"/>
          <w:marRight w:val="0"/>
          <w:marTop w:val="0"/>
          <w:marBottom w:val="0"/>
          <w:divBdr>
            <w:top w:val="none" w:sz="0" w:space="0" w:color="auto"/>
            <w:left w:val="none" w:sz="0" w:space="0" w:color="auto"/>
            <w:bottom w:val="none" w:sz="0" w:space="0" w:color="auto"/>
            <w:right w:val="none" w:sz="0" w:space="0" w:color="auto"/>
          </w:divBdr>
        </w:div>
        <w:div w:id="1291669725">
          <w:marLeft w:val="0"/>
          <w:marRight w:val="0"/>
          <w:marTop w:val="0"/>
          <w:marBottom w:val="0"/>
          <w:divBdr>
            <w:top w:val="none" w:sz="0" w:space="0" w:color="auto"/>
            <w:left w:val="none" w:sz="0" w:space="0" w:color="auto"/>
            <w:bottom w:val="none" w:sz="0" w:space="0" w:color="auto"/>
            <w:right w:val="none" w:sz="0" w:space="0" w:color="auto"/>
          </w:divBdr>
        </w:div>
        <w:div w:id="1538348341">
          <w:marLeft w:val="0"/>
          <w:marRight w:val="0"/>
          <w:marTop w:val="0"/>
          <w:marBottom w:val="0"/>
          <w:divBdr>
            <w:top w:val="none" w:sz="0" w:space="0" w:color="auto"/>
            <w:left w:val="none" w:sz="0" w:space="0" w:color="auto"/>
            <w:bottom w:val="none" w:sz="0" w:space="0" w:color="auto"/>
            <w:right w:val="none" w:sz="0" w:space="0" w:color="auto"/>
          </w:divBdr>
          <w:divsChild>
            <w:div w:id="1876118525">
              <w:marLeft w:val="0"/>
              <w:marRight w:val="0"/>
              <w:marTop w:val="0"/>
              <w:marBottom w:val="0"/>
              <w:divBdr>
                <w:top w:val="none" w:sz="0" w:space="0" w:color="auto"/>
                <w:left w:val="none" w:sz="0" w:space="0" w:color="auto"/>
                <w:bottom w:val="none" w:sz="0" w:space="0" w:color="auto"/>
                <w:right w:val="none" w:sz="0" w:space="0" w:color="auto"/>
              </w:divBdr>
            </w:div>
            <w:div w:id="957299399">
              <w:marLeft w:val="0"/>
              <w:marRight w:val="0"/>
              <w:marTop w:val="0"/>
              <w:marBottom w:val="0"/>
              <w:divBdr>
                <w:top w:val="none" w:sz="0" w:space="0" w:color="auto"/>
                <w:left w:val="none" w:sz="0" w:space="0" w:color="auto"/>
                <w:bottom w:val="none" w:sz="0" w:space="0" w:color="auto"/>
                <w:right w:val="none" w:sz="0" w:space="0" w:color="auto"/>
              </w:divBdr>
            </w:div>
            <w:div w:id="2084133641">
              <w:marLeft w:val="0"/>
              <w:marRight w:val="0"/>
              <w:marTop w:val="0"/>
              <w:marBottom w:val="0"/>
              <w:divBdr>
                <w:top w:val="none" w:sz="0" w:space="0" w:color="auto"/>
                <w:left w:val="none" w:sz="0" w:space="0" w:color="auto"/>
                <w:bottom w:val="none" w:sz="0" w:space="0" w:color="auto"/>
                <w:right w:val="none" w:sz="0" w:space="0" w:color="auto"/>
              </w:divBdr>
            </w:div>
            <w:div w:id="426385908">
              <w:marLeft w:val="0"/>
              <w:marRight w:val="0"/>
              <w:marTop w:val="0"/>
              <w:marBottom w:val="0"/>
              <w:divBdr>
                <w:top w:val="none" w:sz="0" w:space="0" w:color="auto"/>
                <w:left w:val="none" w:sz="0" w:space="0" w:color="auto"/>
                <w:bottom w:val="none" w:sz="0" w:space="0" w:color="auto"/>
                <w:right w:val="none" w:sz="0" w:space="0" w:color="auto"/>
              </w:divBdr>
            </w:div>
            <w:div w:id="805396939">
              <w:marLeft w:val="0"/>
              <w:marRight w:val="0"/>
              <w:marTop w:val="0"/>
              <w:marBottom w:val="0"/>
              <w:divBdr>
                <w:top w:val="none" w:sz="0" w:space="0" w:color="auto"/>
                <w:left w:val="none" w:sz="0" w:space="0" w:color="auto"/>
                <w:bottom w:val="none" w:sz="0" w:space="0" w:color="auto"/>
                <w:right w:val="none" w:sz="0" w:space="0" w:color="auto"/>
              </w:divBdr>
            </w:div>
          </w:divsChild>
        </w:div>
        <w:div w:id="573702858">
          <w:marLeft w:val="0"/>
          <w:marRight w:val="0"/>
          <w:marTop w:val="0"/>
          <w:marBottom w:val="0"/>
          <w:divBdr>
            <w:top w:val="none" w:sz="0" w:space="0" w:color="auto"/>
            <w:left w:val="none" w:sz="0" w:space="0" w:color="auto"/>
            <w:bottom w:val="none" w:sz="0" w:space="0" w:color="auto"/>
            <w:right w:val="none" w:sz="0" w:space="0" w:color="auto"/>
          </w:divBdr>
          <w:divsChild>
            <w:div w:id="1860389696">
              <w:marLeft w:val="0"/>
              <w:marRight w:val="0"/>
              <w:marTop w:val="0"/>
              <w:marBottom w:val="0"/>
              <w:divBdr>
                <w:top w:val="none" w:sz="0" w:space="0" w:color="auto"/>
                <w:left w:val="none" w:sz="0" w:space="0" w:color="auto"/>
                <w:bottom w:val="none" w:sz="0" w:space="0" w:color="auto"/>
                <w:right w:val="none" w:sz="0" w:space="0" w:color="auto"/>
              </w:divBdr>
            </w:div>
            <w:div w:id="1847552431">
              <w:marLeft w:val="0"/>
              <w:marRight w:val="0"/>
              <w:marTop w:val="0"/>
              <w:marBottom w:val="0"/>
              <w:divBdr>
                <w:top w:val="none" w:sz="0" w:space="0" w:color="auto"/>
                <w:left w:val="none" w:sz="0" w:space="0" w:color="auto"/>
                <w:bottom w:val="none" w:sz="0" w:space="0" w:color="auto"/>
                <w:right w:val="none" w:sz="0" w:space="0" w:color="auto"/>
              </w:divBdr>
            </w:div>
            <w:div w:id="383260797">
              <w:marLeft w:val="0"/>
              <w:marRight w:val="0"/>
              <w:marTop w:val="0"/>
              <w:marBottom w:val="0"/>
              <w:divBdr>
                <w:top w:val="none" w:sz="0" w:space="0" w:color="auto"/>
                <w:left w:val="none" w:sz="0" w:space="0" w:color="auto"/>
                <w:bottom w:val="none" w:sz="0" w:space="0" w:color="auto"/>
                <w:right w:val="none" w:sz="0" w:space="0" w:color="auto"/>
              </w:divBdr>
            </w:div>
            <w:div w:id="39670650">
              <w:marLeft w:val="0"/>
              <w:marRight w:val="0"/>
              <w:marTop w:val="0"/>
              <w:marBottom w:val="0"/>
              <w:divBdr>
                <w:top w:val="none" w:sz="0" w:space="0" w:color="auto"/>
                <w:left w:val="none" w:sz="0" w:space="0" w:color="auto"/>
                <w:bottom w:val="none" w:sz="0" w:space="0" w:color="auto"/>
                <w:right w:val="none" w:sz="0" w:space="0" w:color="auto"/>
              </w:divBdr>
            </w:div>
            <w:div w:id="1791900120">
              <w:marLeft w:val="0"/>
              <w:marRight w:val="0"/>
              <w:marTop w:val="0"/>
              <w:marBottom w:val="0"/>
              <w:divBdr>
                <w:top w:val="none" w:sz="0" w:space="0" w:color="auto"/>
                <w:left w:val="none" w:sz="0" w:space="0" w:color="auto"/>
                <w:bottom w:val="none" w:sz="0" w:space="0" w:color="auto"/>
                <w:right w:val="none" w:sz="0" w:space="0" w:color="auto"/>
              </w:divBdr>
            </w:div>
          </w:divsChild>
        </w:div>
        <w:div w:id="2061518320">
          <w:marLeft w:val="0"/>
          <w:marRight w:val="0"/>
          <w:marTop w:val="0"/>
          <w:marBottom w:val="0"/>
          <w:divBdr>
            <w:top w:val="none" w:sz="0" w:space="0" w:color="auto"/>
            <w:left w:val="none" w:sz="0" w:space="0" w:color="auto"/>
            <w:bottom w:val="none" w:sz="0" w:space="0" w:color="auto"/>
            <w:right w:val="none" w:sz="0" w:space="0" w:color="auto"/>
          </w:divBdr>
        </w:div>
        <w:div w:id="727414445">
          <w:marLeft w:val="0"/>
          <w:marRight w:val="0"/>
          <w:marTop w:val="0"/>
          <w:marBottom w:val="0"/>
          <w:divBdr>
            <w:top w:val="none" w:sz="0" w:space="0" w:color="auto"/>
            <w:left w:val="none" w:sz="0" w:space="0" w:color="auto"/>
            <w:bottom w:val="none" w:sz="0" w:space="0" w:color="auto"/>
            <w:right w:val="none" w:sz="0" w:space="0" w:color="auto"/>
          </w:divBdr>
        </w:div>
        <w:div w:id="2091999257">
          <w:marLeft w:val="0"/>
          <w:marRight w:val="0"/>
          <w:marTop w:val="0"/>
          <w:marBottom w:val="0"/>
          <w:divBdr>
            <w:top w:val="none" w:sz="0" w:space="0" w:color="auto"/>
            <w:left w:val="none" w:sz="0" w:space="0" w:color="auto"/>
            <w:bottom w:val="none" w:sz="0" w:space="0" w:color="auto"/>
            <w:right w:val="none" w:sz="0" w:space="0" w:color="auto"/>
          </w:divBdr>
        </w:div>
        <w:div w:id="1391881283">
          <w:marLeft w:val="0"/>
          <w:marRight w:val="0"/>
          <w:marTop w:val="0"/>
          <w:marBottom w:val="0"/>
          <w:divBdr>
            <w:top w:val="none" w:sz="0" w:space="0" w:color="auto"/>
            <w:left w:val="none" w:sz="0" w:space="0" w:color="auto"/>
            <w:bottom w:val="none" w:sz="0" w:space="0" w:color="auto"/>
            <w:right w:val="none" w:sz="0" w:space="0" w:color="auto"/>
          </w:divBdr>
        </w:div>
        <w:div w:id="3867962">
          <w:marLeft w:val="0"/>
          <w:marRight w:val="0"/>
          <w:marTop w:val="0"/>
          <w:marBottom w:val="0"/>
          <w:divBdr>
            <w:top w:val="none" w:sz="0" w:space="0" w:color="auto"/>
            <w:left w:val="none" w:sz="0" w:space="0" w:color="auto"/>
            <w:bottom w:val="none" w:sz="0" w:space="0" w:color="auto"/>
            <w:right w:val="none" w:sz="0" w:space="0" w:color="auto"/>
          </w:divBdr>
        </w:div>
        <w:div w:id="1146360905">
          <w:marLeft w:val="0"/>
          <w:marRight w:val="0"/>
          <w:marTop w:val="0"/>
          <w:marBottom w:val="0"/>
          <w:divBdr>
            <w:top w:val="none" w:sz="0" w:space="0" w:color="auto"/>
            <w:left w:val="none" w:sz="0" w:space="0" w:color="auto"/>
            <w:bottom w:val="none" w:sz="0" w:space="0" w:color="auto"/>
            <w:right w:val="none" w:sz="0" w:space="0" w:color="auto"/>
          </w:divBdr>
          <w:divsChild>
            <w:div w:id="29689829">
              <w:marLeft w:val="0"/>
              <w:marRight w:val="0"/>
              <w:marTop w:val="0"/>
              <w:marBottom w:val="0"/>
              <w:divBdr>
                <w:top w:val="none" w:sz="0" w:space="0" w:color="auto"/>
                <w:left w:val="none" w:sz="0" w:space="0" w:color="auto"/>
                <w:bottom w:val="none" w:sz="0" w:space="0" w:color="auto"/>
                <w:right w:val="none" w:sz="0" w:space="0" w:color="auto"/>
              </w:divBdr>
            </w:div>
            <w:div w:id="2001036760">
              <w:marLeft w:val="0"/>
              <w:marRight w:val="0"/>
              <w:marTop w:val="0"/>
              <w:marBottom w:val="0"/>
              <w:divBdr>
                <w:top w:val="none" w:sz="0" w:space="0" w:color="auto"/>
                <w:left w:val="none" w:sz="0" w:space="0" w:color="auto"/>
                <w:bottom w:val="none" w:sz="0" w:space="0" w:color="auto"/>
                <w:right w:val="none" w:sz="0" w:space="0" w:color="auto"/>
              </w:divBdr>
            </w:div>
            <w:div w:id="1462698347">
              <w:marLeft w:val="0"/>
              <w:marRight w:val="0"/>
              <w:marTop w:val="0"/>
              <w:marBottom w:val="0"/>
              <w:divBdr>
                <w:top w:val="none" w:sz="0" w:space="0" w:color="auto"/>
                <w:left w:val="none" w:sz="0" w:space="0" w:color="auto"/>
                <w:bottom w:val="none" w:sz="0" w:space="0" w:color="auto"/>
                <w:right w:val="none" w:sz="0" w:space="0" w:color="auto"/>
              </w:divBdr>
            </w:div>
            <w:div w:id="2127575479">
              <w:marLeft w:val="0"/>
              <w:marRight w:val="0"/>
              <w:marTop w:val="0"/>
              <w:marBottom w:val="0"/>
              <w:divBdr>
                <w:top w:val="none" w:sz="0" w:space="0" w:color="auto"/>
                <w:left w:val="none" w:sz="0" w:space="0" w:color="auto"/>
                <w:bottom w:val="none" w:sz="0" w:space="0" w:color="auto"/>
                <w:right w:val="none" w:sz="0" w:space="0" w:color="auto"/>
              </w:divBdr>
            </w:div>
            <w:div w:id="1254360206">
              <w:marLeft w:val="0"/>
              <w:marRight w:val="0"/>
              <w:marTop w:val="0"/>
              <w:marBottom w:val="0"/>
              <w:divBdr>
                <w:top w:val="none" w:sz="0" w:space="0" w:color="auto"/>
                <w:left w:val="none" w:sz="0" w:space="0" w:color="auto"/>
                <w:bottom w:val="none" w:sz="0" w:space="0" w:color="auto"/>
                <w:right w:val="none" w:sz="0" w:space="0" w:color="auto"/>
              </w:divBdr>
            </w:div>
          </w:divsChild>
        </w:div>
        <w:div w:id="590041261">
          <w:marLeft w:val="0"/>
          <w:marRight w:val="0"/>
          <w:marTop w:val="0"/>
          <w:marBottom w:val="0"/>
          <w:divBdr>
            <w:top w:val="none" w:sz="0" w:space="0" w:color="auto"/>
            <w:left w:val="none" w:sz="0" w:space="0" w:color="auto"/>
            <w:bottom w:val="none" w:sz="0" w:space="0" w:color="auto"/>
            <w:right w:val="none" w:sz="0" w:space="0" w:color="auto"/>
          </w:divBdr>
          <w:divsChild>
            <w:div w:id="852956464">
              <w:marLeft w:val="0"/>
              <w:marRight w:val="0"/>
              <w:marTop w:val="0"/>
              <w:marBottom w:val="0"/>
              <w:divBdr>
                <w:top w:val="none" w:sz="0" w:space="0" w:color="auto"/>
                <w:left w:val="none" w:sz="0" w:space="0" w:color="auto"/>
                <w:bottom w:val="none" w:sz="0" w:space="0" w:color="auto"/>
                <w:right w:val="none" w:sz="0" w:space="0" w:color="auto"/>
              </w:divBdr>
            </w:div>
            <w:div w:id="1822193943">
              <w:marLeft w:val="0"/>
              <w:marRight w:val="0"/>
              <w:marTop w:val="0"/>
              <w:marBottom w:val="0"/>
              <w:divBdr>
                <w:top w:val="none" w:sz="0" w:space="0" w:color="auto"/>
                <w:left w:val="none" w:sz="0" w:space="0" w:color="auto"/>
                <w:bottom w:val="none" w:sz="0" w:space="0" w:color="auto"/>
                <w:right w:val="none" w:sz="0" w:space="0" w:color="auto"/>
              </w:divBdr>
            </w:div>
            <w:div w:id="756171547">
              <w:marLeft w:val="0"/>
              <w:marRight w:val="0"/>
              <w:marTop w:val="0"/>
              <w:marBottom w:val="0"/>
              <w:divBdr>
                <w:top w:val="none" w:sz="0" w:space="0" w:color="auto"/>
                <w:left w:val="none" w:sz="0" w:space="0" w:color="auto"/>
                <w:bottom w:val="none" w:sz="0" w:space="0" w:color="auto"/>
                <w:right w:val="none" w:sz="0" w:space="0" w:color="auto"/>
              </w:divBdr>
            </w:div>
            <w:div w:id="55056419">
              <w:marLeft w:val="0"/>
              <w:marRight w:val="0"/>
              <w:marTop w:val="0"/>
              <w:marBottom w:val="0"/>
              <w:divBdr>
                <w:top w:val="none" w:sz="0" w:space="0" w:color="auto"/>
                <w:left w:val="none" w:sz="0" w:space="0" w:color="auto"/>
                <w:bottom w:val="none" w:sz="0" w:space="0" w:color="auto"/>
                <w:right w:val="none" w:sz="0" w:space="0" w:color="auto"/>
              </w:divBdr>
            </w:div>
            <w:div w:id="249628059">
              <w:marLeft w:val="0"/>
              <w:marRight w:val="0"/>
              <w:marTop w:val="0"/>
              <w:marBottom w:val="0"/>
              <w:divBdr>
                <w:top w:val="none" w:sz="0" w:space="0" w:color="auto"/>
                <w:left w:val="none" w:sz="0" w:space="0" w:color="auto"/>
                <w:bottom w:val="none" w:sz="0" w:space="0" w:color="auto"/>
                <w:right w:val="none" w:sz="0" w:space="0" w:color="auto"/>
              </w:divBdr>
            </w:div>
          </w:divsChild>
        </w:div>
        <w:div w:id="1257204264">
          <w:marLeft w:val="0"/>
          <w:marRight w:val="0"/>
          <w:marTop w:val="0"/>
          <w:marBottom w:val="0"/>
          <w:divBdr>
            <w:top w:val="none" w:sz="0" w:space="0" w:color="auto"/>
            <w:left w:val="none" w:sz="0" w:space="0" w:color="auto"/>
            <w:bottom w:val="none" w:sz="0" w:space="0" w:color="auto"/>
            <w:right w:val="none" w:sz="0" w:space="0" w:color="auto"/>
          </w:divBdr>
          <w:divsChild>
            <w:div w:id="427312804">
              <w:marLeft w:val="0"/>
              <w:marRight w:val="0"/>
              <w:marTop w:val="0"/>
              <w:marBottom w:val="0"/>
              <w:divBdr>
                <w:top w:val="none" w:sz="0" w:space="0" w:color="auto"/>
                <w:left w:val="none" w:sz="0" w:space="0" w:color="auto"/>
                <w:bottom w:val="none" w:sz="0" w:space="0" w:color="auto"/>
                <w:right w:val="none" w:sz="0" w:space="0" w:color="auto"/>
              </w:divBdr>
            </w:div>
            <w:div w:id="591742047">
              <w:marLeft w:val="0"/>
              <w:marRight w:val="0"/>
              <w:marTop w:val="0"/>
              <w:marBottom w:val="0"/>
              <w:divBdr>
                <w:top w:val="none" w:sz="0" w:space="0" w:color="auto"/>
                <w:left w:val="none" w:sz="0" w:space="0" w:color="auto"/>
                <w:bottom w:val="none" w:sz="0" w:space="0" w:color="auto"/>
                <w:right w:val="none" w:sz="0" w:space="0" w:color="auto"/>
              </w:divBdr>
            </w:div>
            <w:div w:id="1773666359">
              <w:marLeft w:val="0"/>
              <w:marRight w:val="0"/>
              <w:marTop w:val="0"/>
              <w:marBottom w:val="0"/>
              <w:divBdr>
                <w:top w:val="none" w:sz="0" w:space="0" w:color="auto"/>
                <w:left w:val="none" w:sz="0" w:space="0" w:color="auto"/>
                <w:bottom w:val="none" w:sz="0" w:space="0" w:color="auto"/>
                <w:right w:val="none" w:sz="0" w:space="0" w:color="auto"/>
              </w:divBdr>
            </w:div>
            <w:div w:id="1243563330">
              <w:marLeft w:val="0"/>
              <w:marRight w:val="0"/>
              <w:marTop w:val="0"/>
              <w:marBottom w:val="0"/>
              <w:divBdr>
                <w:top w:val="none" w:sz="0" w:space="0" w:color="auto"/>
                <w:left w:val="none" w:sz="0" w:space="0" w:color="auto"/>
                <w:bottom w:val="none" w:sz="0" w:space="0" w:color="auto"/>
                <w:right w:val="none" w:sz="0" w:space="0" w:color="auto"/>
              </w:divBdr>
            </w:div>
            <w:div w:id="214047307">
              <w:marLeft w:val="0"/>
              <w:marRight w:val="0"/>
              <w:marTop w:val="0"/>
              <w:marBottom w:val="0"/>
              <w:divBdr>
                <w:top w:val="none" w:sz="0" w:space="0" w:color="auto"/>
                <w:left w:val="none" w:sz="0" w:space="0" w:color="auto"/>
                <w:bottom w:val="none" w:sz="0" w:space="0" w:color="auto"/>
                <w:right w:val="none" w:sz="0" w:space="0" w:color="auto"/>
              </w:divBdr>
            </w:div>
          </w:divsChild>
        </w:div>
        <w:div w:id="625699252">
          <w:marLeft w:val="0"/>
          <w:marRight w:val="0"/>
          <w:marTop w:val="0"/>
          <w:marBottom w:val="0"/>
          <w:divBdr>
            <w:top w:val="none" w:sz="0" w:space="0" w:color="auto"/>
            <w:left w:val="none" w:sz="0" w:space="0" w:color="auto"/>
            <w:bottom w:val="none" w:sz="0" w:space="0" w:color="auto"/>
            <w:right w:val="none" w:sz="0" w:space="0" w:color="auto"/>
          </w:divBdr>
        </w:div>
        <w:div w:id="1176381193">
          <w:marLeft w:val="0"/>
          <w:marRight w:val="0"/>
          <w:marTop w:val="0"/>
          <w:marBottom w:val="0"/>
          <w:divBdr>
            <w:top w:val="none" w:sz="0" w:space="0" w:color="auto"/>
            <w:left w:val="none" w:sz="0" w:space="0" w:color="auto"/>
            <w:bottom w:val="none" w:sz="0" w:space="0" w:color="auto"/>
            <w:right w:val="none" w:sz="0" w:space="0" w:color="auto"/>
          </w:divBdr>
        </w:div>
        <w:div w:id="595938549">
          <w:marLeft w:val="0"/>
          <w:marRight w:val="0"/>
          <w:marTop w:val="0"/>
          <w:marBottom w:val="0"/>
          <w:divBdr>
            <w:top w:val="none" w:sz="0" w:space="0" w:color="auto"/>
            <w:left w:val="none" w:sz="0" w:space="0" w:color="auto"/>
            <w:bottom w:val="none" w:sz="0" w:space="0" w:color="auto"/>
            <w:right w:val="none" w:sz="0" w:space="0" w:color="auto"/>
          </w:divBdr>
        </w:div>
        <w:div w:id="1911621132">
          <w:marLeft w:val="0"/>
          <w:marRight w:val="0"/>
          <w:marTop w:val="0"/>
          <w:marBottom w:val="0"/>
          <w:divBdr>
            <w:top w:val="none" w:sz="0" w:space="0" w:color="auto"/>
            <w:left w:val="none" w:sz="0" w:space="0" w:color="auto"/>
            <w:bottom w:val="none" w:sz="0" w:space="0" w:color="auto"/>
            <w:right w:val="none" w:sz="0" w:space="0" w:color="auto"/>
          </w:divBdr>
        </w:div>
        <w:div w:id="100538263">
          <w:marLeft w:val="0"/>
          <w:marRight w:val="0"/>
          <w:marTop w:val="0"/>
          <w:marBottom w:val="0"/>
          <w:divBdr>
            <w:top w:val="none" w:sz="0" w:space="0" w:color="auto"/>
            <w:left w:val="none" w:sz="0" w:space="0" w:color="auto"/>
            <w:bottom w:val="none" w:sz="0" w:space="0" w:color="auto"/>
            <w:right w:val="none" w:sz="0" w:space="0" w:color="auto"/>
          </w:divBdr>
        </w:div>
        <w:div w:id="2052802652">
          <w:marLeft w:val="0"/>
          <w:marRight w:val="0"/>
          <w:marTop w:val="0"/>
          <w:marBottom w:val="0"/>
          <w:divBdr>
            <w:top w:val="none" w:sz="0" w:space="0" w:color="auto"/>
            <w:left w:val="none" w:sz="0" w:space="0" w:color="auto"/>
            <w:bottom w:val="none" w:sz="0" w:space="0" w:color="auto"/>
            <w:right w:val="none" w:sz="0" w:space="0" w:color="auto"/>
          </w:divBdr>
          <w:divsChild>
            <w:div w:id="313266475">
              <w:marLeft w:val="0"/>
              <w:marRight w:val="0"/>
              <w:marTop w:val="0"/>
              <w:marBottom w:val="0"/>
              <w:divBdr>
                <w:top w:val="none" w:sz="0" w:space="0" w:color="auto"/>
                <w:left w:val="none" w:sz="0" w:space="0" w:color="auto"/>
                <w:bottom w:val="none" w:sz="0" w:space="0" w:color="auto"/>
                <w:right w:val="none" w:sz="0" w:space="0" w:color="auto"/>
              </w:divBdr>
            </w:div>
            <w:div w:id="1185366089">
              <w:marLeft w:val="0"/>
              <w:marRight w:val="0"/>
              <w:marTop w:val="0"/>
              <w:marBottom w:val="0"/>
              <w:divBdr>
                <w:top w:val="none" w:sz="0" w:space="0" w:color="auto"/>
                <w:left w:val="none" w:sz="0" w:space="0" w:color="auto"/>
                <w:bottom w:val="none" w:sz="0" w:space="0" w:color="auto"/>
                <w:right w:val="none" w:sz="0" w:space="0" w:color="auto"/>
              </w:divBdr>
            </w:div>
            <w:div w:id="1167866622">
              <w:marLeft w:val="0"/>
              <w:marRight w:val="0"/>
              <w:marTop w:val="0"/>
              <w:marBottom w:val="0"/>
              <w:divBdr>
                <w:top w:val="none" w:sz="0" w:space="0" w:color="auto"/>
                <w:left w:val="none" w:sz="0" w:space="0" w:color="auto"/>
                <w:bottom w:val="none" w:sz="0" w:space="0" w:color="auto"/>
                <w:right w:val="none" w:sz="0" w:space="0" w:color="auto"/>
              </w:divBdr>
            </w:div>
            <w:div w:id="1125350753">
              <w:marLeft w:val="0"/>
              <w:marRight w:val="0"/>
              <w:marTop w:val="0"/>
              <w:marBottom w:val="0"/>
              <w:divBdr>
                <w:top w:val="none" w:sz="0" w:space="0" w:color="auto"/>
                <w:left w:val="none" w:sz="0" w:space="0" w:color="auto"/>
                <w:bottom w:val="none" w:sz="0" w:space="0" w:color="auto"/>
                <w:right w:val="none" w:sz="0" w:space="0" w:color="auto"/>
              </w:divBdr>
            </w:div>
            <w:div w:id="338195170">
              <w:marLeft w:val="0"/>
              <w:marRight w:val="0"/>
              <w:marTop w:val="0"/>
              <w:marBottom w:val="0"/>
              <w:divBdr>
                <w:top w:val="none" w:sz="0" w:space="0" w:color="auto"/>
                <w:left w:val="none" w:sz="0" w:space="0" w:color="auto"/>
                <w:bottom w:val="none" w:sz="0" w:space="0" w:color="auto"/>
                <w:right w:val="none" w:sz="0" w:space="0" w:color="auto"/>
              </w:divBdr>
            </w:div>
          </w:divsChild>
        </w:div>
        <w:div w:id="238176815">
          <w:marLeft w:val="0"/>
          <w:marRight w:val="0"/>
          <w:marTop w:val="0"/>
          <w:marBottom w:val="0"/>
          <w:divBdr>
            <w:top w:val="none" w:sz="0" w:space="0" w:color="auto"/>
            <w:left w:val="none" w:sz="0" w:space="0" w:color="auto"/>
            <w:bottom w:val="none" w:sz="0" w:space="0" w:color="auto"/>
            <w:right w:val="none" w:sz="0" w:space="0" w:color="auto"/>
          </w:divBdr>
        </w:div>
        <w:div w:id="287900267">
          <w:marLeft w:val="0"/>
          <w:marRight w:val="0"/>
          <w:marTop w:val="0"/>
          <w:marBottom w:val="0"/>
          <w:divBdr>
            <w:top w:val="none" w:sz="0" w:space="0" w:color="auto"/>
            <w:left w:val="none" w:sz="0" w:space="0" w:color="auto"/>
            <w:bottom w:val="none" w:sz="0" w:space="0" w:color="auto"/>
            <w:right w:val="none" w:sz="0" w:space="0" w:color="auto"/>
          </w:divBdr>
        </w:div>
        <w:div w:id="1041394572">
          <w:marLeft w:val="0"/>
          <w:marRight w:val="0"/>
          <w:marTop w:val="0"/>
          <w:marBottom w:val="0"/>
          <w:divBdr>
            <w:top w:val="none" w:sz="0" w:space="0" w:color="auto"/>
            <w:left w:val="none" w:sz="0" w:space="0" w:color="auto"/>
            <w:bottom w:val="none" w:sz="0" w:space="0" w:color="auto"/>
            <w:right w:val="none" w:sz="0" w:space="0" w:color="auto"/>
          </w:divBdr>
        </w:div>
        <w:div w:id="329260886">
          <w:marLeft w:val="0"/>
          <w:marRight w:val="0"/>
          <w:marTop w:val="0"/>
          <w:marBottom w:val="0"/>
          <w:divBdr>
            <w:top w:val="none" w:sz="0" w:space="0" w:color="auto"/>
            <w:left w:val="none" w:sz="0" w:space="0" w:color="auto"/>
            <w:bottom w:val="none" w:sz="0" w:space="0" w:color="auto"/>
            <w:right w:val="none" w:sz="0" w:space="0" w:color="auto"/>
          </w:divBdr>
        </w:div>
        <w:div w:id="712388761">
          <w:marLeft w:val="0"/>
          <w:marRight w:val="0"/>
          <w:marTop w:val="0"/>
          <w:marBottom w:val="0"/>
          <w:divBdr>
            <w:top w:val="none" w:sz="0" w:space="0" w:color="auto"/>
            <w:left w:val="none" w:sz="0" w:space="0" w:color="auto"/>
            <w:bottom w:val="none" w:sz="0" w:space="0" w:color="auto"/>
            <w:right w:val="none" w:sz="0" w:space="0" w:color="auto"/>
          </w:divBdr>
        </w:div>
        <w:div w:id="1856459455">
          <w:marLeft w:val="0"/>
          <w:marRight w:val="0"/>
          <w:marTop w:val="0"/>
          <w:marBottom w:val="0"/>
          <w:divBdr>
            <w:top w:val="none" w:sz="0" w:space="0" w:color="auto"/>
            <w:left w:val="none" w:sz="0" w:space="0" w:color="auto"/>
            <w:bottom w:val="none" w:sz="0" w:space="0" w:color="auto"/>
            <w:right w:val="none" w:sz="0" w:space="0" w:color="auto"/>
          </w:divBdr>
          <w:divsChild>
            <w:div w:id="1202014353">
              <w:marLeft w:val="0"/>
              <w:marRight w:val="0"/>
              <w:marTop w:val="0"/>
              <w:marBottom w:val="0"/>
              <w:divBdr>
                <w:top w:val="none" w:sz="0" w:space="0" w:color="auto"/>
                <w:left w:val="none" w:sz="0" w:space="0" w:color="auto"/>
                <w:bottom w:val="none" w:sz="0" w:space="0" w:color="auto"/>
                <w:right w:val="none" w:sz="0" w:space="0" w:color="auto"/>
              </w:divBdr>
            </w:div>
            <w:div w:id="1924607424">
              <w:marLeft w:val="0"/>
              <w:marRight w:val="0"/>
              <w:marTop w:val="0"/>
              <w:marBottom w:val="0"/>
              <w:divBdr>
                <w:top w:val="none" w:sz="0" w:space="0" w:color="auto"/>
                <w:left w:val="none" w:sz="0" w:space="0" w:color="auto"/>
                <w:bottom w:val="none" w:sz="0" w:space="0" w:color="auto"/>
                <w:right w:val="none" w:sz="0" w:space="0" w:color="auto"/>
              </w:divBdr>
            </w:div>
            <w:div w:id="959648793">
              <w:marLeft w:val="0"/>
              <w:marRight w:val="0"/>
              <w:marTop w:val="0"/>
              <w:marBottom w:val="0"/>
              <w:divBdr>
                <w:top w:val="none" w:sz="0" w:space="0" w:color="auto"/>
                <w:left w:val="none" w:sz="0" w:space="0" w:color="auto"/>
                <w:bottom w:val="none" w:sz="0" w:space="0" w:color="auto"/>
                <w:right w:val="none" w:sz="0" w:space="0" w:color="auto"/>
              </w:divBdr>
            </w:div>
            <w:div w:id="504252313">
              <w:marLeft w:val="0"/>
              <w:marRight w:val="0"/>
              <w:marTop w:val="0"/>
              <w:marBottom w:val="0"/>
              <w:divBdr>
                <w:top w:val="none" w:sz="0" w:space="0" w:color="auto"/>
                <w:left w:val="none" w:sz="0" w:space="0" w:color="auto"/>
                <w:bottom w:val="none" w:sz="0" w:space="0" w:color="auto"/>
                <w:right w:val="none" w:sz="0" w:space="0" w:color="auto"/>
              </w:divBdr>
            </w:div>
            <w:div w:id="1298489927">
              <w:marLeft w:val="0"/>
              <w:marRight w:val="0"/>
              <w:marTop w:val="0"/>
              <w:marBottom w:val="0"/>
              <w:divBdr>
                <w:top w:val="none" w:sz="0" w:space="0" w:color="auto"/>
                <w:left w:val="none" w:sz="0" w:space="0" w:color="auto"/>
                <w:bottom w:val="none" w:sz="0" w:space="0" w:color="auto"/>
                <w:right w:val="none" w:sz="0" w:space="0" w:color="auto"/>
              </w:divBdr>
            </w:div>
          </w:divsChild>
        </w:div>
        <w:div w:id="1531607728">
          <w:marLeft w:val="0"/>
          <w:marRight w:val="0"/>
          <w:marTop w:val="0"/>
          <w:marBottom w:val="0"/>
          <w:divBdr>
            <w:top w:val="none" w:sz="0" w:space="0" w:color="auto"/>
            <w:left w:val="none" w:sz="0" w:space="0" w:color="auto"/>
            <w:bottom w:val="none" w:sz="0" w:space="0" w:color="auto"/>
            <w:right w:val="none" w:sz="0" w:space="0" w:color="auto"/>
          </w:divBdr>
          <w:divsChild>
            <w:div w:id="1499299099">
              <w:marLeft w:val="0"/>
              <w:marRight w:val="0"/>
              <w:marTop w:val="0"/>
              <w:marBottom w:val="0"/>
              <w:divBdr>
                <w:top w:val="none" w:sz="0" w:space="0" w:color="auto"/>
                <w:left w:val="none" w:sz="0" w:space="0" w:color="auto"/>
                <w:bottom w:val="none" w:sz="0" w:space="0" w:color="auto"/>
                <w:right w:val="none" w:sz="0" w:space="0" w:color="auto"/>
              </w:divBdr>
            </w:div>
            <w:div w:id="781337662">
              <w:marLeft w:val="0"/>
              <w:marRight w:val="0"/>
              <w:marTop w:val="0"/>
              <w:marBottom w:val="0"/>
              <w:divBdr>
                <w:top w:val="none" w:sz="0" w:space="0" w:color="auto"/>
                <w:left w:val="none" w:sz="0" w:space="0" w:color="auto"/>
                <w:bottom w:val="none" w:sz="0" w:space="0" w:color="auto"/>
                <w:right w:val="none" w:sz="0" w:space="0" w:color="auto"/>
              </w:divBdr>
            </w:div>
            <w:div w:id="603616945">
              <w:marLeft w:val="0"/>
              <w:marRight w:val="0"/>
              <w:marTop w:val="0"/>
              <w:marBottom w:val="0"/>
              <w:divBdr>
                <w:top w:val="none" w:sz="0" w:space="0" w:color="auto"/>
                <w:left w:val="none" w:sz="0" w:space="0" w:color="auto"/>
                <w:bottom w:val="none" w:sz="0" w:space="0" w:color="auto"/>
                <w:right w:val="none" w:sz="0" w:space="0" w:color="auto"/>
              </w:divBdr>
            </w:div>
            <w:div w:id="3757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ine.edu/strategic-procurement/" TargetMode="External"/><Relationship Id="Rfee68db278b9420c" Type="http://schemas.microsoft.com/office/2019/09/relationships/intelligence" Target="intelligenc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maine.edu/ofm/contractors/advertisem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2" ma:contentTypeDescription="Create a new document." ma:contentTypeScope="" ma:versionID="4e1c5d0bc48b3bc9d5d3bff44774ab0c">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81251e080a537042e05582fdfd68d9ad"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AF4A2-5EF4-4242-A214-C763595D1A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46156-2FCA-4AE1-99C9-543058E192B7}">
  <ds:schemaRefs>
    <ds:schemaRef ds:uri="http://schemas.microsoft.com/sharepoint/v3/contenttype/forms"/>
  </ds:schemaRefs>
</ds:datastoreItem>
</file>

<file path=customXml/itemProps3.xml><?xml version="1.0" encoding="utf-8"?>
<ds:datastoreItem xmlns:ds="http://schemas.openxmlformats.org/officeDocument/2006/customXml" ds:itemID="{34F9EF62-9133-4B5F-8803-405135BC2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4446A-F58A-4CEF-9377-7BCE27F58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16455</Words>
  <Characters>93797</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Dow</dc:creator>
  <cp:lastModifiedBy>Sandrine Muhinkwenyere</cp:lastModifiedBy>
  <cp:revision>4</cp:revision>
  <cp:lastPrinted>2022-04-27T15:52:00Z</cp:lastPrinted>
  <dcterms:created xsi:type="dcterms:W3CDTF">2022-04-27T15:51:00Z</dcterms:created>
  <dcterms:modified xsi:type="dcterms:W3CDTF">2022-04-27T15:53:00Z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ies>
</file>