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274FB4EA"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d/b/a University of Maine</w:t>
      </w:r>
      <w:r w:rsidR="00E0757E">
        <w:rPr>
          <w:b/>
          <w:bCs/>
        </w:rPr>
        <w:t xml:space="preserve"> </w:t>
      </w:r>
      <w:r w:rsidR="008B1D01">
        <w:rPr>
          <w:b/>
          <w:bCs/>
        </w:rPr>
        <w:t xml:space="preserve">at </w:t>
      </w:r>
      <w:r w:rsidR="00FA1CE7">
        <w:rPr>
          <w:b/>
          <w:bCs/>
        </w:rPr>
        <w:t>Machias</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instructions)  </w:t>
      </w:r>
      <w:r w:rsidRPr="005004C3">
        <w:rPr>
          <w:b/>
          <w:bCs/>
        </w:rPr>
        <w:t>Body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instructions .  .  .  .  .  .  .  .  .</w:t>
      </w:r>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064B1FFE"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AC4019">
        <w:rPr>
          <w:b/>
          <w:bCs/>
        </w:rPr>
        <w:t>Business</w:t>
      </w:r>
      <w:r w:rsidR="001C1F6F">
        <w:rPr>
          <w:b/>
          <w:bCs/>
        </w:rPr>
        <w:t xml:space="preserve"> Office, </w:t>
      </w:r>
      <w:r w:rsidR="008B1D01">
        <w:rPr>
          <w:b/>
          <w:bCs/>
        </w:rPr>
        <w:t>1</w:t>
      </w:r>
      <w:r w:rsidR="00FA1CE7">
        <w:rPr>
          <w:b/>
          <w:bCs/>
        </w:rPr>
        <w:t>16 O’Brien Ave</w:t>
      </w:r>
    </w:p>
    <w:p w14:paraId="1793935B" w14:textId="30A3372D"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FA1CE7">
        <w:rPr>
          <w:b/>
          <w:bCs/>
        </w:rPr>
        <w:t>Machias</w:t>
      </w:r>
      <w:r w:rsidR="009E70D1">
        <w:rPr>
          <w:b/>
          <w:bCs/>
        </w:rPr>
        <w:t xml:space="preserve"> ME 04</w:t>
      </w:r>
      <w:r w:rsidR="00FA1CE7">
        <w:rPr>
          <w:b/>
          <w:bCs/>
        </w:rPr>
        <w:t>654</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An individual who is a U.S. citizen or U.S. resident alien;</w:t>
      </w:r>
    </w:p>
    <w:p w14:paraId="5056D59E" w14:textId="0EE08214" w:rsidR="005904F7" w:rsidRDefault="005904F7" w:rsidP="004E7407">
      <w:pPr>
        <w:pStyle w:val="ListParagraph"/>
        <w:numPr>
          <w:ilvl w:val="0"/>
          <w:numId w:val="22"/>
        </w:numPr>
        <w:spacing w:after="0"/>
      </w:pPr>
      <w:r>
        <w:t>A partnership, corporation, company, or association created or organized in the United States or under the laws of the United States;</w:t>
      </w:r>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You do not furnish your TIN to the requester;</w:t>
      </w:r>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
    <w:p w14:paraId="09DDAF84" w14:textId="0F4CC3EC" w:rsidR="005904F7" w:rsidRDefault="005904F7" w:rsidP="004E7407">
      <w:pPr>
        <w:pStyle w:val="ListParagraph"/>
        <w:numPr>
          <w:ilvl w:val="0"/>
          <w:numId w:val="16"/>
        </w:numPr>
        <w:spacing w:after="0"/>
      </w:pPr>
      <w:r>
        <w:t>The IRS tells the requester that you furnished an incorrect TIN;</w:t>
      </w:r>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An entity registered at all times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A regulated investment company as defined in section 851 or an entity registered at all times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Enter your TIN in the appropriate box. If you are a resident alien and you do not have, and are not eligible to get, an SSN, your TIN is your IRS ITIN. Enter it in the entry space for the Social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Note: See What Name and Number To Give the Requester, later, for further clarification of name and TIN combinations.</w:t>
      </w:r>
    </w:p>
    <w:p w14:paraId="3353499C" w14:textId="77777777" w:rsidR="005904F7" w:rsidRDefault="005904F7" w:rsidP="004E7407">
      <w:pPr>
        <w:spacing w:after="0"/>
      </w:pPr>
      <w:r>
        <w:t>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Or,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Interest, dividend, and barter exchange accounts opened before 1984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Interest, dividend, broker, and barter exchange accounts opened after 1983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Note: If no name is circled when more than one name is listed, the number will be considered to be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Victims of identity theft who are experiencing economic harm or a systemic problem, or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in an attempt to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whether or not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055FAC"/>
    <w:rsid w:val="0010225A"/>
    <w:rsid w:val="00116E57"/>
    <w:rsid w:val="001C1F6F"/>
    <w:rsid w:val="004E7407"/>
    <w:rsid w:val="005004C3"/>
    <w:rsid w:val="005508A8"/>
    <w:rsid w:val="005904F7"/>
    <w:rsid w:val="006319C5"/>
    <w:rsid w:val="008B1D01"/>
    <w:rsid w:val="00915EE7"/>
    <w:rsid w:val="009E70D1"/>
    <w:rsid w:val="00AC4019"/>
    <w:rsid w:val="00CA640B"/>
    <w:rsid w:val="00DD66B5"/>
    <w:rsid w:val="00E0757E"/>
    <w:rsid w:val="00E57407"/>
    <w:rsid w:val="00FA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31919</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2026-04-01T18:04:00Z</dcterms:created>
  <dcterms:modified xsi:type="dcterms:W3CDTF">2026-04-01T20:39:00Z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