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5004C3">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36308251" w14:textId="09E00FDA" w:rsidR="005904F7" w:rsidRDefault="00CA640B" w:rsidP="004E7407">
      <w:pPr>
        <w:spacing w:after="0"/>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p>
    <w:p w14:paraId="7E042847" w14:textId="77777777" w:rsidR="005904F7" w:rsidRPr="005004C3" w:rsidRDefault="005904F7" w:rsidP="004E7407">
      <w:pPr>
        <w:spacing w:after="0"/>
        <w:rPr>
          <w:b/>
          <w:bCs/>
        </w:rPr>
      </w:pPr>
      <w:r w:rsidRPr="005004C3">
        <w:rPr>
          <w:b/>
          <w:bCs/>
        </w:rPr>
        <w:t>University of Maine System, Inc</w:t>
      </w:r>
    </w:p>
    <w:p w14:paraId="008A173F" w14:textId="101FAE5D" w:rsidR="005904F7" w:rsidRDefault="00CA640B" w:rsidP="004E7407">
      <w:pPr>
        <w:spacing w:after="0"/>
      </w:pPr>
      <w:r w:rsidRPr="00CA640B">
        <w:rPr>
          <w:b/>
          <w:bCs/>
        </w:rPr>
        <w:t xml:space="preserve">Box </w:t>
      </w:r>
      <w:r w:rsidR="005904F7" w:rsidRPr="00CA640B">
        <w:rPr>
          <w:b/>
          <w:bCs/>
        </w:rPr>
        <w:t>2</w:t>
      </w:r>
      <w:r>
        <w:t xml:space="preserve"> </w:t>
      </w:r>
      <w:r w:rsidR="005904F7">
        <w:t>Business name/disregarded entity name, if different from above.</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w:t>
      </w:r>
      <w:proofErr w:type="gramStart"/>
      <w:r>
        <w:t xml:space="preserve">instructions)  </w:t>
      </w:r>
      <w:r w:rsidRPr="005004C3">
        <w:rPr>
          <w:b/>
          <w:bCs/>
        </w:rPr>
        <w:t>Body</w:t>
      </w:r>
      <w:proofErr w:type="gramEnd"/>
      <w:r w:rsidRPr="005004C3">
        <w:rPr>
          <w:b/>
          <w:bCs/>
        </w:rPr>
        <w:t xml:space="preserve">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t>instructions .</w:t>
      </w:r>
      <w:proofErr w:type="gramEnd"/>
      <w:r>
        <w:t xml:space="preserve">  </w:t>
      </w:r>
      <w:proofErr w:type="gramStart"/>
      <w:r>
        <w:t>.  .  .</w:t>
      </w:r>
      <w:proofErr w:type="gramEnd"/>
      <w:r>
        <w:t xml:space="preserve">  </w:t>
      </w:r>
      <w:proofErr w:type="gramStart"/>
      <w:r>
        <w:t>.  .  .</w:t>
      </w:r>
      <w:proofErr w:type="gramEnd"/>
      <w:r>
        <w:t xml:space="preserve">  </w:t>
      </w:r>
      <w:proofErr w:type="gramStart"/>
      <w:r>
        <w:t>.  .</w:t>
      </w:r>
      <w:proofErr w:type="gramEnd"/>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1FC235E3"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5904F7" w:rsidRPr="005004C3">
        <w:rPr>
          <w:b/>
          <w:bCs/>
        </w:rPr>
        <w:t>Attn: Controller's Office, Lewiston Hall, 65 Texas Ave.</w:t>
      </w:r>
    </w:p>
    <w:p w14:paraId="1793935B" w14:textId="68D28329"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5904F7" w:rsidRPr="005004C3">
        <w:rPr>
          <w:b/>
          <w:bCs/>
        </w:rPr>
        <w:t>Bangor, ME 04401</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t>Under penalties of perjury, I certify that:</w:t>
      </w:r>
    </w:p>
    <w:p w14:paraId="3F6E4223" w14:textId="68B8F5A4" w:rsidR="005904F7" w:rsidRDefault="005904F7" w:rsidP="004E7407">
      <w:pPr>
        <w:pStyle w:val="ListParagraph"/>
        <w:numPr>
          <w:ilvl w:val="0"/>
          <w:numId w:val="28"/>
        </w:numPr>
        <w:spacing w:after="0"/>
      </w:pPr>
      <w:r>
        <w:lastRenderedPageBreak/>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393DCA28" w:rsidR="004E7407" w:rsidRDefault="005904F7" w:rsidP="004E7407">
      <w:pPr>
        <w:spacing w:after="0"/>
      </w:pPr>
      <w:r>
        <w:t>Signature of</w:t>
      </w:r>
      <w:r w:rsidR="004E7407">
        <w:t xml:space="preserve"> </w:t>
      </w:r>
      <w:r>
        <w:t>U.S. person</w:t>
      </w:r>
      <w:r>
        <w:tab/>
      </w:r>
      <w:r w:rsidR="004E7407">
        <w:t>: Digitally signed by Janis Elsemore, Assistant Director of Accounting</w:t>
      </w:r>
    </w:p>
    <w:p w14:paraId="1CD0C9D9" w14:textId="358E866D" w:rsidR="005904F7" w:rsidRDefault="005904F7" w:rsidP="004E7407">
      <w:pPr>
        <w:spacing w:after="0"/>
      </w:pPr>
      <w:r>
        <w:t>Date</w:t>
      </w:r>
      <w:r w:rsidR="004E7407">
        <w:t>: 03/20/2024</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lastRenderedPageBreak/>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roofErr w:type="gramStart"/>
      <w:r>
        <w:t>);</w:t>
      </w:r>
      <w:proofErr w:type="gramEnd"/>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 xml:space="preserve">An individual who is a U.S. citizen or U.S. resident </w:t>
      </w:r>
      <w:proofErr w:type="gramStart"/>
      <w:r>
        <w:t>alien;</w:t>
      </w:r>
      <w:proofErr w:type="gramEnd"/>
    </w:p>
    <w:p w14:paraId="5056D59E" w14:textId="0EE08214" w:rsidR="005904F7" w:rsidRDefault="005904F7" w:rsidP="004E7407">
      <w:pPr>
        <w:pStyle w:val="ListParagraph"/>
        <w:numPr>
          <w:ilvl w:val="0"/>
          <w:numId w:val="22"/>
        </w:numPr>
        <w:spacing w:after="0"/>
      </w:pPr>
      <w:r>
        <w:t xml:space="preserve">A partnership, corporation, company, or association created or organized in the United States or under the laws of the United </w:t>
      </w:r>
      <w:proofErr w:type="gramStart"/>
      <w:r>
        <w:t>States;</w:t>
      </w:r>
      <w:proofErr w:type="gramEnd"/>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t>In the case of a U.S. trust (other than a grantor trust), the U.S. trust and not the beneficiaries of the trust.</w:t>
      </w:r>
    </w:p>
    <w:p w14:paraId="6B2EA912" w14:textId="77777777" w:rsidR="005904F7" w:rsidRDefault="005904F7" w:rsidP="004E7407">
      <w:pPr>
        <w:spacing w:after="0"/>
      </w:pPr>
      <w:r>
        <w:lastRenderedPageBreak/>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 xml:space="preserve">You do not furnish your TIN to the </w:t>
      </w:r>
      <w:proofErr w:type="gramStart"/>
      <w:r>
        <w:t>requester;</w:t>
      </w:r>
      <w:proofErr w:type="gramEnd"/>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roofErr w:type="gramStart"/>
      <w:r>
        <w:t>);</w:t>
      </w:r>
      <w:proofErr w:type="gramEnd"/>
    </w:p>
    <w:p w14:paraId="09DDAF84" w14:textId="0F4CC3EC" w:rsidR="005904F7" w:rsidRDefault="005904F7" w:rsidP="004E7407">
      <w:pPr>
        <w:pStyle w:val="ListParagraph"/>
        <w:numPr>
          <w:ilvl w:val="0"/>
          <w:numId w:val="16"/>
        </w:numPr>
        <w:spacing w:after="0"/>
      </w:pPr>
      <w:r>
        <w:t xml:space="preserve">The IRS tells the requester that you furnished an incorrect </w:t>
      </w:r>
      <w:proofErr w:type="gramStart"/>
      <w:r>
        <w:t>TIN;</w:t>
      </w:r>
      <w:proofErr w:type="gramEnd"/>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 xml:space="preserve">An entity </w:t>
      </w:r>
      <w:proofErr w:type="gramStart"/>
      <w:r>
        <w:t>registered at all times</w:t>
      </w:r>
      <w:proofErr w:type="gramEnd"/>
      <w:r>
        <w:t xml:space="preserve">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 xml:space="preserve">A regulated investment company as defined in section 851 or an entity </w:t>
      </w:r>
      <w:proofErr w:type="gramStart"/>
      <w:r>
        <w:t>registered at all times</w:t>
      </w:r>
      <w:proofErr w:type="gramEnd"/>
      <w:r>
        <w:t xml:space="preserve">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 xml:space="preserve">Enter your TIN in the appropriate box. If you are a resident alien and you do not have, and are not eligible to get, an SSN, your TIN is your IRS ITIN. Enter it in the entry space for the </w:t>
      </w:r>
      <w:proofErr w:type="gramStart"/>
      <w:r>
        <w:t>Social</w:t>
      </w:r>
      <w:proofErr w:type="gramEnd"/>
      <w:r>
        <w:t xml:space="preserve">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 xml:space="preserve">Note: See What Name and Number </w:t>
      </w:r>
      <w:proofErr w:type="gramStart"/>
      <w:r>
        <w:t>To</w:t>
      </w:r>
      <w:proofErr w:type="gramEnd"/>
      <w:r>
        <w:t xml:space="preserve"> Give the Requester, later, for further clarification of name and TIN combinations.</w:t>
      </w:r>
    </w:p>
    <w:p w14:paraId="3353499C" w14:textId="77777777" w:rsidR="005904F7" w:rsidRDefault="005904F7" w:rsidP="004E7407">
      <w:pPr>
        <w:spacing w:after="0"/>
      </w:pPr>
      <w:r>
        <w:t xml:space="preserve">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w:t>
      </w:r>
      <w:proofErr w:type="gramStart"/>
      <w:r>
        <w:t>Or,</w:t>
      </w:r>
      <w:proofErr w:type="gramEnd"/>
      <w:r>
        <w:t xml:space="preserve">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 xml:space="preserve">Interest, dividend, and barter exchange accounts opened before </w:t>
      </w:r>
      <w:proofErr w:type="gramStart"/>
      <w:r>
        <w:t>1984</w:t>
      </w:r>
      <w:proofErr w:type="gramEnd"/>
      <w:r>
        <w:t xml:space="preserve">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 xml:space="preserve">Interest, dividend, broker, and barter exchange accounts opened after </w:t>
      </w:r>
      <w:proofErr w:type="gramStart"/>
      <w:r>
        <w:t>1983</w:t>
      </w:r>
      <w:proofErr w:type="gramEnd"/>
      <w:r>
        <w:t xml:space="preserve">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proofErr w:type="gramStart"/>
            <w:r>
              <w:t>))</w:t>
            </w:r>
            <w:r w:rsidRPr="005904F7">
              <w:rPr>
                <w:vertAlign w:val="superscript"/>
              </w:rPr>
              <w:t>*</w:t>
            </w:r>
            <w:proofErr w:type="gramEnd"/>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roofErr w:type="gramStart"/>
            <w:r>
              <w:t>))*</w:t>
            </w:r>
            <w:proofErr w:type="gramEnd"/>
            <w:r>
              <w:t>*</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 xml:space="preserve">Note: If no name is circled when more than one name is listed, the number will </w:t>
      </w:r>
      <w:proofErr w:type="gramStart"/>
      <w:r>
        <w:t>be considered to be</w:t>
      </w:r>
      <w:proofErr w:type="gramEnd"/>
      <w:r>
        <w:t xml:space="preserv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 xml:space="preserve">Victims of identity theft who are experiencing economic harm or a systemic </w:t>
      </w:r>
      <w:proofErr w:type="gramStart"/>
      <w:r>
        <w:t>problem, or</w:t>
      </w:r>
      <w:proofErr w:type="gramEnd"/>
      <w:r>
        <w:t xml:space="preserve">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 xml:space="preserve">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t>
      </w:r>
      <w:proofErr w:type="gramStart"/>
      <w:r>
        <w:t>whether or not</w:t>
      </w:r>
      <w:proofErr w:type="gramEnd"/>
      <w:r>
        <w:t xml:space="preserve">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10225A"/>
    <w:rsid w:val="004E7407"/>
    <w:rsid w:val="005004C3"/>
    <w:rsid w:val="005508A8"/>
    <w:rsid w:val="005904F7"/>
    <w:rsid w:val="00915EE7"/>
    <w:rsid w:val="00CA640B"/>
    <w:rsid w:val="00DD66B5"/>
    <w:rsid w:val="00EF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D2A0B95B-05F2-4C41-846E-C393AC242D76}">
  <ds:schemaRefs>
    <ds:schemaRef ds:uri="http://schemas.microsoft.com/sharepoint/v3/contenttype/forms"/>
  </ds:schemaRefs>
</ds:datastoreItem>
</file>

<file path=customXml/itemProps3.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5602</Words>
  <Characters>31936</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2</cp:revision>
  <dcterms:created xsi:type="dcterms:W3CDTF">2026-03-13T14:54:00Z</dcterms:created>
  <dcterms:modified xsi:type="dcterms:W3CDTF">2026-04-01T20:40:00Z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