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7E662" w14:textId="02E78469" w:rsidR="000D6ABF" w:rsidRPr="007D54C2" w:rsidRDefault="008571A7" w:rsidP="008571A7">
      <w:pPr>
        <w:jc w:val="center"/>
        <w:rPr>
          <w:rFonts w:ascii="Times New Roman" w:hAnsi="Times New Roman" w:cs="Times New Roman"/>
          <w:sz w:val="24"/>
          <w:szCs w:val="24"/>
        </w:rPr>
      </w:pPr>
      <w:r w:rsidRPr="007D54C2">
        <w:rPr>
          <w:rFonts w:ascii="Times New Roman" w:hAnsi="Times New Roman" w:cs="Times New Roman"/>
          <w:sz w:val="24"/>
          <w:szCs w:val="24"/>
        </w:rPr>
        <w:t>MEIF SMALL CAMPUS INITIATIVE</w:t>
      </w:r>
    </w:p>
    <w:p w14:paraId="06CF54F0" w14:textId="7CE14125" w:rsidR="008571A7" w:rsidRPr="007D54C2" w:rsidRDefault="008571A7" w:rsidP="008571A7">
      <w:pPr>
        <w:jc w:val="center"/>
        <w:rPr>
          <w:rFonts w:ascii="Times New Roman" w:hAnsi="Times New Roman" w:cs="Times New Roman"/>
          <w:sz w:val="24"/>
          <w:szCs w:val="24"/>
        </w:rPr>
      </w:pPr>
      <w:r w:rsidRPr="007D54C2">
        <w:rPr>
          <w:rFonts w:ascii="Times New Roman" w:hAnsi="Times New Roman" w:cs="Times New Roman"/>
          <w:sz w:val="24"/>
          <w:szCs w:val="24"/>
        </w:rPr>
        <w:t>Request for Applications (RFA) - FY 202</w:t>
      </w:r>
      <w:r w:rsidR="000A0534">
        <w:rPr>
          <w:rFonts w:ascii="Times New Roman" w:hAnsi="Times New Roman" w:cs="Times New Roman"/>
          <w:sz w:val="24"/>
          <w:szCs w:val="24"/>
        </w:rPr>
        <w:t>6</w:t>
      </w:r>
    </w:p>
    <w:sdt>
      <w:sdtPr>
        <w:rPr>
          <w:rFonts w:ascii="Times New Roman" w:eastAsiaTheme="minorHAnsi" w:hAnsi="Times New Roman" w:cs="Times New Roman"/>
          <w:color w:val="auto"/>
          <w:sz w:val="24"/>
          <w:szCs w:val="24"/>
        </w:rPr>
        <w:id w:val="915750760"/>
        <w:docPartObj>
          <w:docPartGallery w:val="Table of Contents"/>
          <w:docPartUnique/>
        </w:docPartObj>
      </w:sdtPr>
      <w:sdtEndPr>
        <w:rPr>
          <w:b/>
          <w:bCs/>
          <w:noProof/>
        </w:rPr>
      </w:sdtEndPr>
      <w:sdtContent>
        <w:p w14:paraId="54E1CC7E" w14:textId="5C62B4F1" w:rsidR="007D54C2" w:rsidRPr="007D54C2" w:rsidRDefault="007D54C2">
          <w:pPr>
            <w:pStyle w:val="TOCHeading"/>
            <w:rPr>
              <w:rFonts w:ascii="Times New Roman" w:hAnsi="Times New Roman" w:cs="Times New Roman"/>
              <w:sz w:val="24"/>
              <w:szCs w:val="24"/>
            </w:rPr>
          </w:pPr>
          <w:r w:rsidRPr="007D54C2">
            <w:rPr>
              <w:rFonts w:ascii="Times New Roman" w:hAnsi="Times New Roman" w:cs="Times New Roman"/>
              <w:sz w:val="24"/>
              <w:szCs w:val="24"/>
            </w:rPr>
            <w:t>Contents</w:t>
          </w:r>
        </w:p>
        <w:p w14:paraId="3852D1A0" w14:textId="7C2FE19F" w:rsidR="001A7A14" w:rsidRDefault="007D54C2">
          <w:pPr>
            <w:pStyle w:val="TOC1"/>
            <w:tabs>
              <w:tab w:val="left" w:pos="480"/>
              <w:tab w:val="right" w:leader="dot" w:pos="9350"/>
            </w:tabs>
            <w:rPr>
              <w:rFonts w:eastAsiaTheme="minorEastAsia"/>
              <w:noProof/>
              <w:kern w:val="2"/>
              <w:sz w:val="24"/>
              <w:szCs w:val="24"/>
              <w14:ligatures w14:val="standardContextual"/>
            </w:rPr>
          </w:pPr>
          <w:r w:rsidRPr="007D54C2">
            <w:rPr>
              <w:rFonts w:ascii="Times New Roman" w:hAnsi="Times New Roman" w:cs="Times New Roman"/>
              <w:sz w:val="24"/>
              <w:szCs w:val="24"/>
            </w:rPr>
            <w:fldChar w:fldCharType="begin"/>
          </w:r>
          <w:r w:rsidRPr="007D54C2">
            <w:rPr>
              <w:rFonts w:ascii="Times New Roman" w:hAnsi="Times New Roman" w:cs="Times New Roman"/>
              <w:sz w:val="24"/>
              <w:szCs w:val="24"/>
            </w:rPr>
            <w:instrText xml:space="preserve"> TOC \o "1-3" \h \z \u </w:instrText>
          </w:r>
          <w:r w:rsidRPr="007D54C2">
            <w:rPr>
              <w:rFonts w:ascii="Times New Roman" w:hAnsi="Times New Roman" w:cs="Times New Roman"/>
              <w:sz w:val="24"/>
              <w:szCs w:val="24"/>
            </w:rPr>
            <w:fldChar w:fldCharType="separate"/>
          </w:r>
          <w:hyperlink w:anchor="_Toc207359669" w:history="1">
            <w:r w:rsidR="001A7A14" w:rsidRPr="00E85959">
              <w:rPr>
                <w:rStyle w:val="Hyperlink"/>
                <w:rFonts w:ascii="Times New Roman" w:hAnsi="Times New Roman" w:cs="Times New Roman"/>
                <w:noProof/>
              </w:rPr>
              <w:t>1.</w:t>
            </w:r>
            <w:r w:rsidR="001A7A14">
              <w:rPr>
                <w:rFonts w:eastAsiaTheme="minorEastAsia"/>
                <w:noProof/>
                <w:kern w:val="2"/>
                <w:sz w:val="24"/>
                <w:szCs w:val="24"/>
                <w14:ligatures w14:val="standardContextual"/>
              </w:rPr>
              <w:tab/>
            </w:r>
            <w:r w:rsidR="001A7A14" w:rsidRPr="00E85959">
              <w:rPr>
                <w:rStyle w:val="Hyperlink"/>
                <w:rFonts w:ascii="Times New Roman" w:hAnsi="Times New Roman" w:cs="Times New Roman"/>
                <w:noProof/>
              </w:rPr>
              <w:t>Context, Target Outcomes, and Programmatic Changes</w:t>
            </w:r>
            <w:r w:rsidR="001A7A14">
              <w:rPr>
                <w:noProof/>
                <w:webHidden/>
              </w:rPr>
              <w:tab/>
            </w:r>
            <w:r w:rsidR="001A7A14">
              <w:rPr>
                <w:noProof/>
                <w:webHidden/>
              </w:rPr>
              <w:fldChar w:fldCharType="begin"/>
            </w:r>
            <w:r w:rsidR="001A7A14">
              <w:rPr>
                <w:noProof/>
                <w:webHidden/>
              </w:rPr>
              <w:instrText xml:space="preserve"> PAGEREF _Toc207359669 \h </w:instrText>
            </w:r>
            <w:r w:rsidR="001A7A14">
              <w:rPr>
                <w:noProof/>
                <w:webHidden/>
              </w:rPr>
            </w:r>
            <w:r w:rsidR="001A7A14">
              <w:rPr>
                <w:noProof/>
                <w:webHidden/>
              </w:rPr>
              <w:fldChar w:fldCharType="separate"/>
            </w:r>
            <w:r w:rsidR="00DE352F">
              <w:rPr>
                <w:noProof/>
                <w:webHidden/>
              </w:rPr>
              <w:t>2</w:t>
            </w:r>
            <w:r w:rsidR="001A7A14">
              <w:rPr>
                <w:noProof/>
                <w:webHidden/>
              </w:rPr>
              <w:fldChar w:fldCharType="end"/>
            </w:r>
          </w:hyperlink>
        </w:p>
        <w:p w14:paraId="5C40AF5B" w14:textId="4F07C2C0" w:rsidR="001A7A14" w:rsidRDefault="001A7A14">
          <w:pPr>
            <w:pStyle w:val="TOC1"/>
            <w:tabs>
              <w:tab w:val="left" w:pos="480"/>
              <w:tab w:val="right" w:leader="dot" w:pos="9350"/>
            </w:tabs>
            <w:rPr>
              <w:rFonts w:eastAsiaTheme="minorEastAsia"/>
              <w:noProof/>
              <w:kern w:val="2"/>
              <w:sz w:val="24"/>
              <w:szCs w:val="24"/>
              <w14:ligatures w14:val="standardContextual"/>
            </w:rPr>
          </w:pPr>
          <w:hyperlink w:anchor="_Toc207359670" w:history="1">
            <w:r w:rsidRPr="00E85959">
              <w:rPr>
                <w:rStyle w:val="Hyperlink"/>
                <w:rFonts w:ascii="Times New Roman" w:hAnsi="Times New Roman" w:cs="Times New Roman"/>
                <w:noProof/>
              </w:rPr>
              <w:t>2.</w:t>
            </w:r>
            <w:r>
              <w:rPr>
                <w:rFonts w:eastAsiaTheme="minorEastAsia"/>
                <w:noProof/>
                <w:kern w:val="2"/>
                <w:sz w:val="24"/>
                <w:szCs w:val="24"/>
                <w14:ligatures w14:val="standardContextual"/>
              </w:rPr>
              <w:tab/>
            </w:r>
            <w:r w:rsidRPr="00E85959">
              <w:rPr>
                <w:rStyle w:val="Hyperlink"/>
                <w:rFonts w:ascii="Times New Roman" w:hAnsi="Times New Roman" w:cs="Times New Roman"/>
                <w:noProof/>
              </w:rPr>
              <w:t>Eligibility</w:t>
            </w:r>
            <w:r>
              <w:rPr>
                <w:noProof/>
                <w:webHidden/>
              </w:rPr>
              <w:tab/>
            </w:r>
            <w:r>
              <w:rPr>
                <w:noProof/>
                <w:webHidden/>
              </w:rPr>
              <w:fldChar w:fldCharType="begin"/>
            </w:r>
            <w:r>
              <w:rPr>
                <w:noProof/>
                <w:webHidden/>
              </w:rPr>
              <w:instrText xml:space="preserve"> PAGEREF _Toc207359670 \h </w:instrText>
            </w:r>
            <w:r>
              <w:rPr>
                <w:noProof/>
                <w:webHidden/>
              </w:rPr>
            </w:r>
            <w:r>
              <w:rPr>
                <w:noProof/>
                <w:webHidden/>
              </w:rPr>
              <w:fldChar w:fldCharType="separate"/>
            </w:r>
            <w:r w:rsidR="00DE352F">
              <w:rPr>
                <w:noProof/>
                <w:webHidden/>
              </w:rPr>
              <w:t>3</w:t>
            </w:r>
            <w:r>
              <w:rPr>
                <w:noProof/>
                <w:webHidden/>
              </w:rPr>
              <w:fldChar w:fldCharType="end"/>
            </w:r>
          </w:hyperlink>
        </w:p>
        <w:p w14:paraId="389413CB" w14:textId="2B53115C" w:rsidR="001A7A14" w:rsidRDefault="001A7A14">
          <w:pPr>
            <w:pStyle w:val="TOC1"/>
            <w:tabs>
              <w:tab w:val="left" w:pos="480"/>
              <w:tab w:val="right" w:leader="dot" w:pos="9350"/>
            </w:tabs>
            <w:rPr>
              <w:rFonts w:eastAsiaTheme="minorEastAsia"/>
              <w:noProof/>
              <w:kern w:val="2"/>
              <w:sz w:val="24"/>
              <w:szCs w:val="24"/>
              <w14:ligatures w14:val="standardContextual"/>
            </w:rPr>
          </w:pPr>
          <w:hyperlink w:anchor="_Toc207359671" w:history="1">
            <w:r w:rsidRPr="00E85959">
              <w:rPr>
                <w:rStyle w:val="Hyperlink"/>
                <w:rFonts w:ascii="Times New Roman" w:hAnsi="Times New Roman" w:cs="Times New Roman"/>
                <w:noProof/>
              </w:rPr>
              <w:t>3.</w:t>
            </w:r>
            <w:r>
              <w:rPr>
                <w:rFonts w:eastAsiaTheme="minorEastAsia"/>
                <w:noProof/>
                <w:kern w:val="2"/>
                <w:sz w:val="24"/>
                <w:szCs w:val="24"/>
                <w14:ligatures w14:val="standardContextual"/>
              </w:rPr>
              <w:tab/>
            </w:r>
            <w:r w:rsidRPr="00E85959">
              <w:rPr>
                <w:rStyle w:val="Hyperlink"/>
                <w:rFonts w:ascii="Times New Roman" w:hAnsi="Times New Roman" w:cs="Times New Roman"/>
                <w:noProof/>
              </w:rPr>
              <w:t>FY26 Funding Cycle</w:t>
            </w:r>
            <w:r>
              <w:rPr>
                <w:noProof/>
                <w:webHidden/>
              </w:rPr>
              <w:tab/>
            </w:r>
            <w:r>
              <w:rPr>
                <w:noProof/>
                <w:webHidden/>
              </w:rPr>
              <w:fldChar w:fldCharType="begin"/>
            </w:r>
            <w:r>
              <w:rPr>
                <w:noProof/>
                <w:webHidden/>
              </w:rPr>
              <w:instrText xml:space="preserve"> PAGEREF _Toc207359671 \h </w:instrText>
            </w:r>
            <w:r>
              <w:rPr>
                <w:noProof/>
                <w:webHidden/>
              </w:rPr>
            </w:r>
            <w:r>
              <w:rPr>
                <w:noProof/>
                <w:webHidden/>
              </w:rPr>
              <w:fldChar w:fldCharType="separate"/>
            </w:r>
            <w:r w:rsidR="00DE352F">
              <w:rPr>
                <w:noProof/>
                <w:webHidden/>
              </w:rPr>
              <w:t>4</w:t>
            </w:r>
            <w:r>
              <w:rPr>
                <w:noProof/>
                <w:webHidden/>
              </w:rPr>
              <w:fldChar w:fldCharType="end"/>
            </w:r>
          </w:hyperlink>
        </w:p>
        <w:p w14:paraId="23C83581" w14:textId="69E1A3E1" w:rsidR="001A7A14" w:rsidRDefault="001A7A14">
          <w:pPr>
            <w:pStyle w:val="TOC2"/>
            <w:tabs>
              <w:tab w:val="left" w:pos="720"/>
              <w:tab w:val="right" w:leader="dot" w:pos="9350"/>
            </w:tabs>
            <w:rPr>
              <w:rFonts w:eastAsiaTheme="minorEastAsia"/>
              <w:noProof/>
              <w:kern w:val="2"/>
              <w:sz w:val="24"/>
              <w:szCs w:val="24"/>
              <w14:ligatures w14:val="standardContextual"/>
            </w:rPr>
          </w:pPr>
          <w:hyperlink w:anchor="_Toc207359672" w:history="1">
            <w:r w:rsidRPr="00E85959">
              <w:rPr>
                <w:rStyle w:val="Hyperlink"/>
                <w:rFonts w:ascii="Calibri" w:hAnsi="Calibri" w:cs="Times New Roman"/>
                <w:noProof/>
              </w:rPr>
              <w:t>a)</w:t>
            </w:r>
            <w:r>
              <w:rPr>
                <w:rFonts w:eastAsiaTheme="minorEastAsia"/>
                <w:noProof/>
                <w:kern w:val="2"/>
                <w:sz w:val="24"/>
                <w:szCs w:val="24"/>
                <w14:ligatures w14:val="standardContextual"/>
              </w:rPr>
              <w:tab/>
            </w:r>
            <w:r w:rsidRPr="00E85959">
              <w:rPr>
                <w:rStyle w:val="Hyperlink"/>
                <w:rFonts w:ascii="Times New Roman" w:hAnsi="Times New Roman" w:cs="Times New Roman"/>
                <w:noProof/>
              </w:rPr>
              <w:t>Types of Funding Opportunities</w:t>
            </w:r>
            <w:r>
              <w:rPr>
                <w:noProof/>
                <w:webHidden/>
              </w:rPr>
              <w:tab/>
            </w:r>
            <w:r>
              <w:rPr>
                <w:noProof/>
                <w:webHidden/>
              </w:rPr>
              <w:fldChar w:fldCharType="begin"/>
            </w:r>
            <w:r>
              <w:rPr>
                <w:noProof/>
                <w:webHidden/>
              </w:rPr>
              <w:instrText xml:space="preserve"> PAGEREF _Toc207359672 \h </w:instrText>
            </w:r>
            <w:r>
              <w:rPr>
                <w:noProof/>
                <w:webHidden/>
              </w:rPr>
            </w:r>
            <w:r>
              <w:rPr>
                <w:noProof/>
                <w:webHidden/>
              </w:rPr>
              <w:fldChar w:fldCharType="separate"/>
            </w:r>
            <w:r w:rsidR="00DE352F">
              <w:rPr>
                <w:noProof/>
                <w:webHidden/>
              </w:rPr>
              <w:t>4</w:t>
            </w:r>
            <w:r>
              <w:rPr>
                <w:noProof/>
                <w:webHidden/>
              </w:rPr>
              <w:fldChar w:fldCharType="end"/>
            </w:r>
          </w:hyperlink>
        </w:p>
        <w:p w14:paraId="52B958C6" w14:textId="3B584D50" w:rsidR="001A7A14" w:rsidRDefault="001A7A14">
          <w:pPr>
            <w:pStyle w:val="TOC2"/>
            <w:tabs>
              <w:tab w:val="left" w:pos="720"/>
              <w:tab w:val="right" w:leader="dot" w:pos="9350"/>
            </w:tabs>
            <w:rPr>
              <w:rFonts w:eastAsiaTheme="minorEastAsia"/>
              <w:noProof/>
              <w:kern w:val="2"/>
              <w:sz w:val="24"/>
              <w:szCs w:val="24"/>
              <w14:ligatures w14:val="standardContextual"/>
            </w:rPr>
          </w:pPr>
          <w:hyperlink w:anchor="_Toc207359673" w:history="1">
            <w:r w:rsidRPr="00E85959">
              <w:rPr>
                <w:rStyle w:val="Hyperlink"/>
                <w:rFonts w:ascii="Calibri" w:hAnsi="Calibri" w:cs="Times New Roman"/>
                <w:noProof/>
              </w:rPr>
              <w:t>b)</w:t>
            </w:r>
            <w:r>
              <w:rPr>
                <w:rFonts w:eastAsiaTheme="minorEastAsia"/>
                <w:noProof/>
                <w:kern w:val="2"/>
                <w:sz w:val="24"/>
                <w:szCs w:val="24"/>
                <w14:ligatures w14:val="standardContextual"/>
              </w:rPr>
              <w:tab/>
            </w:r>
            <w:r w:rsidRPr="00E85959">
              <w:rPr>
                <w:rStyle w:val="Hyperlink"/>
                <w:rFonts w:ascii="Times New Roman" w:hAnsi="Times New Roman" w:cs="Times New Roman"/>
                <w:noProof/>
              </w:rPr>
              <w:t>Application and Review Process and Timeline</w:t>
            </w:r>
            <w:r>
              <w:rPr>
                <w:noProof/>
                <w:webHidden/>
              </w:rPr>
              <w:tab/>
            </w:r>
            <w:r>
              <w:rPr>
                <w:noProof/>
                <w:webHidden/>
              </w:rPr>
              <w:fldChar w:fldCharType="begin"/>
            </w:r>
            <w:r>
              <w:rPr>
                <w:noProof/>
                <w:webHidden/>
              </w:rPr>
              <w:instrText xml:space="preserve"> PAGEREF _Toc207359673 \h </w:instrText>
            </w:r>
            <w:r>
              <w:rPr>
                <w:noProof/>
                <w:webHidden/>
              </w:rPr>
            </w:r>
            <w:r>
              <w:rPr>
                <w:noProof/>
                <w:webHidden/>
              </w:rPr>
              <w:fldChar w:fldCharType="separate"/>
            </w:r>
            <w:r w:rsidR="00DE352F">
              <w:rPr>
                <w:noProof/>
                <w:webHidden/>
              </w:rPr>
              <w:t>5</w:t>
            </w:r>
            <w:r>
              <w:rPr>
                <w:noProof/>
                <w:webHidden/>
              </w:rPr>
              <w:fldChar w:fldCharType="end"/>
            </w:r>
          </w:hyperlink>
        </w:p>
        <w:p w14:paraId="2B8F85A3" w14:textId="60D00F73" w:rsidR="001A7A14" w:rsidRDefault="001A7A14">
          <w:pPr>
            <w:pStyle w:val="TOC2"/>
            <w:tabs>
              <w:tab w:val="left" w:pos="720"/>
              <w:tab w:val="right" w:leader="dot" w:pos="9350"/>
            </w:tabs>
            <w:rPr>
              <w:rFonts w:eastAsiaTheme="minorEastAsia"/>
              <w:noProof/>
              <w:kern w:val="2"/>
              <w:sz w:val="24"/>
              <w:szCs w:val="24"/>
              <w14:ligatures w14:val="standardContextual"/>
            </w:rPr>
          </w:pPr>
          <w:hyperlink w:anchor="_Toc207359674" w:history="1">
            <w:r w:rsidRPr="00E85959">
              <w:rPr>
                <w:rStyle w:val="Hyperlink"/>
                <w:rFonts w:ascii="Calibri" w:hAnsi="Calibri" w:cs="Times New Roman"/>
                <w:noProof/>
              </w:rPr>
              <w:t>c)</w:t>
            </w:r>
            <w:r>
              <w:rPr>
                <w:rFonts w:eastAsiaTheme="minorEastAsia"/>
                <w:noProof/>
                <w:kern w:val="2"/>
                <w:sz w:val="24"/>
                <w:szCs w:val="24"/>
                <w14:ligatures w14:val="standardContextual"/>
              </w:rPr>
              <w:tab/>
            </w:r>
            <w:r w:rsidRPr="00E85959">
              <w:rPr>
                <w:rStyle w:val="Hyperlink"/>
                <w:rFonts w:ascii="Times New Roman" w:hAnsi="Times New Roman" w:cs="Times New Roman"/>
                <w:noProof/>
              </w:rPr>
              <w:t>Research Initiation Grants</w:t>
            </w:r>
            <w:r>
              <w:rPr>
                <w:noProof/>
                <w:webHidden/>
              </w:rPr>
              <w:tab/>
            </w:r>
            <w:r>
              <w:rPr>
                <w:noProof/>
                <w:webHidden/>
              </w:rPr>
              <w:fldChar w:fldCharType="begin"/>
            </w:r>
            <w:r>
              <w:rPr>
                <w:noProof/>
                <w:webHidden/>
              </w:rPr>
              <w:instrText xml:space="preserve"> PAGEREF _Toc207359674 \h </w:instrText>
            </w:r>
            <w:r>
              <w:rPr>
                <w:noProof/>
                <w:webHidden/>
              </w:rPr>
            </w:r>
            <w:r>
              <w:rPr>
                <w:noProof/>
                <w:webHidden/>
              </w:rPr>
              <w:fldChar w:fldCharType="separate"/>
            </w:r>
            <w:r w:rsidR="00DE352F">
              <w:rPr>
                <w:noProof/>
                <w:webHidden/>
              </w:rPr>
              <w:t>6</w:t>
            </w:r>
            <w:r>
              <w:rPr>
                <w:noProof/>
                <w:webHidden/>
              </w:rPr>
              <w:fldChar w:fldCharType="end"/>
            </w:r>
          </w:hyperlink>
        </w:p>
        <w:p w14:paraId="3C0692A9" w14:textId="3C23211F" w:rsidR="001A7A14" w:rsidRDefault="001A7A14">
          <w:pPr>
            <w:pStyle w:val="TOC2"/>
            <w:tabs>
              <w:tab w:val="left" w:pos="720"/>
              <w:tab w:val="right" w:leader="dot" w:pos="9350"/>
            </w:tabs>
            <w:rPr>
              <w:rFonts w:eastAsiaTheme="minorEastAsia"/>
              <w:noProof/>
              <w:kern w:val="2"/>
              <w:sz w:val="24"/>
              <w:szCs w:val="24"/>
              <w14:ligatures w14:val="standardContextual"/>
            </w:rPr>
          </w:pPr>
          <w:hyperlink w:anchor="_Toc207359675" w:history="1">
            <w:r w:rsidRPr="00E85959">
              <w:rPr>
                <w:rStyle w:val="Hyperlink"/>
                <w:rFonts w:ascii="Calibri" w:hAnsi="Calibri" w:cs="Times New Roman"/>
                <w:noProof/>
              </w:rPr>
              <w:t>d)</w:t>
            </w:r>
            <w:r>
              <w:rPr>
                <w:rFonts w:eastAsiaTheme="minorEastAsia"/>
                <w:noProof/>
                <w:kern w:val="2"/>
                <w:sz w:val="24"/>
                <w:szCs w:val="24"/>
                <w14:ligatures w14:val="standardContextual"/>
              </w:rPr>
              <w:tab/>
            </w:r>
            <w:r w:rsidRPr="00E85959">
              <w:rPr>
                <w:rStyle w:val="Hyperlink"/>
                <w:rFonts w:ascii="Times New Roman" w:hAnsi="Times New Roman" w:cs="Times New Roman"/>
                <w:noProof/>
              </w:rPr>
              <w:t>Research Grants</w:t>
            </w:r>
            <w:r>
              <w:rPr>
                <w:noProof/>
                <w:webHidden/>
              </w:rPr>
              <w:tab/>
            </w:r>
            <w:r>
              <w:rPr>
                <w:noProof/>
                <w:webHidden/>
              </w:rPr>
              <w:fldChar w:fldCharType="begin"/>
            </w:r>
            <w:r>
              <w:rPr>
                <w:noProof/>
                <w:webHidden/>
              </w:rPr>
              <w:instrText xml:space="preserve"> PAGEREF _Toc207359675 \h </w:instrText>
            </w:r>
            <w:r>
              <w:rPr>
                <w:noProof/>
                <w:webHidden/>
              </w:rPr>
            </w:r>
            <w:r>
              <w:rPr>
                <w:noProof/>
                <w:webHidden/>
              </w:rPr>
              <w:fldChar w:fldCharType="separate"/>
            </w:r>
            <w:r w:rsidR="00DE352F">
              <w:rPr>
                <w:noProof/>
                <w:webHidden/>
              </w:rPr>
              <w:t>8</w:t>
            </w:r>
            <w:r>
              <w:rPr>
                <w:noProof/>
                <w:webHidden/>
              </w:rPr>
              <w:fldChar w:fldCharType="end"/>
            </w:r>
          </w:hyperlink>
        </w:p>
        <w:p w14:paraId="63352C11" w14:textId="4F7CC003" w:rsidR="001A7A14" w:rsidRDefault="001A7A14">
          <w:pPr>
            <w:pStyle w:val="TOC2"/>
            <w:tabs>
              <w:tab w:val="left" w:pos="720"/>
              <w:tab w:val="right" w:leader="dot" w:pos="9350"/>
            </w:tabs>
            <w:rPr>
              <w:rFonts w:eastAsiaTheme="minorEastAsia"/>
              <w:noProof/>
              <w:kern w:val="2"/>
              <w:sz w:val="24"/>
              <w:szCs w:val="24"/>
              <w14:ligatures w14:val="standardContextual"/>
            </w:rPr>
          </w:pPr>
          <w:hyperlink w:anchor="_Toc207359676" w:history="1">
            <w:r w:rsidRPr="00E85959">
              <w:rPr>
                <w:rStyle w:val="Hyperlink"/>
                <w:rFonts w:ascii="Calibri" w:hAnsi="Calibri" w:cs="Times New Roman"/>
                <w:noProof/>
              </w:rPr>
              <w:t>e)</w:t>
            </w:r>
            <w:r>
              <w:rPr>
                <w:rFonts w:eastAsiaTheme="minorEastAsia"/>
                <w:noProof/>
                <w:kern w:val="2"/>
                <w:sz w:val="24"/>
                <w:szCs w:val="24"/>
                <w14:ligatures w14:val="standardContextual"/>
              </w:rPr>
              <w:tab/>
            </w:r>
            <w:r w:rsidRPr="00E85959">
              <w:rPr>
                <w:rStyle w:val="Hyperlink"/>
                <w:rFonts w:ascii="Times New Roman" w:hAnsi="Times New Roman" w:cs="Times New Roman"/>
                <w:noProof/>
              </w:rPr>
              <w:t>Research Infrastructure Grants</w:t>
            </w:r>
            <w:r>
              <w:rPr>
                <w:noProof/>
                <w:webHidden/>
              </w:rPr>
              <w:tab/>
            </w:r>
            <w:r>
              <w:rPr>
                <w:noProof/>
                <w:webHidden/>
              </w:rPr>
              <w:fldChar w:fldCharType="begin"/>
            </w:r>
            <w:r>
              <w:rPr>
                <w:noProof/>
                <w:webHidden/>
              </w:rPr>
              <w:instrText xml:space="preserve"> PAGEREF _Toc207359676 \h </w:instrText>
            </w:r>
            <w:r>
              <w:rPr>
                <w:noProof/>
                <w:webHidden/>
              </w:rPr>
            </w:r>
            <w:r>
              <w:rPr>
                <w:noProof/>
                <w:webHidden/>
              </w:rPr>
              <w:fldChar w:fldCharType="separate"/>
            </w:r>
            <w:r w:rsidR="00DE352F">
              <w:rPr>
                <w:noProof/>
                <w:webHidden/>
              </w:rPr>
              <w:t>10</w:t>
            </w:r>
            <w:r>
              <w:rPr>
                <w:noProof/>
                <w:webHidden/>
              </w:rPr>
              <w:fldChar w:fldCharType="end"/>
            </w:r>
          </w:hyperlink>
        </w:p>
        <w:p w14:paraId="09E87DBE" w14:textId="2D5B7CFA" w:rsidR="001A7A14" w:rsidRDefault="001A7A14">
          <w:pPr>
            <w:pStyle w:val="TOC2"/>
            <w:tabs>
              <w:tab w:val="left" w:pos="720"/>
              <w:tab w:val="right" w:leader="dot" w:pos="9350"/>
            </w:tabs>
            <w:rPr>
              <w:rFonts w:eastAsiaTheme="minorEastAsia"/>
              <w:noProof/>
              <w:kern w:val="2"/>
              <w:sz w:val="24"/>
              <w:szCs w:val="24"/>
              <w14:ligatures w14:val="standardContextual"/>
            </w:rPr>
          </w:pPr>
          <w:hyperlink w:anchor="_Toc207359677" w:history="1">
            <w:r w:rsidRPr="00E85959">
              <w:rPr>
                <w:rStyle w:val="Hyperlink"/>
                <w:rFonts w:ascii="Calibri" w:hAnsi="Calibri" w:cs="Times New Roman"/>
                <w:noProof/>
              </w:rPr>
              <w:t>f)</w:t>
            </w:r>
            <w:r>
              <w:rPr>
                <w:rFonts w:eastAsiaTheme="minorEastAsia"/>
                <w:noProof/>
                <w:kern w:val="2"/>
                <w:sz w:val="24"/>
                <w:szCs w:val="24"/>
                <w14:ligatures w14:val="standardContextual"/>
              </w:rPr>
              <w:tab/>
            </w:r>
            <w:r w:rsidRPr="00E85959">
              <w:rPr>
                <w:rStyle w:val="Hyperlink"/>
                <w:rFonts w:ascii="Times New Roman" w:hAnsi="Times New Roman" w:cs="Times New Roman"/>
                <w:noProof/>
              </w:rPr>
              <w:t>Applicants in Multiple Categories and Previous Recipients</w:t>
            </w:r>
            <w:r>
              <w:rPr>
                <w:noProof/>
                <w:webHidden/>
              </w:rPr>
              <w:tab/>
            </w:r>
            <w:r>
              <w:rPr>
                <w:noProof/>
                <w:webHidden/>
              </w:rPr>
              <w:fldChar w:fldCharType="begin"/>
            </w:r>
            <w:r>
              <w:rPr>
                <w:noProof/>
                <w:webHidden/>
              </w:rPr>
              <w:instrText xml:space="preserve"> PAGEREF _Toc207359677 \h </w:instrText>
            </w:r>
            <w:r>
              <w:rPr>
                <w:noProof/>
                <w:webHidden/>
              </w:rPr>
            </w:r>
            <w:r>
              <w:rPr>
                <w:noProof/>
                <w:webHidden/>
              </w:rPr>
              <w:fldChar w:fldCharType="separate"/>
            </w:r>
            <w:r w:rsidR="00DE352F">
              <w:rPr>
                <w:noProof/>
                <w:webHidden/>
              </w:rPr>
              <w:t>11</w:t>
            </w:r>
            <w:r>
              <w:rPr>
                <w:noProof/>
                <w:webHidden/>
              </w:rPr>
              <w:fldChar w:fldCharType="end"/>
            </w:r>
          </w:hyperlink>
        </w:p>
        <w:p w14:paraId="372C9546" w14:textId="1C6636D5" w:rsidR="001A7A14" w:rsidRDefault="001A7A14">
          <w:pPr>
            <w:pStyle w:val="TOC2"/>
            <w:tabs>
              <w:tab w:val="left" w:pos="720"/>
              <w:tab w:val="right" w:leader="dot" w:pos="9350"/>
            </w:tabs>
            <w:rPr>
              <w:rFonts w:eastAsiaTheme="minorEastAsia"/>
              <w:noProof/>
              <w:kern w:val="2"/>
              <w:sz w:val="24"/>
              <w:szCs w:val="24"/>
              <w14:ligatures w14:val="standardContextual"/>
            </w:rPr>
          </w:pPr>
          <w:hyperlink w:anchor="_Toc207359678" w:history="1">
            <w:r w:rsidRPr="00E85959">
              <w:rPr>
                <w:rStyle w:val="Hyperlink"/>
                <w:rFonts w:ascii="Calibri" w:hAnsi="Calibri" w:cs="Times New Roman"/>
                <w:noProof/>
              </w:rPr>
              <w:t>g)</w:t>
            </w:r>
            <w:r>
              <w:rPr>
                <w:rFonts w:eastAsiaTheme="minorEastAsia"/>
                <w:noProof/>
                <w:kern w:val="2"/>
                <w:sz w:val="24"/>
                <w:szCs w:val="24"/>
                <w14:ligatures w14:val="standardContextual"/>
              </w:rPr>
              <w:tab/>
            </w:r>
            <w:r w:rsidRPr="00E85959">
              <w:rPr>
                <w:rStyle w:val="Hyperlink"/>
                <w:rFonts w:ascii="Times New Roman" w:hAnsi="Times New Roman" w:cs="Times New Roman"/>
                <w:noProof/>
              </w:rPr>
              <w:t>Review of Proposals</w:t>
            </w:r>
            <w:r>
              <w:rPr>
                <w:noProof/>
                <w:webHidden/>
              </w:rPr>
              <w:tab/>
            </w:r>
            <w:r>
              <w:rPr>
                <w:noProof/>
                <w:webHidden/>
              </w:rPr>
              <w:fldChar w:fldCharType="begin"/>
            </w:r>
            <w:r>
              <w:rPr>
                <w:noProof/>
                <w:webHidden/>
              </w:rPr>
              <w:instrText xml:space="preserve"> PAGEREF _Toc207359678 \h </w:instrText>
            </w:r>
            <w:r>
              <w:rPr>
                <w:noProof/>
                <w:webHidden/>
              </w:rPr>
            </w:r>
            <w:r>
              <w:rPr>
                <w:noProof/>
                <w:webHidden/>
              </w:rPr>
              <w:fldChar w:fldCharType="separate"/>
            </w:r>
            <w:r w:rsidR="00DE352F">
              <w:rPr>
                <w:noProof/>
                <w:webHidden/>
              </w:rPr>
              <w:t>11</w:t>
            </w:r>
            <w:r>
              <w:rPr>
                <w:noProof/>
                <w:webHidden/>
              </w:rPr>
              <w:fldChar w:fldCharType="end"/>
            </w:r>
          </w:hyperlink>
        </w:p>
        <w:p w14:paraId="4467818F" w14:textId="280097B2" w:rsidR="001A7A14" w:rsidRDefault="001A7A14">
          <w:pPr>
            <w:pStyle w:val="TOC1"/>
            <w:tabs>
              <w:tab w:val="left" w:pos="480"/>
              <w:tab w:val="right" w:leader="dot" w:pos="9350"/>
            </w:tabs>
            <w:rPr>
              <w:rFonts w:eastAsiaTheme="minorEastAsia"/>
              <w:noProof/>
              <w:kern w:val="2"/>
              <w:sz w:val="24"/>
              <w:szCs w:val="24"/>
              <w14:ligatures w14:val="standardContextual"/>
            </w:rPr>
          </w:pPr>
          <w:hyperlink w:anchor="_Toc207359679" w:history="1">
            <w:r w:rsidRPr="00E85959">
              <w:rPr>
                <w:rStyle w:val="Hyperlink"/>
                <w:rFonts w:ascii="Calibri" w:hAnsi="Calibri" w:cs="Times New Roman"/>
                <w:noProof/>
              </w:rPr>
              <w:t>h)</w:t>
            </w:r>
            <w:r>
              <w:rPr>
                <w:rFonts w:eastAsiaTheme="minorEastAsia"/>
                <w:noProof/>
                <w:kern w:val="2"/>
                <w:sz w:val="24"/>
                <w:szCs w:val="24"/>
                <w14:ligatures w14:val="standardContextual"/>
              </w:rPr>
              <w:tab/>
            </w:r>
            <w:r w:rsidRPr="00E85959">
              <w:rPr>
                <w:rStyle w:val="Hyperlink"/>
                <w:rFonts w:ascii="Times New Roman" w:hAnsi="Times New Roman" w:cs="Times New Roman"/>
                <w:noProof/>
              </w:rPr>
              <w:t>Award Details</w:t>
            </w:r>
            <w:r>
              <w:rPr>
                <w:noProof/>
                <w:webHidden/>
              </w:rPr>
              <w:tab/>
            </w:r>
            <w:r>
              <w:rPr>
                <w:noProof/>
                <w:webHidden/>
              </w:rPr>
              <w:fldChar w:fldCharType="begin"/>
            </w:r>
            <w:r>
              <w:rPr>
                <w:noProof/>
                <w:webHidden/>
              </w:rPr>
              <w:instrText xml:space="preserve"> PAGEREF _Toc207359679 \h </w:instrText>
            </w:r>
            <w:r>
              <w:rPr>
                <w:noProof/>
                <w:webHidden/>
              </w:rPr>
            </w:r>
            <w:r>
              <w:rPr>
                <w:noProof/>
                <w:webHidden/>
              </w:rPr>
              <w:fldChar w:fldCharType="separate"/>
            </w:r>
            <w:r w:rsidR="00DE352F">
              <w:rPr>
                <w:noProof/>
                <w:webHidden/>
              </w:rPr>
              <w:t>11</w:t>
            </w:r>
            <w:r>
              <w:rPr>
                <w:noProof/>
                <w:webHidden/>
              </w:rPr>
              <w:fldChar w:fldCharType="end"/>
            </w:r>
          </w:hyperlink>
        </w:p>
        <w:p w14:paraId="11928FBF" w14:textId="51E230B3" w:rsidR="007D54C2" w:rsidRPr="007D54C2" w:rsidRDefault="007D54C2" w:rsidP="007D54C2">
          <w:pPr>
            <w:rPr>
              <w:rFonts w:ascii="Times New Roman" w:hAnsi="Times New Roman" w:cs="Times New Roman"/>
              <w:sz w:val="24"/>
              <w:szCs w:val="24"/>
            </w:rPr>
          </w:pPr>
          <w:r w:rsidRPr="007D54C2">
            <w:rPr>
              <w:rFonts w:ascii="Times New Roman" w:hAnsi="Times New Roman" w:cs="Times New Roman"/>
              <w:b/>
              <w:bCs/>
              <w:noProof/>
              <w:sz w:val="24"/>
              <w:szCs w:val="24"/>
            </w:rPr>
            <w:fldChar w:fldCharType="end"/>
          </w:r>
        </w:p>
      </w:sdtContent>
    </w:sdt>
    <w:p w14:paraId="4318C701" w14:textId="28975CE3" w:rsidR="008571A7" w:rsidRPr="007D54C2" w:rsidRDefault="007D54C2" w:rsidP="007D54C2">
      <w:pPr>
        <w:rPr>
          <w:rFonts w:ascii="Times New Roman" w:hAnsi="Times New Roman" w:cs="Times New Roman"/>
          <w:sz w:val="24"/>
          <w:szCs w:val="24"/>
        </w:rPr>
      </w:pPr>
      <w:r w:rsidRPr="007D54C2">
        <w:rPr>
          <w:rFonts w:ascii="Times New Roman" w:hAnsi="Times New Roman" w:cs="Times New Roman"/>
          <w:sz w:val="24"/>
          <w:szCs w:val="24"/>
        </w:rPr>
        <w:br w:type="page"/>
      </w:r>
    </w:p>
    <w:p w14:paraId="590AC3EF" w14:textId="68E2D361" w:rsidR="008571A7" w:rsidRPr="00CA01BA" w:rsidRDefault="008571A7" w:rsidP="000928D8">
      <w:pPr>
        <w:pStyle w:val="Heading1"/>
        <w:numPr>
          <w:ilvl w:val="0"/>
          <w:numId w:val="15"/>
        </w:numPr>
        <w:rPr>
          <w:rFonts w:ascii="Times New Roman" w:hAnsi="Times New Roman" w:cs="Times New Roman"/>
          <w:color w:val="auto"/>
          <w:sz w:val="24"/>
          <w:szCs w:val="24"/>
        </w:rPr>
      </w:pPr>
      <w:bookmarkStart w:id="0" w:name="_Toc207359669"/>
      <w:r w:rsidRPr="00CA01BA">
        <w:rPr>
          <w:rFonts w:ascii="Times New Roman" w:hAnsi="Times New Roman" w:cs="Times New Roman"/>
          <w:color w:val="auto"/>
          <w:sz w:val="24"/>
          <w:szCs w:val="24"/>
        </w:rPr>
        <w:lastRenderedPageBreak/>
        <w:t>Context, Target Outcomes, and Programmatic Changes</w:t>
      </w:r>
      <w:bookmarkEnd w:id="0"/>
    </w:p>
    <w:p w14:paraId="2F4224E8" w14:textId="4BE3D336" w:rsidR="008571A7" w:rsidRPr="007D54C2" w:rsidRDefault="008571A7" w:rsidP="008571A7">
      <w:pPr>
        <w:rPr>
          <w:rFonts w:ascii="Times New Roman" w:hAnsi="Times New Roman" w:cs="Times New Roman"/>
          <w:sz w:val="24"/>
          <w:szCs w:val="24"/>
        </w:rPr>
      </w:pPr>
      <w:r w:rsidRPr="007D54C2">
        <w:rPr>
          <w:rFonts w:ascii="Times New Roman" w:hAnsi="Times New Roman" w:cs="Times New Roman"/>
          <w:sz w:val="24"/>
          <w:szCs w:val="24"/>
        </w:rPr>
        <w:t>In 2009, the University of Maine System created the Small Campus Initiative (SCI) to provide Maine Economic Improvement Funds to the five smaller campuses of the University of Maine System and Maine Maritime Academy.  Funds must be used in accordance with the Statutes that govern the Maine Economic Improvement Fund (MEIF).</w:t>
      </w:r>
    </w:p>
    <w:p w14:paraId="7E2AAA6F" w14:textId="007CCBDD" w:rsidR="008571A7" w:rsidRPr="007D54C2" w:rsidRDefault="008571A7" w:rsidP="008571A7">
      <w:pPr>
        <w:rPr>
          <w:rFonts w:ascii="Times New Roman" w:hAnsi="Times New Roman" w:cs="Times New Roman"/>
          <w:sz w:val="24"/>
          <w:szCs w:val="24"/>
        </w:rPr>
      </w:pPr>
      <w:r w:rsidRPr="007D54C2">
        <w:rPr>
          <w:rFonts w:ascii="Times New Roman" w:hAnsi="Times New Roman" w:cs="Times New Roman"/>
          <w:sz w:val="24"/>
          <w:szCs w:val="24"/>
        </w:rPr>
        <w:t xml:space="preserve">The key components of the statutory language passed by the legislature are to invest in applied research and development in the target areas and to support the development of private enterprise based upon research and development performed within the University of Maine System and the Maine Maritime Academy.  The target areas are identified below, in the section on eligibility.  </w:t>
      </w:r>
    </w:p>
    <w:p w14:paraId="373D467E" w14:textId="7BED0E5B" w:rsidR="008571A7" w:rsidRPr="007D54C2" w:rsidRDefault="008571A7" w:rsidP="008571A7">
      <w:pPr>
        <w:rPr>
          <w:rFonts w:ascii="Times New Roman" w:hAnsi="Times New Roman" w:cs="Times New Roman"/>
          <w:sz w:val="24"/>
          <w:szCs w:val="24"/>
        </w:rPr>
      </w:pPr>
      <w:r w:rsidRPr="007D54C2">
        <w:rPr>
          <w:rFonts w:ascii="Times New Roman" w:hAnsi="Times New Roman" w:cs="Times New Roman"/>
          <w:sz w:val="24"/>
          <w:szCs w:val="24"/>
        </w:rPr>
        <w:t>The following goals have been established for the program:</w:t>
      </w:r>
    </w:p>
    <w:p w14:paraId="504CA148" w14:textId="5EA7CEDD" w:rsidR="008571A7" w:rsidRPr="007D54C2" w:rsidRDefault="008571A7" w:rsidP="008571A7">
      <w:pPr>
        <w:pStyle w:val="ListParagraph"/>
        <w:numPr>
          <w:ilvl w:val="0"/>
          <w:numId w:val="2"/>
        </w:numPr>
        <w:rPr>
          <w:rFonts w:ascii="Times New Roman" w:hAnsi="Times New Roman" w:cs="Times New Roman"/>
          <w:sz w:val="24"/>
          <w:szCs w:val="24"/>
        </w:rPr>
      </w:pPr>
      <w:r w:rsidRPr="007D54C2">
        <w:rPr>
          <w:rFonts w:ascii="Times New Roman" w:hAnsi="Times New Roman" w:cs="Times New Roman"/>
          <w:sz w:val="24"/>
          <w:szCs w:val="24"/>
        </w:rPr>
        <w:t xml:space="preserve">Generate measurable economic benefits for the State of Maine through financing high-impact innovation projects, with an emphasis on growing good quality technology </w:t>
      </w:r>
      <w:proofErr w:type="gramStart"/>
      <w:r w:rsidRPr="007D54C2">
        <w:rPr>
          <w:rFonts w:ascii="Times New Roman" w:hAnsi="Times New Roman" w:cs="Times New Roman"/>
          <w:sz w:val="24"/>
          <w:szCs w:val="24"/>
        </w:rPr>
        <w:t>jobs;</w:t>
      </w:r>
      <w:proofErr w:type="gramEnd"/>
    </w:p>
    <w:p w14:paraId="66B7CF2C" w14:textId="630F0C5E" w:rsidR="008571A7" w:rsidRPr="007D54C2" w:rsidRDefault="008571A7" w:rsidP="008571A7">
      <w:pPr>
        <w:pStyle w:val="ListParagraph"/>
        <w:numPr>
          <w:ilvl w:val="0"/>
          <w:numId w:val="2"/>
        </w:numPr>
        <w:rPr>
          <w:rFonts w:ascii="Times New Roman" w:hAnsi="Times New Roman" w:cs="Times New Roman"/>
          <w:sz w:val="24"/>
          <w:szCs w:val="24"/>
        </w:rPr>
      </w:pPr>
      <w:r w:rsidRPr="007D54C2">
        <w:rPr>
          <w:rFonts w:ascii="Times New Roman" w:hAnsi="Times New Roman" w:cs="Times New Roman"/>
          <w:sz w:val="24"/>
          <w:szCs w:val="24"/>
        </w:rPr>
        <w:t xml:space="preserve">Encourage stronger linkages among Maine’s research, development and commercialization organizations that will yield sustained gains in the </w:t>
      </w:r>
      <w:proofErr w:type="gramStart"/>
      <w:r w:rsidRPr="007D54C2">
        <w:rPr>
          <w:rFonts w:ascii="Times New Roman" w:hAnsi="Times New Roman" w:cs="Times New Roman"/>
          <w:sz w:val="24"/>
          <w:szCs w:val="24"/>
        </w:rPr>
        <w:t>future;</w:t>
      </w:r>
      <w:proofErr w:type="gramEnd"/>
    </w:p>
    <w:p w14:paraId="535A63E4" w14:textId="42098910" w:rsidR="008571A7" w:rsidRPr="007D54C2" w:rsidRDefault="008571A7" w:rsidP="008571A7">
      <w:pPr>
        <w:pStyle w:val="ListParagraph"/>
        <w:numPr>
          <w:ilvl w:val="0"/>
          <w:numId w:val="2"/>
        </w:numPr>
        <w:rPr>
          <w:rFonts w:ascii="Times New Roman" w:hAnsi="Times New Roman" w:cs="Times New Roman"/>
          <w:sz w:val="24"/>
          <w:szCs w:val="24"/>
        </w:rPr>
      </w:pPr>
      <w:r w:rsidRPr="007D54C2">
        <w:rPr>
          <w:rFonts w:ascii="Times New Roman" w:hAnsi="Times New Roman" w:cs="Times New Roman"/>
          <w:sz w:val="24"/>
          <w:szCs w:val="24"/>
        </w:rPr>
        <w:t>Increase the level of economic activity in the State, through nurturing technology development entities here in Maine as well as attracting new activity from outside Maine.</w:t>
      </w:r>
    </w:p>
    <w:p w14:paraId="02DC052E" w14:textId="06E73BFD" w:rsidR="008571A7" w:rsidRPr="007D54C2" w:rsidRDefault="008571A7" w:rsidP="008571A7">
      <w:pPr>
        <w:rPr>
          <w:rFonts w:ascii="Times New Roman" w:hAnsi="Times New Roman" w:cs="Times New Roman"/>
          <w:sz w:val="24"/>
          <w:szCs w:val="24"/>
        </w:rPr>
      </w:pPr>
      <w:r w:rsidRPr="007D54C2">
        <w:rPr>
          <w:rFonts w:ascii="Times New Roman" w:hAnsi="Times New Roman" w:cs="Times New Roman"/>
          <w:sz w:val="24"/>
          <w:szCs w:val="24"/>
        </w:rPr>
        <w:t>To support these goals, the targets for the fund’s investments are to:</w:t>
      </w:r>
    </w:p>
    <w:p w14:paraId="2D1482B6" w14:textId="0B70716F" w:rsidR="008571A7" w:rsidRPr="007D54C2" w:rsidRDefault="008571A7" w:rsidP="008571A7">
      <w:pPr>
        <w:pStyle w:val="ListParagraph"/>
        <w:numPr>
          <w:ilvl w:val="0"/>
          <w:numId w:val="3"/>
        </w:numPr>
        <w:rPr>
          <w:rFonts w:ascii="Times New Roman" w:hAnsi="Times New Roman" w:cs="Times New Roman"/>
          <w:sz w:val="24"/>
          <w:szCs w:val="24"/>
        </w:rPr>
      </w:pPr>
      <w:r w:rsidRPr="007D54C2">
        <w:rPr>
          <w:rFonts w:ascii="Times New Roman" w:hAnsi="Times New Roman" w:cs="Times New Roman"/>
          <w:sz w:val="24"/>
          <w:szCs w:val="24"/>
        </w:rPr>
        <w:t xml:space="preserve">Increase research capacity and </w:t>
      </w:r>
      <w:proofErr w:type="gramStart"/>
      <w:r w:rsidRPr="007D54C2">
        <w:rPr>
          <w:rFonts w:ascii="Times New Roman" w:hAnsi="Times New Roman" w:cs="Times New Roman"/>
          <w:sz w:val="24"/>
          <w:szCs w:val="24"/>
        </w:rPr>
        <w:t>activity;</w:t>
      </w:r>
      <w:proofErr w:type="gramEnd"/>
    </w:p>
    <w:p w14:paraId="73BC6EB6" w14:textId="03B9CEB5" w:rsidR="008571A7" w:rsidRPr="007D54C2" w:rsidRDefault="008571A7" w:rsidP="008571A7">
      <w:pPr>
        <w:pStyle w:val="ListParagraph"/>
        <w:numPr>
          <w:ilvl w:val="0"/>
          <w:numId w:val="3"/>
        </w:numPr>
        <w:rPr>
          <w:rFonts w:ascii="Times New Roman" w:hAnsi="Times New Roman" w:cs="Times New Roman"/>
          <w:sz w:val="24"/>
          <w:szCs w:val="24"/>
        </w:rPr>
      </w:pPr>
      <w:r w:rsidRPr="007D54C2">
        <w:rPr>
          <w:rFonts w:ascii="Times New Roman" w:hAnsi="Times New Roman" w:cs="Times New Roman"/>
          <w:sz w:val="24"/>
          <w:szCs w:val="24"/>
        </w:rPr>
        <w:t xml:space="preserve">Support new technologies, licensing and </w:t>
      </w:r>
      <w:proofErr w:type="gramStart"/>
      <w:r w:rsidRPr="007D54C2">
        <w:rPr>
          <w:rFonts w:ascii="Times New Roman" w:hAnsi="Times New Roman" w:cs="Times New Roman"/>
          <w:sz w:val="24"/>
          <w:szCs w:val="24"/>
        </w:rPr>
        <w:t>commercialization;</w:t>
      </w:r>
      <w:proofErr w:type="gramEnd"/>
    </w:p>
    <w:p w14:paraId="0A3BB260" w14:textId="2EADBAB8" w:rsidR="008571A7" w:rsidRPr="007D54C2" w:rsidRDefault="008571A7" w:rsidP="008571A7">
      <w:pPr>
        <w:pStyle w:val="ListParagraph"/>
        <w:numPr>
          <w:ilvl w:val="0"/>
          <w:numId w:val="3"/>
        </w:numPr>
        <w:rPr>
          <w:rFonts w:ascii="Times New Roman" w:hAnsi="Times New Roman" w:cs="Times New Roman"/>
          <w:sz w:val="24"/>
          <w:szCs w:val="24"/>
        </w:rPr>
      </w:pPr>
      <w:r w:rsidRPr="007D54C2">
        <w:rPr>
          <w:rFonts w:ascii="Times New Roman" w:hAnsi="Times New Roman" w:cs="Times New Roman"/>
          <w:sz w:val="24"/>
          <w:szCs w:val="24"/>
        </w:rPr>
        <w:t xml:space="preserve">Increase economic development </w:t>
      </w:r>
      <w:proofErr w:type="gramStart"/>
      <w:r w:rsidRPr="007D54C2">
        <w:rPr>
          <w:rFonts w:ascii="Times New Roman" w:hAnsi="Times New Roman" w:cs="Times New Roman"/>
          <w:sz w:val="24"/>
          <w:szCs w:val="24"/>
        </w:rPr>
        <w:t>partnerships;</w:t>
      </w:r>
      <w:proofErr w:type="gramEnd"/>
    </w:p>
    <w:p w14:paraId="59E0FEC2" w14:textId="78672D00" w:rsidR="008571A7" w:rsidRPr="007D54C2" w:rsidRDefault="008571A7" w:rsidP="008571A7">
      <w:pPr>
        <w:pStyle w:val="ListParagraph"/>
        <w:numPr>
          <w:ilvl w:val="0"/>
          <w:numId w:val="3"/>
        </w:numPr>
        <w:rPr>
          <w:rFonts w:ascii="Times New Roman" w:hAnsi="Times New Roman" w:cs="Times New Roman"/>
          <w:sz w:val="24"/>
          <w:szCs w:val="24"/>
        </w:rPr>
      </w:pPr>
      <w:r w:rsidRPr="007D54C2">
        <w:rPr>
          <w:rFonts w:ascii="Times New Roman" w:hAnsi="Times New Roman" w:cs="Times New Roman"/>
          <w:sz w:val="24"/>
          <w:szCs w:val="24"/>
        </w:rPr>
        <w:t>Support R&amp;D workforce development.</w:t>
      </w:r>
    </w:p>
    <w:p w14:paraId="29365169" w14:textId="03EB2327" w:rsidR="008571A7" w:rsidRPr="007D54C2" w:rsidRDefault="008571A7" w:rsidP="008571A7">
      <w:pPr>
        <w:rPr>
          <w:rFonts w:ascii="Times New Roman" w:hAnsi="Times New Roman" w:cs="Times New Roman"/>
          <w:sz w:val="24"/>
          <w:szCs w:val="24"/>
        </w:rPr>
      </w:pPr>
      <w:r w:rsidRPr="007D54C2">
        <w:rPr>
          <w:rFonts w:ascii="Times New Roman" w:hAnsi="Times New Roman" w:cs="Times New Roman"/>
          <w:sz w:val="24"/>
          <w:szCs w:val="24"/>
        </w:rPr>
        <w:t>Any proposal made to the MEIF SCI must explain how it will address these targets.</w:t>
      </w:r>
      <w:r w:rsidR="00FB0A92" w:rsidRPr="00FB0A92">
        <w:rPr>
          <w:rFonts w:ascii="Times New Roman" w:hAnsi="Times New Roman" w:cs="Times New Roman"/>
          <w:sz w:val="24"/>
          <w:szCs w:val="24"/>
        </w:rPr>
        <w:t xml:space="preserve"> </w:t>
      </w:r>
      <w:r w:rsidR="00FB0A92" w:rsidRPr="007D54C2">
        <w:rPr>
          <w:rFonts w:ascii="Times New Roman" w:hAnsi="Times New Roman" w:cs="Times New Roman"/>
          <w:sz w:val="24"/>
          <w:szCs w:val="24"/>
        </w:rPr>
        <w:t>Project</w:t>
      </w:r>
      <w:r w:rsidR="00FB0A92">
        <w:rPr>
          <w:rFonts w:ascii="Times New Roman" w:hAnsi="Times New Roman" w:cs="Times New Roman"/>
          <w:sz w:val="24"/>
          <w:szCs w:val="24"/>
        </w:rPr>
        <w:t>s</w:t>
      </w:r>
      <w:r w:rsidR="00FB0A92" w:rsidRPr="007D54C2">
        <w:rPr>
          <w:rFonts w:ascii="Times New Roman" w:hAnsi="Times New Roman" w:cs="Times New Roman"/>
          <w:sz w:val="24"/>
          <w:szCs w:val="24"/>
        </w:rPr>
        <w:t xml:space="preserve"> </w:t>
      </w:r>
      <w:r w:rsidR="00FB0A92">
        <w:rPr>
          <w:rFonts w:ascii="Times New Roman" w:hAnsi="Times New Roman" w:cs="Times New Roman"/>
          <w:sz w:val="24"/>
          <w:szCs w:val="24"/>
        </w:rPr>
        <w:t>are expected to have</w:t>
      </w:r>
      <w:r w:rsidR="00FB0A92" w:rsidRPr="007D54C2">
        <w:rPr>
          <w:rFonts w:ascii="Times New Roman" w:hAnsi="Times New Roman" w:cs="Times New Roman"/>
          <w:sz w:val="24"/>
          <w:szCs w:val="24"/>
        </w:rPr>
        <w:t xml:space="preserve"> an emphasis on student research learning experiences </w:t>
      </w:r>
      <w:r w:rsidR="00FB0A92">
        <w:rPr>
          <w:rFonts w:ascii="Times New Roman" w:hAnsi="Times New Roman" w:cs="Times New Roman"/>
          <w:sz w:val="24"/>
          <w:szCs w:val="24"/>
        </w:rPr>
        <w:t xml:space="preserve">and </w:t>
      </w:r>
      <w:r w:rsidR="00FB0A92" w:rsidRPr="007D54C2">
        <w:rPr>
          <w:rFonts w:ascii="Times New Roman" w:hAnsi="Times New Roman" w:cs="Times New Roman"/>
          <w:sz w:val="24"/>
          <w:szCs w:val="24"/>
        </w:rPr>
        <w:t>to discuss project alignment with the State Economic Development Plan</w:t>
      </w:r>
      <w:r w:rsidR="00FB0A92">
        <w:rPr>
          <w:rFonts w:ascii="Times New Roman" w:hAnsi="Times New Roman" w:cs="Times New Roman"/>
          <w:sz w:val="24"/>
          <w:szCs w:val="24"/>
        </w:rPr>
        <w:t xml:space="preserve"> (</w:t>
      </w:r>
      <w:r w:rsidR="00FB0A92" w:rsidRPr="0031360E">
        <w:rPr>
          <w:rFonts w:ascii="Times New Roman" w:hAnsi="Times New Roman" w:cs="Times New Roman"/>
          <w:sz w:val="24"/>
          <w:szCs w:val="24"/>
        </w:rPr>
        <w:t xml:space="preserve">found at </w:t>
      </w:r>
      <w:hyperlink r:id="rId8" w:history="1">
        <w:r w:rsidR="00FB0A92" w:rsidRPr="002A409E">
          <w:rPr>
            <w:rStyle w:val="Hyperlink"/>
            <w:rFonts w:ascii="Times New Roman" w:hAnsi="Times New Roman" w:cs="Times New Roman"/>
            <w:sz w:val="24"/>
            <w:szCs w:val="24"/>
          </w:rPr>
          <w:t>https://www.maine.gov/decd/strategic-plan</w:t>
        </w:r>
      </w:hyperlink>
      <w:r w:rsidR="00FB0A92">
        <w:rPr>
          <w:rFonts w:ascii="Times New Roman" w:hAnsi="Times New Roman" w:cs="Times New Roman"/>
          <w:sz w:val="24"/>
          <w:szCs w:val="24"/>
        </w:rPr>
        <w:t>)</w:t>
      </w:r>
      <w:r w:rsidR="00FB0A92" w:rsidRPr="007D54C2">
        <w:rPr>
          <w:rFonts w:ascii="Times New Roman" w:hAnsi="Times New Roman" w:cs="Times New Roman"/>
          <w:sz w:val="24"/>
          <w:szCs w:val="24"/>
        </w:rPr>
        <w:t xml:space="preserve"> and recommendations of the Economic Recovery Committee </w:t>
      </w:r>
      <w:r w:rsidR="00FB0A92">
        <w:rPr>
          <w:rFonts w:ascii="Times New Roman" w:hAnsi="Times New Roman" w:cs="Times New Roman"/>
          <w:sz w:val="24"/>
          <w:szCs w:val="24"/>
        </w:rPr>
        <w:t>(</w:t>
      </w:r>
      <w:r w:rsidR="00FB0A92" w:rsidRPr="0031360E">
        <w:rPr>
          <w:rFonts w:ascii="Times New Roman" w:hAnsi="Times New Roman" w:cs="Times New Roman"/>
          <w:sz w:val="24"/>
          <w:szCs w:val="24"/>
        </w:rPr>
        <w:t xml:space="preserve">found at </w:t>
      </w:r>
      <w:hyperlink r:id="rId9" w:history="1">
        <w:r w:rsidR="00FB0A92" w:rsidRPr="004A0593">
          <w:rPr>
            <w:rStyle w:val="Hyperlink"/>
            <w:rFonts w:ascii="Times New Roman" w:hAnsi="Times New Roman" w:cs="Times New Roman"/>
            <w:sz w:val="24"/>
            <w:szCs w:val="24"/>
          </w:rPr>
          <w:t>https://www.maine.gov/future/initiatives/economy/economic-recovery-committee</w:t>
        </w:r>
      </w:hyperlink>
      <w:r w:rsidR="00FB0A92">
        <w:rPr>
          <w:rFonts w:ascii="Times New Roman" w:hAnsi="Times New Roman" w:cs="Times New Roman"/>
          <w:sz w:val="24"/>
          <w:szCs w:val="24"/>
        </w:rPr>
        <w:t>)</w:t>
      </w:r>
      <w:r w:rsidR="00FB0A92" w:rsidRPr="007D54C2">
        <w:rPr>
          <w:rFonts w:ascii="Times New Roman" w:hAnsi="Times New Roman" w:cs="Times New Roman"/>
          <w:sz w:val="24"/>
          <w:szCs w:val="24"/>
        </w:rPr>
        <w:t>.</w:t>
      </w:r>
      <w:r w:rsidR="00FB0A92">
        <w:rPr>
          <w:rFonts w:ascii="Times New Roman" w:hAnsi="Times New Roman" w:cs="Times New Roman"/>
          <w:sz w:val="24"/>
          <w:szCs w:val="24"/>
        </w:rPr>
        <w:t xml:space="preserve">  </w:t>
      </w:r>
      <w:r w:rsidR="00FB0A92" w:rsidRPr="007D54C2">
        <w:rPr>
          <w:rFonts w:ascii="Times New Roman" w:hAnsi="Times New Roman" w:cs="Times New Roman"/>
          <w:sz w:val="24"/>
          <w:szCs w:val="24"/>
        </w:rPr>
        <w:t xml:space="preserve"> </w:t>
      </w:r>
    </w:p>
    <w:p w14:paraId="2BFA4BD6" w14:textId="409596BB" w:rsidR="008571A7" w:rsidRPr="007D54C2" w:rsidRDefault="008571A7" w:rsidP="008571A7">
      <w:pPr>
        <w:rPr>
          <w:rFonts w:ascii="Times New Roman" w:hAnsi="Times New Roman" w:cs="Times New Roman"/>
          <w:sz w:val="24"/>
          <w:szCs w:val="24"/>
        </w:rPr>
      </w:pPr>
      <w:r w:rsidRPr="007D54C2">
        <w:rPr>
          <w:rFonts w:ascii="Times New Roman" w:hAnsi="Times New Roman" w:cs="Times New Roman"/>
          <w:sz w:val="24"/>
          <w:szCs w:val="24"/>
        </w:rPr>
        <w:t>In FY202</w:t>
      </w:r>
      <w:r w:rsidR="000A0534">
        <w:rPr>
          <w:rFonts w:ascii="Times New Roman" w:hAnsi="Times New Roman" w:cs="Times New Roman"/>
          <w:sz w:val="24"/>
          <w:szCs w:val="24"/>
        </w:rPr>
        <w:t>6</w:t>
      </w:r>
      <w:r w:rsidRPr="007D54C2">
        <w:rPr>
          <w:rFonts w:ascii="Times New Roman" w:hAnsi="Times New Roman" w:cs="Times New Roman"/>
          <w:sz w:val="24"/>
          <w:szCs w:val="24"/>
        </w:rPr>
        <w:t xml:space="preserve">, the University of Maine System </w:t>
      </w:r>
      <w:r w:rsidR="00D13899">
        <w:rPr>
          <w:rFonts w:ascii="Times New Roman" w:hAnsi="Times New Roman" w:cs="Times New Roman"/>
          <w:sz w:val="24"/>
          <w:szCs w:val="24"/>
        </w:rPr>
        <w:t>may allocate</w:t>
      </w:r>
      <w:r w:rsidRPr="007D54C2">
        <w:rPr>
          <w:rFonts w:ascii="Times New Roman" w:hAnsi="Times New Roman" w:cs="Times New Roman"/>
          <w:sz w:val="24"/>
          <w:szCs w:val="24"/>
        </w:rPr>
        <w:t xml:space="preserve"> </w:t>
      </w:r>
      <w:r w:rsidR="003105D8">
        <w:rPr>
          <w:rFonts w:ascii="Times New Roman" w:hAnsi="Times New Roman" w:cs="Times New Roman"/>
          <w:sz w:val="24"/>
          <w:szCs w:val="24"/>
        </w:rPr>
        <w:t>up to</w:t>
      </w:r>
      <w:r w:rsidRPr="007D54C2">
        <w:rPr>
          <w:rFonts w:ascii="Times New Roman" w:hAnsi="Times New Roman" w:cs="Times New Roman"/>
          <w:sz w:val="24"/>
          <w:szCs w:val="24"/>
        </w:rPr>
        <w:t xml:space="preserve"> $</w:t>
      </w:r>
      <w:r w:rsidR="00DE1EA7">
        <w:rPr>
          <w:rFonts w:ascii="Times New Roman" w:hAnsi="Times New Roman" w:cs="Times New Roman"/>
          <w:sz w:val="24"/>
          <w:szCs w:val="24"/>
        </w:rPr>
        <w:t>655</w:t>
      </w:r>
      <w:r w:rsidRPr="007D54C2">
        <w:rPr>
          <w:rFonts w:ascii="Times New Roman" w:hAnsi="Times New Roman" w:cs="Times New Roman"/>
          <w:sz w:val="24"/>
          <w:szCs w:val="24"/>
        </w:rPr>
        <w:t xml:space="preserve">,500 to support the </w:t>
      </w:r>
      <w:r w:rsidR="005433AA">
        <w:rPr>
          <w:rFonts w:ascii="Times New Roman" w:hAnsi="Times New Roman" w:cs="Times New Roman"/>
          <w:sz w:val="24"/>
          <w:szCs w:val="24"/>
        </w:rPr>
        <w:t>MEIF SCI</w:t>
      </w:r>
      <w:r w:rsidRPr="007D54C2">
        <w:rPr>
          <w:rFonts w:ascii="Times New Roman" w:hAnsi="Times New Roman" w:cs="Times New Roman"/>
          <w:sz w:val="24"/>
          <w:szCs w:val="24"/>
        </w:rPr>
        <w:t>.  There are three separate competitions: Research Initiation Grants, Research Grants, and Research Infrastructure Grants.</w:t>
      </w:r>
    </w:p>
    <w:p w14:paraId="1CC11127" w14:textId="333E0928" w:rsidR="008571A7" w:rsidRPr="007D54C2" w:rsidRDefault="008571A7" w:rsidP="008571A7">
      <w:pPr>
        <w:pStyle w:val="ListParagraph"/>
        <w:numPr>
          <w:ilvl w:val="0"/>
          <w:numId w:val="4"/>
        </w:numPr>
        <w:rPr>
          <w:rFonts w:ascii="Times New Roman" w:hAnsi="Times New Roman" w:cs="Times New Roman"/>
          <w:sz w:val="24"/>
          <w:szCs w:val="24"/>
        </w:rPr>
      </w:pPr>
      <w:r w:rsidRPr="007D54C2">
        <w:rPr>
          <w:rFonts w:ascii="Times New Roman" w:hAnsi="Times New Roman" w:cs="Times New Roman"/>
          <w:b/>
          <w:bCs/>
          <w:sz w:val="24"/>
          <w:szCs w:val="24"/>
        </w:rPr>
        <w:t>Research Initiation Grants</w:t>
      </w:r>
      <w:r w:rsidRPr="007D54C2">
        <w:rPr>
          <w:rFonts w:ascii="Times New Roman" w:hAnsi="Times New Roman" w:cs="Times New Roman"/>
          <w:sz w:val="24"/>
          <w:szCs w:val="24"/>
        </w:rPr>
        <w:t xml:space="preserve">, intended for faculty applicants who have not been prior recipients of MEIF support. (Funding level of $5,000 to $75,000, not to exceed three years). </w:t>
      </w:r>
    </w:p>
    <w:p w14:paraId="6DF21F3E" w14:textId="35DF34CE" w:rsidR="008571A7" w:rsidRPr="007D54C2" w:rsidRDefault="008571A7" w:rsidP="008571A7">
      <w:pPr>
        <w:pStyle w:val="ListParagraph"/>
        <w:numPr>
          <w:ilvl w:val="0"/>
          <w:numId w:val="4"/>
        </w:numPr>
        <w:rPr>
          <w:rFonts w:ascii="Times New Roman" w:hAnsi="Times New Roman" w:cs="Times New Roman"/>
          <w:sz w:val="24"/>
          <w:szCs w:val="24"/>
        </w:rPr>
      </w:pPr>
      <w:r w:rsidRPr="007D54C2">
        <w:rPr>
          <w:rFonts w:ascii="Times New Roman" w:hAnsi="Times New Roman" w:cs="Times New Roman"/>
          <w:b/>
          <w:bCs/>
          <w:sz w:val="24"/>
          <w:szCs w:val="24"/>
        </w:rPr>
        <w:t>Research Grants</w:t>
      </w:r>
      <w:r w:rsidRPr="007D54C2">
        <w:rPr>
          <w:rFonts w:ascii="Times New Roman" w:hAnsi="Times New Roman" w:cs="Times New Roman"/>
          <w:sz w:val="24"/>
          <w:szCs w:val="24"/>
        </w:rPr>
        <w:t>, larger funding mechanism for scientific or engineering research. (Funding level of $20,000 to $200,000, not to exceed three years).</w:t>
      </w:r>
    </w:p>
    <w:p w14:paraId="4EF98A18" w14:textId="36AF2A21" w:rsidR="008571A7" w:rsidRDefault="008571A7" w:rsidP="008571A7">
      <w:pPr>
        <w:pStyle w:val="ListParagraph"/>
        <w:numPr>
          <w:ilvl w:val="0"/>
          <w:numId w:val="4"/>
        </w:numPr>
        <w:rPr>
          <w:rFonts w:ascii="Times New Roman" w:hAnsi="Times New Roman" w:cs="Times New Roman"/>
          <w:sz w:val="24"/>
          <w:szCs w:val="24"/>
        </w:rPr>
      </w:pPr>
      <w:r w:rsidRPr="007D54C2">
        <w:rPr>
          <w:rFonts w:ascii="Times New Roman" w:hAnsi="Times New Roman" w:cs="Times New Roman"/>
          <w:b/>
          <w:bCs/>
          <w:sz w:val="24"/>
          <w:szCs w:val="24"/>
        </w:rPr>
        <w:t>Research Infrastructure Grants</w:t>
      </w:r>
      <w:r w:rsidRPr="007D54C2">
        <w:rPr>
          <w:rFonts w:ascii="Times New Roman" w:hAnsi="Times New Roman" w:cs="Times New Roman"/>
          <w:sz w:val="24"/>
          <w:szCs w:val="24"/>
        </w:rPr>
        <w:t>, small grants to support facilities and resources for faculty research in the targeted sectors. (Funding level of $2,000 to $5,000 for single investigator proposals, up to $</w:t>
      </w:r>
      <w:r w:rsidR="00D17343">
        <w:rPr>
          <w:rFonts w:ascii="Times New Roman" w:hAnsi="Times New Roman" w:cs="Times New Roman"/>
          <w:sz w:val="24"/>
          <w:szCs w:val="24"/>
        </w:rPr>
        <w:t>75</w:t>
      </w:r>
      <w:r w:rsidRPr="007D54C2">
        <w:rPr>
          <w:rFonts w:ascii="Times New Roman" w:hAnsi="Times New Roman" w:cs="Times New Roman"/>
          <w:sz w:val="24"/>
          <w:szCs w:val="24"/>
        </w:rPr>
        <w:t>,000 for multi-investigator proposals).</w:t>
      </w:r>
    </w:p>
    <w:p w14:paraId="14F23FB5" w14:textId="1F2D7D0C" w:rsidR="00FB0A92" w:rsidRPr="00FB0A92" w:rsidRDefault="00FB0A92" w:rsidP="00FB0A92">
      <w:pPr>
        <w:ind w:left="360"/>
        <w:rPr>
          <w:rFonts w:ascii="Times New Roman" w:hAnsi="Times New Roman" w:cs="Times New Roman"/>
          <w:sz w:val="24"/>
          <w:szCs w:val="24"/>
        </w:rPr>
      </w:pPr>
      <w:r w:rsidRPr="00FB0A92">
        <w:rPr>
          <w:rFonts w:ascii="Times New Roman" w:hAnsi="Times New Roman" w:cs="Times New Roman"/>
          <w:sz w:val="24"/>
          <w:szCs w:val="24"/>
        </w:rPr>
        <w:lastRenderedPageBreak/>
        <w:t>Current award recipients may apply for additional funding for substantially similar projects as those previous rounds where they can demonstrate a strong need and significant economic impact. Applications relating to previously funded projects will be held to the highest standard, must have clear justification for additional funding and demonstrate significant economic impact.</w:t>
      </w:r>
    </w:p>
    <w:p w14:paraId="173E8FB6" w14:textId="49AC4C27" w:rsidR="00391D11" w:rsidRPr="007D54C2" w:rsidRDefault="00391D11" w:rsidP="000928D8">
      <w:pPr>
        <w:pStyle w:val="Heading1"/>
        <w:numPr>
          <w:ilvl w:val="0"/>
          <w:numId w:val="15"/>
        </w:numPr>
        <w:rPr>
          <w:rFonts w:ascii="Times New Roman" w:hAnsi="Times New Roman" w:cs="Times New Roman"/>
          <w:color w:val="auto"/>
          <w:sz w:val="24"/>
          <w:szCs w:val="24"/>
        </w:rPr>
      </w:pPr>
      <w:bookmarkStart w:id="1" w:name="_Toc207359670"/>
      <w:r w:rsidRPr="007D54C2">
        <w:rPr>
          <w:rFonts w:ascii="Times New Roman" w:hAnsi="Times New Roman" w:cs="Times New Roman"/>
          <w:color w:val="auto"/>
          <w:sz w:val="24"/>
          <w:szCs w:val="24"/>
        </w:rPr>
        <w:t>Eligibility</w:t>
      </w:r>
      <w:bookmarkEnd w:id="1"/>
    </w:p>
    <w:p w14:paraId="7079826F" w14:textId="1C96DA14" w:rsidR="00391D11" w:rsidRPr="007D54C2" w:rsidRDefault="00391D11" w:rsidP="00391D11">
      <w:pPr>
        <w:rPr>
          <w:rFonts w:ascii="Times New Roman" w:hAnsi="Times New Roman" w:cs="Times New Roman"/>
          <w:sz w:val="24"/>
          <w:szCs w:val="24"/>
        </w:rPr>
      </w:pPr>
      <w:r w:rsidRPr="007D54C2">
        <w:rPr>
          <w:rFonts w:ascii="Times New Roman" w:hAnsi="Times New Roman" w:cs="Times New Roman"/>
          <w:sz w:val="24"/>
          <w:szCs w:val="24"/>
        </w:rPr>
        <w:t>Applications must meet all eligibility criteria as follows.</w:t>
      </w:r>
    </w:p>
    <w:p w14:paraId="6238F17A" w14:textId="2DF7E500" w:rsidR="00391D11" w:rsidRPr="007D54C2" w:rsidRDefault="00391D11" w:rsidP="00391D11">
      <w:pPr>
        <w:rPr>
          <w:rFonts w:ascii="Times New Roman" w:hAnsi="Times New Roman" w:cs="Times New Roman"/>
          <w:sz w:val="24"/>
          <w:szCs w:val="24"/>
        </w:rPr>
      </w:pPr>
      <w:r w:rsidRPr="007D54C2">
        <w:rPr>
          <w:rFonts w:ascii="Times New Roman" w:hAnsi="Times New Roman" w:cs="Times New Roman"/>
          <w:sz w:val="24"/>
          <w:szCs w:val="24"/>
        </w:rPr>
        <w:t xml:space="preserve">The projects must fall within </w:t>
      </w:r>
      <w:r w:rsidR="00E4499C">
        <w:rPr>
          <w:rFonts w:ascii="Times New Roman" w:hAnsi="Times New Roman" w:cs="Times New Roman"/>
          <w:sz w:val="24"/>
          <w:szCs w:val="24"/>
        </w:rPr>
        <w:t xml:space="preserve">one or more of </w:t>
      </w:r>
      <w:r w:rsidRPr="007D54C2">
        <w:rPr>
          <w:rFonts w:ascii="Times New Roman" w:hAnsi="Times New Roman" w:cs="Times New Roman"/>
          <w:sz w:val="24"/>
          <w:szCs w:val="24"/>
        </w:rPr>
        <w:t>the following seven technology sectors:</w:t>
      </w:r>
    </w:p>
    <w:p w14:paraId="15A6EC7D" w14:textId="11B5E43F" w:rsidR="00391D11" w:rsidRPr="007D54C2" w:rsidRDefault="00366D2E" w:rsidP="00366D2E">
      <w:pPr>
        <w:pStyle w:val="ListParagraph"/>
        <w:numPr>
          <w:ilvl w:val="0"/>
          <w:numId w:val="5"/>
        </w:numPr>
        <w:rPr>
          <w:rFonts w:ascii="Times New Roman" w:hAnsi="Times New Roman" w:cs="Times New Roman"/>
          <w:sz w:val="24"/>
          <w:szCs w:val="24"/>
        </w:rPr>
      </w:pPr>
      <w:r w:rsidRPr="007D54C2">
        <w:rPr>
          <w:rFonts w:ascii="Times New Roman" w:hAnsi="Times New Roman" w:cs="Times New Roman"/>
          <w:sz w:val="24"/>
          <w:szCs w:val="24"/>
        </w:rPr>
        <w:t>Aquaculture and Marine Technology</w:t>
      </w:r>
    </w:p>
    <w:p w14:paraId="0A01ED34" w14:textId="3AC63967" w:rsidR="00366D2E" w:rsidRPr="007D54C2" w:rsidRDefault="00366D2E" w:rsidP="00366D2E">
      <w:pPr>
        <w:pStyle w:val="ListParagraph"/>
        <w:numPr>
          <w:ilvl w:val="0"/>
          <w:numId w:val="5"/>
        </w:numPr>
        <w:rPr>
          <w:rFonts w:ascii="Times New Roman" w:hAnsi="Times New Roman" w:cs="Times New Roman"/>
          <w:sz w:val="24"/>
          <w:szCs w:val="24"/>
        </w:rPr>
      </w:pPr>
      <w:r w:rsidRPr="007D54C2">
        <w:rPr>
          <w:rFonts w:ascii="Times New Roman" w:hAnsi="Times New Roman" w:cs="Times New Roman"/>
          <w:sz w:val="24"/>
          <w:szCs w:val="24"/>
        </w:rPr>
        <w:t>Biotechnology</w:t>
      </w:r>
    </w:p>
    <w:p w14:paraId="61950406" w14:textId="7AE25542" w:rsidR="00366D2E" w:rsidRPr="007D54C2" w:rsidRDefault="00366D2E" w:rsidP="00366D2E">
      <w:pPr>
        <w:pStyle w:val="ListParagraph"/>
        <w:numPr>
          <w:ilvl w:val="0"/>
          <w:numId w:val="5"/>
        </w:numPr>
        <w:rPr>
          <w:rFonts w:ascii="Times New Roman" w:hAnsi="Times New Roman" w:cs="Times New Roman"/>
          <w:sz w:val="24"/>
          <w:szCs w:val="24"/>
        </w:rPr>
      </w:pPr>
      <w:r w:rsidRPr="007D54C2">
        <w:rPr>
          <w:rFonts w:ascii="Times New Roman" w:hAnsi="Times New Roman" w:cs="Times New Roman"/>
          <w:sz w:val="24"/>
          <w:szCs w:val="24"/>
        </w:rPr>
        <w:t>Composite &amp; Advanced Materials Technology</w:t>
      </w:r>
    </w:p>
    <w:p w14:paraId="57EDAF26" w14:textId="74022A13" w:rsidR="00366D2E" w:rsidRPr="007D54C2" w:rsidRDefault="00366D2E" w:rsidP="00366D2E">
      <w:pPr>
        <w:pStyle w:val="ListParagraph"/>
        <w:numPr>
          <w:ilvl w:val="0"/>
          <w:numId w:val="5"/>
        </w:numPr>
        <w:rPr>
          <w:rFonts w:ascii="Times New Roman" w:hAnsi="Times New Roman" w:cs="Times New Roman"/>
          <w:sz w:val="24"/>
          <w:szCs w:val="24"/>
        </w:rPr>
      </w:pPr>
      <w:r w:rsidRPr="007D54C2">
        <w:rPr>
          <w:rFonts w:ascii="Times New Roman" w:hAnsi="Times New Roman" w:cs="Times New Roman"/>
          <w:sz w:val="24"/>
          <w:szCs w:val="24"/>
        </w:rPr>
        <w:t>Environmental Technology</w:t>
      </w:r>
    </w:p>
    <w:p w14:paraId="12151351" w14:textId="7B4187D7" w:rsidR="00366D2E" w:rsidRPr="007D54C2" w:rsidRDefault="00366D2E" w:rsidP="00366D2E">
      <w:pPr>
        <w:pStyle w:val="ListParagraph"/>
        <w:numPr>
          <w:ilvl w:val="0"/>
          <w:numId w:val="5"/>
        </w:numPr>
        <w:rPr>
          <w:rFonts w:ascii="Times New Roman" w:hAnsi="Times New Roman" w:cs="Times New Roman"/>
          <w:sz w:val="24"/>
          <w:szCs w:val="24"/>
        </w:rPr>
      </w:pPr>
      <w:r w:rsidRPr="007D54C2">
        <w:rPr>
          <w:rFonts w:ascii="Times New Roman" w:hAnsi="Times New Roman" w:cs="Times New Roman"/>
          <w:sz w:val="24"/>
          <w:szCs w:val="24"/>
        </w:rPr>
        <w:t>Advanced Technologies for Forestry and Agriculture</w:t>
      </w:r>
    </w:p>
    <w:p w14:paraId="1C0548A1" w14:textId="467DF3BF" w:rsidR="00366D2E" w:rsidRPr="007D54C2" w:rsidRDefault="00366D2E" w:rsidP="00366D2E">
      <w:pPr>
        <w:pStyle w:val="ListParagraph"/>
        <w:numPr>
          <w:ilvl w:val="0"/>
          <w:numId w:val="5"/>
        </w:numPr>
        <w:rPr>
          <w:rFonts w:ascii="Times New Roman" w:hAnsi="Times New Roman" w:cs="Times New Roman"/>
          <w:sz w:val="24"/>
          <w:szCs w:val="24"/>
        </w:rPr>
      </w:pPr>
      <w:r w:rsidRPr="007D54C2">
        <w:rPr>
          <w:rFonts w:ascii="Times New Roman" w:hAnsi="Times New Roman" w:cs="Times New Roman"/>
          <w:sz w:val="24"/>
          <w:szCs w:val="24"/>
        </w:rPr>
        <w:t>Information Technology</w:t>
      </w:r>
    </w:p>
    <w:p w14:paraId="3CB63A8A" w14:textId="56693672" w:rsidR="00366D2E" w:rsidRPr="007D54C2" w:rsidRDefault="00366D2E" w:rsidP="00366D2E">
      <w:pPr>
        <w:pStyle w:val="ListParagraph"/>
        <w:numPr>
          <w:ilvl w:val="0"/>
          <w:numId w:val="5"/>
        </w:numPr>
        <w:rPr>
          <w:rFonts w:ascii="Times New Roman" w:hAnsi="Times New Roman" w:cs="Times New Roman"/>
          <w:sz w:val="24"/>
          <w:szCs w:val="24"/>
        </w:rPr>
      </w:pPr>
      <w:r w:rsidRPr="007D54C2">
        <w:rPr>
          <w:rFonts w:ascii="Times New Roman" w:hAnsi="Times New Roman" w:cs="Times New Roman"/>
          <w:sz w:val="24"/>
          <w:szCs w:val="24"/>
        </w:rPr>
        <w:t>Precision Manufacturing Technology.</w:t>
      </w:r>
    </w:p>
    <w:p w14:paraId="1D5AA263" w14:textId="7910AB6C" w:rsidR="00366D2E" w:rsidRPr="00C14AB0" w:rsidRDefault="00DC3224" w:rsidP="00366D2E">
      <w:pPr>
        <w:rPr>
          <w:rFonts w:ascii="Times New Roman" w:hAnsi="Times New Roman" w:cs="Times New Roman"/>
          <w:sz w:val="24"/>
          <w:szCs w:val="24"/>
        </w:rPr>
      </w:pPr>
      <w:r w:rsidRPr="00C14AB0">
        <w:rPr>
          <w:rFonts w:ascii="Times New Roman" w:hAnsi="Times New Roman" w:cs="Times New Roman"/>
          <w:sz w:val="24"/>
          <w:szCs w:val="24"/>
        </w:rPr>
        <w:t xml:space="preserve">Special consideration may be given to proposals that also fall within the </w:t>
      </w:r>
      <w:r w:rsidR="00C14AB0" w:rsidRPr="00C14AB0">
        <w:rPr>
          <w:rFonts w:ascii="Times New Roman" w:hAnsi="Times New Roman" w:cs="Times New Roman"/>
          <w:sz w:val="24"/>
          <w:szCs w:val="24"/>
        </w:rPr>
        <w:t xml:space="preserve">high growth target sectors </w:t>
      </w:r>
      <w:r w:rsidRPr="00C14AB0">
        <w:rPr>
          <w:rFonts w:ascii="Times New Roman" w:hAnsi="Times New Roman" w:cs="Times New Roman"/>
          <w:sz w:val="24"/>
          <w:szCs w:val="24"/>
        </w:rPr>
        <w:t xml:space="preserve">identified in the state </w:t>
      </w:r>
      <w:r w:rsidR="00C14AB0" w:rsidRPr="00C14AB0">
        <w:rPr>
          <w:rFonts w:ascii="Times New Roman" w:hAnsi="Times New Roman" w:cs="Times New Roman"/>
          <w:sz w:val="24"/>
          <w:szCs w:val="24"/>
        </w:rPr>
        <w:t xml:space="preserve">science and technology </w:t>
      </w:r>
      <w:r w:rsidRPr="00C14AB0">
        <w:rPr>
          <w:rFonts w:ascii="Times New Roman" w:hAnsi="Times New Roman" w:cs="Times New Roman"/>
          <w:sz w:val="24"/>
          <w:szCs w:val="24"/>
        </w:rPr>
        <w:t xml:space="preserve">plan </w:t>
      </w:r>
      <w:r w:rsidR="00C14AB0" w:rsidRPr="00C14AB0">
        <w:rPr>
          <w:rFonts w:ascii="Times New Roman" w:hAnsi="Times New Roman" w:cs="Times New Roman"/>
          <w:sz w:val="24"/>
          <w:szCs w:val="24"/>
        </w:rPr>
        <w:t xml:space="preserve">2023 (available at </w:t>
      </w:r>
      <w:hyperlink r:id="rId10" w:history="1">
        <w:r w:rsidR="004D18D0" w:rsidRPr="00EE37C2">
          <w:rPr>
            <w:rStyle w:val="Hyperlink"/>
            <w:rFonts w:ascii="Times New Roman" w:hAnsi="Times New Roman" w:cs="Times New Roman"/>
            <w:sz w:val="24"/>
            <w:szCs w:val="24"/>
          </w:rPr>
          <w:t>https://umaine.edu/mieab/executive-summary</w:t>
        </w:r>
      </w:hyperlink>
      <w:r w:rsidR="00C14AB0" w:rsidRPr="00C14AB0">
        <w:rPr>
          <w:rFonts w:ascii="Times New Roman" w:hAnsi="Times New Roman" w:cs="Times New Roman"/>
          <w:sz w:val="24"/>
          <w:szCs w:val="24"/>
        </w:rPr>
        <w:t>:</w:t>
      </w:r>
      <w:r w:rsidR="004D18D0">
        <w:rPr>
          <w:rFonts w:ascii="Times New Roman" w:hAnsi="Times New Roman" w:cs="Times New Roman"/>
          <w:sz w:val="24"/>
          <w:szCs w:val="24"/>
        </w:rPr>
        <w:t xml:space="preserve"> </w:t>
      </w:r>
      <w:r w:rsidR="00C14AB0" w:rsidRPr="00C14AB0">
        <w:rPr>
          <w:rFonts w:ascii="Times New Roman" w:hAnsi="Times New Roman" w:cs="Times New Roman"/>
          <w:sz w:val="24"/>
          <w:szCs w:val="24"/>
        </w:rPr>
        <w:t xml:space="preserve">aerospace; artificial intelligence; biobased alternatives (specifically advanced building products, algae &amp; algal products, biochemicals or  biomanufacturing); human health (specifically </w:t>
      </w:r>
      <w:r w:rsidR="00C14AB0" w:rsidRPr="00C14AB0">
        <w:rPr>
          <w:rFonts w:ascii="Times New Roman" w:hAnsi="Times New Roman" w:cs="Times New Roman"/>
          <w:color w:val="000000"/>
          <w:sz w:val="24"/>
          <w:szCs w:val="24"/>
          <w:shd w:val="clear" w:color="auto" w:fill="FFFFFF"/>
        </w:rPr>
        <w:t>bio-medicine &amp;-engineering advances or healthy aging)</w:t>
      </w:r>
      <w:r w:rsidR="00C14AB0" w:rsidRPr="00C14AB0">
        <w:rPr>
          <w:rFonts w:ascii="Times New Roman" w:hAnsi="Times New Roman" w:cs="Times New Roman"/>
          <w:sz w:val="24"/>
          <w:szCs w:val="24"/>
        </w:rPr>
        <w:t>; renewable energy (offshore wind energy or tidal energy)</w:t>
      </w:r>
      <w:r w:rsidRPr="00C14AB0">
        <w:rPr>
          <w:rFonts w:ascii="Times New Roman" w:hAnsi="Times New Roman" w:cs="Times New Roman"/>
          <w:sz w:val="24"/>
          <w:szCs w:val="24"/>
        </w:rPr>
        <w:t>.</w:t>
      </w:r>
    </w:p>
    <w:p w14:paraId="28FD140B" w14:textId="6A67F0E7" w:rsidR="00366D2E" w:rsidRPr="007D54C2" w:rsidRDefault="00E4499C" w:rsidP="00366D2E">
      <w:pPr>
        <w:rPr>
          <w:rFonts w:ascii="Times New Roman" w:hAnsi="Times New Roman" w:cs="Times New Roman"/>
          <w:sz w:val="24"/>
          <w:szCs w:val="24"/>
        </w:rPr>
      </w:pPr>
      <w:r>
        <w:rPr>
          <w:rFonts w:ascii="Times New Roman" w:hAnsi="Times New Roman" w:cs="Times New Roman"/>
          <w:sz w:val="24"/>
          <w:szCs w:val="24"/>
        </w:rPr>
        <w:t xml:space="preserve">Only </w:t>
      </w:r>
      <w:r w:rsidR="00366D2E" w:rsidRPr="007D54C2">
        <w:rPr>
          <w:rFonts w:ascii="Times New Roman" w:hAnsi="Times New Roman" w:cs="Times New Roman"/>
          <w:sz w:val="24"/>
          <w:szCs w:val="24"/>
        </w:rPr>
        <w:t>the following institutions may be the prim</w:t>
      </w:r>
      <w:r w:rsidR="00E92819">
        <w:rPr>
          <w:rFonts w:ascii="Times New Roman" w:hAnsi="Times New Roman" w:cs="Times New Roman"/>
          <w:sz w:val="24"/>
          <w:szCs w:val="24"/>
        </w:rPr>
        <w:t>ary</w:t>
      </w:r>
      <w:r w:rsidR="00366D2E" w:rsidRPr="007D54C2">
        <w:rPr>
          <w:rFonts w:ascii="Times New Roman" w:hAnsi="Times New Roman" w:cs="Times New Roman"/>
          <w:sz w:val="24"/>
          <w:szCs w:val="24"/>
        </w:rPr>
        <w:t xml:space="preserve"> applicant:</w:t>
      </w:r>
    </w:p>
    <w:p w14:paraId="79C1C3E6" w14:textId="14FF9036" w:rsidR="00366D2E" w:rsidRPr="007D54C2" w:rsidRDefault="00366D2E" w:rsidP="00366D2E">
      <w:pPr>
        <w:pStyle w:val="ListParagraph"/>
        <w:numPr>
          <w:ilvl w:val="0"/>
          <w:numId w:val="6"/>
        </w:numPr>
        <w:rPr>
          <w:rFonts w:ascii="Times New Roman" w:hAnsi="Times New Roman" w:cs="Times New Roman"/>
          <w:sz w:val="24"/>
          <w:szCs w:val="24"/>
        </w:rPr>
      </w:pPr>
      <w:r w:rsidRPr="007D54C2">
        <w:rPr>
          <w:rFonts w:ascii="Times New Roman" w:hAnsi="Times New Roman" w:cs="Times New Roman"/>
          <w:sz w:val="24"/>
          <w:szCs w:val="24"/>
        </w:rPr>
        <w:t>University of Maine at Augusta,</w:t>
      </w:r>
    </w:p>
    <w:p w14:paraId="2B4C1540" w14:textId="00C99ED4" w:rsidR="00366D2E" w:rsidRPr="007D54C2" w:rsidRDefault="00366D2E" w:rsidP="00366D2E">
      <w:pPr>
        <w:pStyle w:val="ListParagraph"/>
        <w:numPr>
          <w:ilvl w:val="0"/>
          <w:numId w:val="6"/>
        </w:numPr>
        <w:rPr>
          <w:rFonts w:ascii="Times New Roman" w:hAnsi="Times New Roman" w:cs="Times New Roman"/>
          <w:sz w:val="24"/>
          <w:szCs w:val="24"/>
        </w:rPr>
      </w:pPr>
      <w:r w:rsidRPr="007D54C2">
        <w:rPr>
          <w:rFonts w:ascii="Times New Roman" w:hAnsi="Times New Roman" w:cs="Times New Roman"/>
          <w:sz w:val="24"/>
          <w:szCs w:val="24"/>
        </w:rPr>
        <w:t>University of Maine at Farmington,</w:t>
      </w:r>
    </w:p>
    <w:p w14:paraId="51DED919" w14:textId="66F599AF" w:rsidR="00366D2E" w:rsidRPr="007D54C2" w:rsidRDefault="00366D2E" w:rsidP="00366D2E">
      <w:pPr>
        <w:pStyle w:val="ListParagraph"/>
        <w:numPr>
          <w:ilvl w:val="0"/>
          <w:numId w:val="6"/>
        </w:numPr>
        <w:rPr>
          <w:rFonts w:ascii="Times New Roman" w:hAnsi="Times New Roman" w:cs="Times New Roman"/>
          <w:sz w:val="24"/>
          <w:szCs w:val="24"/>
        </w:rPr>
      </w:pPr>
      <w:r w:rsidRPr="007D54C2">
        <w:rPr>
          <w:rFonts w:ascii="Times New Roman" w:hAnsi="Times New Roman" w:cs="Times New Roman"/>
          <w:sz w:val="24"/>
          <w:szCs w:val="24"/>
        </w:rPr>
        <w:t>University of Maine at Fort Kent,</w:t>
      </w:r>
    </w:p>
    <w:p w14:paraId="7715AEDB" w14:textId="79171E69" w:rsidR="00366D2E" w:rsidRPr="007D54C2" w:rsidRDefault="00366D2E" w:rsidP="00366D2E">
      <w:pPr>
        <w:pStyle w:val="ListParagraph"/>
        <w:numPr>
          <w:ilvl w:val="0"/>
          <w:numId w:val="6"/>
        </w:numPr>
        <w:rPr>
          <w:rFonts w:ascii="Times New Roman" w:hAnsi="Times New Roman" w:cs="Times New Roman"/>
          <w:sz w:val="24"/>
          <w:szCs w:val="24"/>
        </w:rPr>
      </w:pPr>
      <w:r w:rsidRPr="007D54C2">
        <w:rPr>
          <w:rFonts w:ascii="Times New Roman" w:hAnsi="Times New Roman" w:cs="Times New Roman"/>
          <w:sz w:val="24"/>
          <w:szCs w:val="24"/>
        </w:rPr>
        <w:t>University of Maine at Machias,</w:t>
      </w:r>
    </w:p>
    <w:p w14:paraId="06F69B75" w14:textId="07BD0731" w:rsidR="00366D2E" w:rsidRPr="007D54C2" w:rsidRDefault="00366D2E" w:rsidP="00366D2E">
      <w:pPr>
        <w:pStyle w:val="ListParagraph"/>
        <w:numPr>
          <w:ilvl w:val="0"/>
          <w:numId w:val="6"/>
        </w:numPr>
        <w:rPr>
          <w:rFonts w:ascii="Times New Roman" w:hAnsi="Times New Roman" w:cs="Times New Roman"/>
          <w:sz w:val="24"/>
          <w:szCs w:val="24"/>
        </w:rPr>
      </w:pPr>
      <w:r w:rsidRPr="007D54C2">
        <w:rPr>
          <w:rFonts w:ascii="Times New Roman" w:hAnsi="Times New Roman" w:cs="Times New Roman"/>
          <w:sz w:val="24"/>
          <w:szCs w:val="24"/>
        </w:rPr>
        <w:t xml:space="preserve">University of Maine at Presque Isle, and </w:t>
      </w:r>
    </w:p>
    <w:p w14:paraId="79C9A5DC" w14:textId="769074A2" w:rsidR="00366D2E" w:rsidRPr="007D54C2" w:rsidRDefault="00366D2E" w:rsidP="00366D2E">
      <w:pPr>
        <w:pStyle w:val="ListParagraph"/>
        <w:numPr>
          <w:ilvl w:val="0"/>
          <w:numId w:val="6"/>
        </w:numPr>
        <w:rPr>
          <w:rFonts w:ascii="Times New Roman" w:hAnsi="Times New Roman" w:cs="Times New Roman"/>
          <w:sz w:val="24"/>
          <w:szCs w:val="24"/>
        </w:rPr>
      </w:pPr>
      <w:r w:rsidRPr="007D54C2">
        <w:rPr>
          <w:rFonts w:ascii="Times New Roman" w:hAnsi="Times New Roman" w:cs="Times New Roman"/>
          <w:sz w:val="24"/>
          <w:szCs w:val="24"/>
        </w:rPr>
        <w:t>Maine Maritime Academy.</w:t>
      </w:r>
    </w:p>
    <w:p w14:paraId="7E32A566" w14:textId="73FA7FEC" w:rsidR="00FB0A92" w:rsidRDefault="00FB0A92" w:rsidP="00366D2E">
      <w:pPr>
        <w:rPr>
          <w:rFonts w:ascii="Times New Roman" w:hAnsi="Times New Roman" w:cs="Times New Roman"/>
          <w:sz w:val="24"/>
          <w:szCs w:val="24"/>
        </w:rPr>
      </w:pPr>
      <w:r>
        <w:rPr>
          <w:rFonts w:ascii="Times New Roman" w:hAnsi="Times New Roman" w:cs="Times New Roman"/>
          <w:sz w:val="24"/>
          <w:szCs w:val="24"/>
        </w:rPr>
        <w:t>Besides having an appointment at one of these institutions, a</w:t>
      </w:r>
      <w:r w:rsidRPr="00FB0A92">
        <w:rPr>
          <w:rFonts w:ascii="Times New Roman" w:hAnsi="Times New Roman" w:cs="Times New Roman"/>
          <w:sz w:val="24"/>
          <w:szCs w:val="24"/>
        </w:rPr>
        <w:t xml:space="preserve">pplicants to the Research Initiation Grants may not apply as </w:t>
      </w:r>
      <w:r>
        <w:rPr>
          <w:rFonts w:ascii="Times New Roman" w:hAnsi="Times New Roman" w:cs="Times New Roman"/>
          <w:sz w:val="24"/>
          <w:szCs w:val="24"/>
        </w:rPr>
        <w:t>principal investigator (</w:t>
      </w:r>
      <w:r w:rsidRPr="00FB0A92">
        <w:rPr>
          <w:rFonts w:ascii="Times New Roman" w:hAnsi="Times New Roman" w:cs="Times New Roman"/>
          <w:sz w:val="24"/>
          <w:szCs w:val="24"/>
        </w:rPr>
        <w:t>PI</w:t>
      </w:r>
      <w:r>
        <w:rPr>
          <w:rFonts w:ascii="Times New Roman" w:hAnsi="Times New Roman" w:cs="Times New Roman"/>
          <w:sz w:val="24"/>
          <w:szCs w:val="24"/>
        </w:rPr>
        <w:t>)</w:t>
      </w:r>
      <w:r w:rsidRPr="00FB0A92">
        <w:rPr>
          <w:rFonts w:ascii="Times New Roman" w:hAnsi="Times New Roman" w:cs="Times New Roman"/>
          <w:sz w:val="24"/>
          <w:szCs w:val="24"/>
        </w:rPr>
        <w:t xml:space="preserve"> in other categories. Applicants may submit only one Research Grant application as PI in this cycle but may be co-PI or subrecipient on other applications. </w:t>
      </w:r>
    </w:p>
    <w:p w14:paraId="1ED76942" w14:textId="44EA759B" w:rsidR="00366D2E" w:rsidRPr="007D54C2" w:rsidRDefault="00366D2E" w:rsidP="00366D2E">
      <w:pPr>
        <w:rPr>
          <w:rFonts w:ascii="Times New Roman" w:hAnsi="Times New Roman" w:cs="Times New Roman"/>
          <w:sz w:val="24"/>
          <w:szCs w:val="24"/>
        </w:rPr>
      </w:pPr>
      <w:r w:rsidRPr="007D54C2">
        <w:rPr>
          <w:rFonts w:ascii="Times New Roman" w:hAnsi="Times New Roman" w:cs="Times New Roman"/>
          <w:sz w:val="24"/>
          <w:szCs w:val="24"/>
        </w:rPr>
        <w:t>Any primary applicant is encouraged to collaborate with partner organizations including non-profit research organizations and private companies. MEIF</w:t>
      </w:r>
      <w:r w:rsidR="00E92819">
        <w:rPr>
          <w:rFonts w:ascii="Times New Roman" w:hAnsi="Times New Roman" w:cs="Times New Roman"/>
          <w:sz w:val="24"/>
          <w:szCs w:val="24"/>
        </w:rPr>
        <w:t xml:space="preserve"> </w:t>
      </w:r>
      <w:r w:rsidRPr="007D54C2">
        <w:rPr>
          <w:rFonts w:ascii="Times New Roman" w:hAnsi="Times New Roman" w:cs="Times New Roman"/>
          <w:sz w:val="24"/>
          <w:szCs w:val="24"/>
        </w:rPr>
        <w:t xml:space="preserve">SCI funds may be used to support partner organization expenses through sub-awards </w:t>
      </w:r>
      <w:proofErr w:type="gramStart"/>
      <w:r w:rsidRPr="007D54C2">
        <w:rPr>
          <w:rFonts w:ascii="Times New Roman" w:hAnsi="Times New Roman" w:cs="Times New Roman"/>
          <w:sz w:val="24"/>
          <w:szCs w:val="24"/>
        </w:rPr>
        <w:t>as long as</w:t>
      </w:r>
      <w:proofErr w:type="gramEnd"/>
      <w:r w:rsidRPr="007D54C2">
        <w:rPr>
          <w:rFonts w:ascii="Times New Roman" w:hAnsi="Times New Roman" w:cs="Times New Roman"/>
          <w:sz w:val="24"/>
          <w:szCs w:val="24"/>
        </w:rPr>
        <w:t xml:space="preserve"> all other award criteria are met (eligible expenses, technology sectors, match, etc.) and sub-awards include necessary provisions to support intellectual property protections and commercialization. The University of Maine and the University of Southern Maine may be partners in projects; however, MEIF</w:t>
      </w:r>
      <w:r w:rsidR="00E92819">
        <w:rPr>
          <w:rFonts w:ascii="Times New Roman" w:hAnsi="Times New Roman" w:cs="Times New Roman"/>
          <w:sz w:val="24"/>
          <w:szCs w:val="24"/>
        </w:rPr>
        <w:t xml:space="preserve"> </w:t>
      </w:r>
      <w:r w:rsidRPr="007D54C2">
        <w:rPr>
          <w:rFonts w:ascii="Times New Roman" w:hAnsi="Times New Roman" w:cs="Times New Roman"/>
          <w:sz w:val="24"/>
          <w:szCs w:val="24"/>
        </w:rPr>
        <w:t xml:space="preserve">SCI funds </w:t>
      </w:r>
      <w:r w:rsidR="00082CA2">
        <w:rPr>
          <w:rFonts w:ascii="Times New Roman" w:hAnsi="Times New Roman" w:cs="Times New Roman"/>
          <w:sz w:val="24"/>
          <w:szCs w:val="24"/>
        </w:rPr>
        <w:t>are</w:t>
      </w:r>
      <w:r w:rsidRPr="007D54C2">
        <w:rPr>
          <w:rFonts w:ascii="Times New Roman" w:hAnsi="Times New Roman" w:cs="Times New Roman"/>
          <w:sz w:val="24"/>
          <w:szCs w:val="24"/>
        </w:rPr>
        <w:t xml:space="preserve"> not </w:t>
      </w:r>
      <w:r w:rsidR="00082CA2">
        <w:rPr>
          <w:rFonts w:ascii="Times New Roman" w:hAnsi="Times New Roman" w:cs="Times New Roman"/>
          <w:sz w:val="24"/>
          <w:szCs w:val="24"/>
        </w:rPr>
        <w:lastRenderedPageBreak/>
        <w:t xml:space="preserve">intended </w:t>
      </w:r>
      <w:r w:rsidRPr="007D54C2">
        <w:rPr>
          <w:rFonts w:ascii="Times New Roman" w:hAnsi="Times New Roman" w:cs="Times New Roman"/>
          <w:sz w:val="24"/>
          <w:szCs w:val="24"/>
        </w:rPr>
        <w:t>to fund expenses at these two institutions.</w:t>
      </w:r>
      <w:r w:rsidR="00082CA2">
        <w:rPr>
          <w:rFonts w:ascii="Times New Roman" w:hAnsi="Times New Roman" w:cs="Times New Roman"/>
          <w:sz w:val="24"/>
          <w:szCs w:val="24"/>
        </w:rPr>
        <w:t xml:space="preserve"> Should such expenses be necessary for the project, please consult </w:t>
      </w:r>
      <w:r w:rsidR="003105D8">
        <w:rPr>
          <w:rFonts w:ascii="Times New Roman" w:hAnsi="Times New Roman" w:cs="Times New Roman"/>
          <w:sz w:val="24"/>
          <w:szCs w:val="24"/>
        </w:rPr>
        <w:t>program</w:t>
      </w:r>
      <w:r w:rsidR="00082CA2">
        <w:rPr>
          <w:rFonts w:ascii="Times New Roman" w:hAnsi="Times New Roman" w:cs="Times New Roman"/>
          <w:sz w:val="24"/>
          <w:szCs w:val="24"/>
        </w:rPr>
        <w:t xml:space="preserve"> staff before incorporating into a proposal.</w:t>
      </w:r>
    </w:p>
    <w:p w14:paraId="0B7E05EE" w14:textId="1260F691" w:rsidR="00366D2E" w:rsidRPr="007D54C2" w:rsidRDefault="00366D2E" w:rsidP="00366D2E">
      <w:pPr>
        <w:rPr>
          <w:rFonts w:ascii="Times New Roman" w:hAnsi="Times New Roman" w:cs="Times New Roman"/>
          <w:sz w:val="24"/>
          <w:szCs w:val="24"/>
        </w:rPr>
      </w:pPr>
      <w:r w:rsidRPr="007D54C2">
        <w:rPr>
          <w:rFonts w:ascii="Times New Roman" w:hAnsi="Times New Roman" w:cs="Times New Roman"/>
          <w:sz w:val="24"/>
          <w:szCs w:val="24"/>
        </w:rPr>
        <w:t>State or federal agencies that carry out research or other related activities can be a collaborating partner on a project but cannot apply for nor receive award funds.</w:t>
      </w:r>
    </w:p>
    <w:p w14:paraId="2CDFDAC4" w14:textId="4F7C5CC4" w:rsidR="00366D2E" w:rsidRPr="007D54C2" w:rsidRDefault="00366D2E" w:rsidP="00366D2E">
      <w:pPr>
        <w:rPr>
          <w:rFonts w:ascii="Times New Roman" w:hAnsi="Times New Roman" w:cs="Times New Roman"/>
          <w:sz w:val="24"/>
          <w:szCs w:val="24"/>
        </w:rPr>
      </w:pPr>
      <w:r w:rsidRPr="007D54C2">
        <w:rPr>
          <w:rFonts w:ascii="Times New Roman" w:hAnsi="Times New Roman" w:cs="Times New Roman"/>
          <w:sz w:val="24"/>
          <w:szCs w:val="24"/>
        </w:rPr>
        <w:t xml:space="preserve">Awards made in the MEIF SCI must be used to fund direct expenditures that promote the goals and targets established above. These expenses can include faculty and staff time, student support, equipment purchase or facilities renovations to make universities eligible or competitive for federal or private-sector funding. Awards made in the Research Infrastructure Grant program </w:t>
      </w:r>
      <w:r w:rsidR="00E4499C">
        <w:rPr>
          <w:rFonts w:ascii="Times New Roman" w:hAnsi="Times New Roman" w:cs="Times New Roman"/>
          <w:sz w:val="24"/>
          <w:szCs w:val="24"/>
        </w:rPr>
        <w:t>should</w:t>
      </w:r>
      <w:r w:rsidRPr="007D54C2">
        <w:rPr>
          <w:rFonts w:ascii="Times New Roman" w:hAnsi="Times New Roman" w:cs="Times New Roman"/>
          <w:sz w:val="24"/>
          <w:szCs w:val="24"/>
        </w:rPr>
        <w:t xml:space="preserve"> not duplicate equipment or facilities at the University of Maine or University of Southern Maine that are readily available for use by faculty at the small campuses.</w:t>
      </w:r>
    </w:p>
    <w:p w14:paraId="232F5BD6" w14:textId="5C0ED8C0" w:rsidR="00366D2E" w:rsidRPr="007D54C2" w:rsidRDefault="00366D2E" w:rsidP="000928D8">
      <w:pPr>
        <w:pStyle w:val="Heading1"/>
        <w:numPr>
          <w:ilvl w:val="0"/>
          <w:numId w:val="15"/>
        </w:numPr>
        <w:rPr>
          <w:rFonts w:ascii="Times New Roman" w:hAnsi="Times New Roman" w:cs="Times New Roman"/>
          <w:color w:val="auto"/>
          <w:sz w:val="24"/>
          <w:szCs w:val="24"/>
        </w:rPr>
      </w:pPr>
      <w:bookmarkStart w:id="2" w:name="_Toc207359671"/>
      <w:r w:rsidRPr="007D54C2">
        <w:rPr>
          <w:rFonts w:ascii="Times New Roman" w:hAnsi="Times New Roman" w:cs="Times New Roman"/>
          <w:color w:val="auto"/>
          <w:sz w:val="24"/>
          <w:szCs w:val="24"/>
        </w:rPr>
        <w:t>FY2</w:t>
      </w:r>
      <w:r w:rsidR="000A0534">
        <w:rPr>
          <w:rFonts w:ascii="Times New Roman" w:hAnsi="Times New Roman" w:cs="Times New Roman"/>
          <w:color w:val="auto"/>
          <w:sz w:val="24"/>
          <w:szCs w:val="24"/>
        </w:rPr>
        <w:t>6</w:t>
      </w:r>
      <w:r w:rsidRPr="007D54C2">
        <w:rPr>
          <w:rFonts w:ascii="Times New Roman" w:hAnsi="Times New Roman" w:cs="Times New Roman"/>
          <w:color w:val="auto"/>
          <w:sz w:val="24"/>
          <w:szCs w:val="24"/>
        </w:rPr>
        <w:t xml:space="preserve"> Funding Cycle</w:t>
      </w:r>
      <w:bookmarkEnd w:id="2"/>
    </w:p>
    <w:p w14:paraId="11E1C83E" w14:textId="7C99FF2B" w:rsidR="00366D2E" w:rsidRPr="007D54C2" w:rsidRDefault="002F53FD" w:rsidP="000928D8">
      <w:pPr>
        <w:pStyle w:val="Heading2"/>
        <w:numPr>
          <w:ilvl w:val="0"/>
          <w:numId w:val="16"/>
        </w:numPr>
        <w:rPr>
          <w:rFonts w:ascii="Times New Roman" w:hAnsi="Times New Roman" w:cs="Times New Roman"/>
          <w:color w:val="auto"/>
          <w:sz w:val="24"/>
          <w:szCs w:val="24"/>
        </w:rPr>
      </w:pPr>
      <w:bookmarkStart w:id="3" w:name="_Toc207359672"/>
      <w:r w:rsidRPr="007D54C2">
        <w:rPr>
          <w:rFonts w:ascii="Times New Roman" w:hAnsi="Times New Roman" w:cs="Times New Roman"/>
          <w:color w:val="auto"/>
          <w:sz w:val="24"/>
          <w:szCs w:val="24"/>
        </w:rPr>
        <w:t>Types of Funding Opportunities</w:t>
      </w:r>
      <w:bookmarkEnd w:id="3"/>
    </w:p>
    <w:p w14:paraId="5713F83C" w14:textId="3F0BBC66" w:rsidR="002F53FD" w:rsidRPr="007D54C2" w:rsidRDefault="002F53FD" w:rsidP="002F53FD">
      <w:pPr>
        <w:rPr>
          <w:rFonts w:ascii="Times New Roman" w:hAnsi="Times New Roman" w:cs="Times New Roman"/>
          <w:sz w:val="24"/>
          <w:szCs w:val="24"/>
        </w:rPr>
      </w:pPr>
      <w:r w:rsidRPr="007D54C2">
        <w:rPr>
          <w:rFonts w:ascii="Times New Roman" w:hAnsi="Times New Roman" w:cs="Times New Roman"/>
          <w:sz w:val="24"/>
          <w:szCs w:val="24"/>
        </w:rPr>
        <w:t>In FY202</w:t>
      </w:r>
      <w:r w:rsidR="000A0534">
        <w:rPr>
          <w:rFonts w:ascii="Times New Roman" w:hAnsi="Times New Roman" w:cs="Times New Roman"/>
          <w:sz w:val="24"/>
          <w:szCs w:val="24"/>
        </w:rPr>
        <w:t>6</w:t>
      </w:r>
      <w:r w:rsidRPr="007D54C2">
        <w:rPr>
          <w:rFonts w:ascii="Times New Roman" w:hAnsi="Times New Roman" w:cs="Times New Roman"/>
          <w:sz w:val="24"/>
          <w:szCs w:val="24"/>
        </w:rPr>
        <w:t xml:space="preserve">, the University of Maine System </w:t>
      </w:r>
      <w:r w:rsidR="00D13899">
        <w:rPr>
          <w:rFonts w:ascii="Times New Roman" w:hAnsi="Times New Roman" w:cs="Times New Roman"/>
          <w:sz w:val="24"/>
          <w:szCs w:val="24"/>
        </w:rPr>
        <w:t>may allocate</w:t>
      </w:r>
      <w:r w:rsidRPr="007D54C2">
        <w:rPr>
          <w:rFonts w:ascii="Times New Roman" w:hAnsi="Times New Roman" w:cs="Times New Roman"/>
          <w:sz w:val="24"/>
          <w:szCs w:val="24"/>
        </w:rPr>
        <w:t xml:space="preserve"> </w:t>
      </w:r>
      <w:r w:rsidR="007062A8">
        <w:rPr>
          <w:rFonts w:ascii="Times New Roman" w:hAnsi="Times New Roman" w:cs="Times New Roman"/>
          <w:sz w:val="24"/>
          <w:szCs w:val="24"/>
        </w:rPr>
        <w:t>up to</w:t>
      </w:r>
      <w:r w:rsidRPr="007D54C2">
        <w:rPr>
          <w:rFonts w:ascii="Times New Roman" w:hAnsi="Times New Roman" w:cs="Times New Roman"/>
          <w:sz w:val="24"/>
          <w:szCs w:val="24"/>
        </w:rPr>
        <w:t xml:space="preserve"> $</w:t>
      </w:r>
      <w:r w:rsidR="00DE1EA7">
        <w:rPr>
          <w:rFonts w:ascii="Times New Roman" w:hAnsi="Times New Roman" w:cs="Times New Roman"/>
          <w:sz w:val="24"/>
          <w:szCs w:val="24"/>
        </w:rPr>
        <w:t>655</w:t>
      </w:r>
      <w:r w:rsidRPr="007D54C2">
        <w:rPr>
          <w:rFonts w:ascii="Times New Roman" w:hAnsi="Times New Roman" w:cs="Times New Roman"/>
          <w:sz w:val="24"/>
          <w:szCs w:val="24"/>
        </w:rPr>
        <w:t>,500 to support the Small Campus Initiative (SCI). There are three separate competitions offered according to the timeline below: Research Initiation Grants, Research Grants, and Research Infrastructure Grants.</w:t>
      </w:r>
    </w:p>
    <w:p w14:paraId="73C2F198" w14:textId="77777777" w:rsidR="002F53FD" w:rsidRPr="007D54C2" w:rsidRDefault="002F53FD" w:rsidP="002F53FD">
      <w:pPr>
        <w:pStyle w:val="ListParagraph"/>
        <w:numPr>
          <w:ilvl w:val="0"/>
          <w:numId w:val="4"/>
        </w:numPr>
        <w:rPr>
          <w:rFonts w:ascii="Times New Roman" w:hAnsi="Times New Roman" w:cs="Times New Roman"/>
          <w:sz w:val="24"/>
          <w:szCs w:val="24"/>
        </w:rPr>
      </w:pPr>
      <w:r w:rsidRPr="007D54C2">
        <w:rPr>
          <w:rFonts w:ascii="Times New Roman" w:hAnsi="Times New Roman" w:cs="Times New Roman"/>
          <w:b/>
          <w:bCs/>
          <w:sz w:val="24"/>
          <w:szCs w:val="24"/>
        </w:rPr>
        <w:t>Research Initiation Grants</w:t>
      </w:r>
    </w:p>
    <w:p w14:paraId="7455AFD3" w14:textId="77777777" w:rsidR="002F53FD" w:rsidRPr="007D54C2" w:rsidRDefault="002F53FD" w:rsidP="002F53FD">
      <w:pPr>
        <w:pStyle w:val="ListParagraph"/>
        <w:rPr>
          <w:rFonts w:ascii="Times New Roman" w:hAnsi="Times New Roman" w:cs="Times New Roman"/>
          <w:sz w:val="24"/>
          <w:szCs w:val="24"/>
        </w:rPr>
      </w:pPr>
      <w:r w:rsidRPr="007D54C2">
        <w:rPr>
          <w:rFonts w:ascii="Times New Roman" w:hAnsi="Times New Roman" w:cs="Times New Roman"/>
          <w:sz w:val="24"/>
          <w:szCs w:val="24"/>
        </w:rPr>
        <w:t>A smaller funding mechanism for faculty members who have not been previously supported by MEIF. This mechanism is intended to prepare the faculty member to be able to submit competitive proposals to external organizations.</w:t>
      </w:r>
    </w:p>
    <w:p w14:paraId="4A4505E5" w14:textId="24B3D826" w:rsidR="002F53FD" w:rsidRPr="007D54C2" w:rsidRDefault="002F53FD" w:rsidP="002F53FD">
      <w:pPr>
        <w:pStyle w:val="ListParagraph"/>
        <w:numPr>
          <w:ilvl w:val="1"/>
          <w:numId w:val="4"/>
        </w:numPr>
        <w:rPr>
          <w:rFonts w:ascii="Times New Roman" w:hAnsi="Times New Roman" w:cs="Times New Roman"/>
          <w:sz w:val="24"/>
          <w:szCs w:val="24"/>
        </w:rPr>
      </w:pPr>
      <w:r w:rsidRPr="007D54C2">
        <w:rPr>
          <w:rFonts w:ascii="Times New Roman" w:hAnsi="Times New Roman" w:cs="Times New Roman"/>
          <w:sz w:val="24"/>
          <w:szCs w:val="24"/>
        </w:rPr>
        <w:t xml:space="preserve">Funding level: from $5,000 up to $75,000 over a maximum of </w:t>
      </w:r>
      <w:r w:rsidR="00223598" w:rsidRPr="007D54C2">
        <w:rPr>
          <w:rFonts w:ascii="Times New Roman" w:hAnsi="Times New Roman" w:cs="Times New Roman"/>
          <w:sz w:val="24"/>
          <w:szCs w:val="24"/>
        </w:rPr>
        <w:t>3 (</w:t>
      </w:r>
      <w:r w:rsidRPr="007D54C2">
        <w:rPr>
          <w:rFonts w:ascii="Times New Roman" w:hAnsi="Times New Roman" w:cs="Times New Roman"/>
          <w:sz w:val="24"/>
          <w:szCs w:val="24"/>
        </w:rPr>
        <w:t>three) years. The maximum single year award for the grant may not exceed $50,000.</w:t>
      </w:r>
    </w:p>
    <w:p w14:paraId="38B0890C" w14:textId="0C68E851" w:rsidR="002F53FD" w:rsidRPr="007D54C2" w:rsidRDefault="002F53FD" w:rsidP="002F53FD">
      <w:pPr>
        <w:pStyle w:val="ListParagraph"/>
        <w:numPr>
          <w:ilvl w:val="1"/>
          <w:numId w:val="4"/>
        </w:numPr>
        <w:rPr>
          <w:rFonts w:ascii="Times New Roman" w:hAnsi="Times New Roman" w:cs="Times New Roman"/>
          <w:sz w:val="24"/>
          <w:szCs w:val="24"/>
        </w:rPr>
      </w:pPr>
      <w:r w:rsidRPr="007D54C2">
        <w:rPr>
          <w:rFonts w:ascii="Times New Roman" w:hAnsi="Times New Roman" w:cs="Times New Roman"/>
          <w:sz w:val="24"/>
          <w:szCs w:val="24"/>
        </w:rPr>
        <w:t>Funds may be used for faculty time during the regular school year (via buy-out, pending unit approval) or summer, student support, equipment, access to specialized facilities, or other expenses that support the purpose. Emphasis is placed on gathering preliminary data and establishing capacity to submit competitive proposals to external organizations following directly from this support.</w:t>
      </w:r>
    </w:p>
    <w:p w14:paraId="5F60C404" w14:textId="77777777" w:rsidR="002F53FD" w:rsidRPr="007D54C2" w:rsidRDefault="002F53FD" w:rsidP="002F53FD">
      <w:pPr>
        <w:pStyle w:val="ListParagraph"/>
        <w:numPr>
          <w:ilvl w:val="0"/>
          <w:numId w:val="4"/>
        </w:numPr>
        <w:rPr>
          <w:rFonts w:ascii="Times New Roman" w:hAnsi="Times New Roman" w:cs="Times New Roman"/>
          <w:sz w:val="24"/>
          <w:szCs w:val="24"/>
        </w:rPr>
      </w:pPr>
      <w:r w:rsidRPr="007D54C2">
        <w:rPr>
          <w:rFonts w:ascii="Times New Roman" w:hAnsi="Times New Roman" w:cs="Times New Roman"/>
          <w:b/>
          <w:bCs/>
          <w:sz w:val="24"/>
          <w:szCs w:val="24"/>
        </w:rPr>
        <w:t>Research Grants</w:t>
      </w:r>
    </w:p>
    <w:p w14:paraId="17A30EE8" w14:textId="77777777" w:rsidR="002F53FD" w:rsidRPr="007D54C2" w:rsidRDefault="002F53FD" w:rsidP="002F53FD">
      <w:pPr>
        <w:pStyle w:val="ListParagraph"/>
        <w:rPr>
          <w:rFonts w:ascii="Times New Roman" w:hAnsi="Times New Roman" w:cs="Times New Roman"/>
          <w:sz w:val="24"/>
          <w:szCs w:val="24"/>
        </w:rPr>
      </w:pPr>
      <w:r w:rsidRPr="007D54C2">
        <w:rPr>
          <w:rFonts w:ascii="Times New Roman" w:hAnsi="Times New Roman" w:cs="Times New Roman"/>
          <w:sz w:val="24"/>
          <w:szCs w:val="24"/>
        </w:rPr>
        <w:t xml:space="preserve">A larger funding mechanism for more advanced scientific or engineering research. </w:t>
      </w:r>
    </w:p>
    <w:p w14:paraId="774133F0" w14:textId="57A85C00" w:rsidR="002F53FD" w:rsidRPr="007D54C2" w:rsidRDefault="002F53FD" w:rsidP="002F53FD">
      <w:pPr>
        <w:pStyle w:val="ListParagraph"/>
        <w:numPr>
          <w:ilvl w:val="1"/>
          <w:numId w:val="4"/>
        </w:numPr>
        <w:rPr>
          <w:rFonts w:ascii="Times New Roman" w:hAnsi="Times New Roman" w:cs="Times New Roman"/>
          <w:sz w:val="24"/>
          <w:szCs w:val="24"/>
        </w:rPr>
      </w:pPr>
      <w:r w:rsidRPr="007D54C2">
        <w:rPr>
          <w:rFonts w:ascii="Times New Roman" w:hAnsi="Times New Roman" w:cs="Times New Roman"/>
          <w:sz w:val="24"/>
          <w:szCs w:val="24"/>
        </w:rPr>
        <w:t xml:space="preserve">Funding level: from $25,000 up to $200,000 over a maximum of </w:t>
      </w:r>
      <w:r w:rsidR="00223598" w:rsidRPr="007D54C2">
        <w:rPr>
          <w:rFonts w:ascii="Times New Roman" w:hAnsi="Times New Roman" w:cs="Times New Roman"/>
          <w:sz w:val="24"/>
          <w:szCs w:val="24"/>
        </w:rPr>
        <w:t xml:space="preserve">3 (three) </w:t>
      </w:r>
      <w:r w:rsidRPr="007D54C2">
        <w:rPr>
          <w:rFonts w:ascii="Times New Roman" w:hAnsi="Times New Roman" w:cs="Times New Roman"/>
          <w:sz w:val="24"/>
          <w:szCs w:val="24"/>
        </w:rPr>
        <w:t>years. The maximum single year award for the grant may not exceed $100,000.</w:t>
      </w:r>
    </w:p>
    <w:p w14:paraId="1B726B83" w14:textId="209B4C4A" w:rsidR="002F53FD" w:rsidRPr="007D54C2" w:rsidRDefault="002F53FD" w:rsidP="002F53FD">
      <w:pPr>
        <w:pStyle w:val="ListParagraph"/>
        <w:numPr>
          <w:ilvl w:val="1"/>
          <w:numId w:val="4"/>
        </w:numPr>
        <w:rPr>
          <w:rFonts w:ascii="Times New Roman" w:hAnsi="Times New Roman" w:cs="Times New Roman"/>
          <w:sz w:val="24"/>
          <w:szCs w:val="24"/>
        </w:rPr>
      </w:pPr>
      <w:r w:rsidRPr="007D54C2">
        <w:rPr>
          <w:rFonts w:ascii="Times New Roman" w:hAnsi="Times New Roman" w:cs="Times New Roman"/>
          <w:sz w:val="24"/>
          <w:szCs w:val="24"/>
        </w:rPr>
        <w:t>Funds may be used for faculty time during the regular school year (via buy-out, pending unit approval) or summer, student support, equipment, access to specialized facilities, or other expenses that support the purpose. Emphasis is placed on the conduct of top-quality research and development; student engagement; and the achievement of the targets of the MEIF as listed in the section on Context, Target Outcomes, and Programmatic Changes above.</w:t>
      </w:r>
    </w:p>
    <w:p w14:paraId="2F81CAE5" w14:textId="77777777" w:rsidR="00F73F77" w:rsidRPr="007D54C2" w:rsidRDefault="002F53FD" w:rsidP="002F53FD">
      <w:pPr>
        <w:pStyle w:val="ListParagraph"/>
        <w:numPr>
          <w:ilvl w:val="0"/>
          <w:numId w:val="4"/>
        </w:numPr>
        <w:rPr>
          <w:rFonts w:ascii="Times New Roman" w:hAnsi="Times New Roman" w:cs="Times New Roman"/>
          <w:sz w:val="24"/>
          <w:szCs w:val="24"/>
        </w:rPr>
      </w:pPr>
      <w:r w:rsidRPr="007D54C2">
        <w:rPr>
          <w:rFonts w:ascii="Times New Roman" w:hAnsi="Times New Roman" w:cs="Times New Roman"/>
          <w:b/>
          <w:bCs/>
          <w:sz w:val="24"/>
          <w:szCs w:val="24"/>
        </w:rPr>
        <w:t>Research Infrastructure Grants</w:t>
      </w:r>
    </w:p>
    <w:p w14:paraId="616B8B91" w14:textId="52FFFE8E" w:rsidR="00F73F77" w:rsidRPr="007D54C2" w:rsidRDefault="00F73F77" w:rsidP="00F73F77">
      <w:pPr>
        <w:pStyle w:val="ListParagraph"/>
        <w:rPr>
          <w:rFonts w:ascii="Times New Roman" w:hAnsi="Times New Roman" w:cs="Times New Roman"/>
          <w:sz w:val="24"/>
          <w:szCs w:val="24"/>
        </w:rPr>
      </w:pPr>
      <w:r w:rsidRPr="007D54C2">
        <w:rPr>
          <w:rFonts w:ascii="Times New Roman" w:hAnsi="Times New Roman" w:cs="Times New Roman"/>
          <w:sz w:val="24"/>
          <w:szCs w:val="24"/>
        </w:rPr>
        <w:t xml:space="preserve">A mechanism to ensure </w:t>
      </w:r>
      <w:r w:rsidR="002F53FD" w:rsidRPr="007D54C2">
        <w:rPr>
          <w:rFonts w:ascii="Times New Roman" w:hAnsi="Times New Roman" w:cs="Times New Roman"/>
          <w:sz w:val="24"/>
          <w:szCs w:val="24"/>
        </w:rPr>
        <w:t xml:space="preserve">facilities and resources </w:t>
      </w:r>
      <w:r w:rsidRPr="007D54C2">
        <w:rPr>
          <w:rFonts w:ascii="Times New Roman" w:hAnsi="Times New Roman" w:cs="Times New Roman"/>
          <w:sz w:val="24"/>
          <w:szCs w:val="24"/>
        </w:rPr>
        <w:t>are available to support</w:t>
      </w:r>
      <w:r w:rsidR="002F53FD" w:rsidRPr="007D54C2">
        <w:rPr>
          <w:rFonts w:ascii="Times New Roman" w:hAnsi="Times New Roman" w:cs="Times New Roman"/>
          <w:sz w:val="24"/>
          <w:szCs w:val="24"/>
        </w:rPr>
        <w:t xml:space="preserve"> faculty research in the targeted sectors</w:t>
      </w:r>
      <w:r w:rsidRPr="007D54C2">
        <w:rPr>
          <w:rFonts w:ascii="Times New Roman" w:hAnsi="Times New Roman" w:cs="Times New Roman"/>
          <w:sz w:val="24"/>
          <w:szCs w:val="24"/>
        </w:rPr>
        <w:t xml:space="preserve"> on the small campuses</w:t>
      </w:r>
      <w:r w:rsidR="002F53FD" w:rsidRPr="007D54C2">
        <w:rPr>
          <w:rFonts w:ascii="Times New Roman" w:hAnsi="Times New Roman" w:cs="Times New Roman"/>
          <w:sz w:val="24"/>
          <w:szCs w:val="24"/>
        </w:rPr>
        <w:t xml:space="preserve">. </w:t>
      </w:r>
    </w:p>
    <w:p w14:paraId="35071A16" w14:textId="1226B0EE" w:rsidR="00F73F77" w:rsidRPr="007D54C2" w:rsidRDefault="00F73F77" w:rsidP="00F73F77">
      <w:pPr>
        <w:pStyle w:val="ListParagraph"/>
        <w:numPr>
          <w:ilvl w:val="1"/>
          <w:numId w:val="4"/>
        </w:numPr>
        <w:rPr>
          <w:rFonts w:ascii="Times New Roman" w:hAnsi="Times New Roman" w:cs="Times New Roman"/>
          <w:sz w:val="24"/>
          <w:szCs w:val="24"/>
        </w:rPr>
      </w:pPr>
      <w:r w:rsidRPr="007D54C2">
        <w:rPr>
          <w:rFonts w:ascii="Times New Roman" w:hAnsi="Times New Roman" w:cs="Times New Roman"/>
          <w:sz w:val="24"/>
          <w:szCs w:val="24"/>
        </w:rPr>
        <w:lastRenderedPageBreak/>
        <w:t>Funding level: from $2,000 up to $5,000 for single faculty applicants, from $5,000 up to $</w:t>
      </w:r>
      <w:r w:rsidR="00D17343">
        <w:rPr>
          <w:rFonts w:ascii="Times New Roman" w:hAnsi="Times New Roman" w:cs="Times New Roman"/>
          <w:sz w:val="24"/>
          <w:szCs w:val="24"/>
        </w:rPr>
        <w:t>75</w:t>
      </w:r>
      <w:r w:rsidRPr="007D54C2">
        <w:rPr>
          <w:rFonts w:ascii="Times New Roman" w:hAnsi="Times New Roman" w:cs="Times New Roman"/>
          <w:sz w:val="24"/>
          <w:szCs w:val="24"/>
        </w:rPr>
        <w:t>,000 to support multi-investigator needs.</w:t>
      </w:r>
    </w:p>
    <w:p w14:paraId="6C809402" w14:textId="010BAFAB" w:rsidR="00F73F77" w:rsidRPr="007D54C2" w:rsidRDefault="00F73F77" w:rsidP="00F73F77">
      <w:pPr>
        <w:pStyle w:val="ListParagraph"/>
        <w:numPr>
          <w:ilvl w:val="1"/>
          <w:numId w:val="4"/>
        </w:numPr>
        <w:rPr>
          <w:rFonts w:ascii="Times New Roman" w:hAnsi="Times New Roman" w:cs="Times New Roman"/>
          <w:sz w:val="24"/>
          <w:szCs w:val="24"/>
        </w:rPr>
      </w:pPr>
      <w:r w:rsidRPr="007D54C2">
        <w:rPr>
          <w:rFonts w:ascii="Times New Roman" w:hAnsi="Times New Roman" w:cs="Times New Roman"/>
          <w:sz w:val="24"/>
          <w:szCs w:val="24"/>
        </w:rPr>
        <w:t>May include partial or whole support of shared facilities, equipment and software (including operation and maintenance, licensing and support), technicians or other elements directly related to the conduct of research and development.</w:t>
      </w:r>
    </w:p>
    <w:p w14:paraId="385EF522" w14:textId="52902E52" w:rsidR="00F73F77" w:rsidRPr="007D54C2" w:rsidRDefault="00F73F77" w:rsidP="00F73F77">
      <w:pPr>
        <w:pStyle w:val="ListParagraph"/>
        <w:numPr>
          <w:ilvl w:val="1"/>
          <w:numId w:val="4"/>
        </w:numPr>
        <w:rPr>
          <w:rFonts w:ascii="Times New Roman" w:hAnsi="Times New Roman" w:cs="Times New Roman"/>
          <w:sz w:val="24"/>
          <w:szCs w:val="24"/>
        </w:rPr>
      </w:pPr>
      <w:r w:rsidRPr="007D54C2">
        <w:rPr>
          <w:rFonts w:ascii="Times New Roman" w:hAnsi="Times New Roman" w:cs="Times New Roman"/>
          <w:sz w:val="24"/>
          <w:szCs w:val="24"/>
        </w:rPr>
        <w:t>The infrastructure must support research and development but may also be used in student training.</w:t>
      </w:r>
    </w:p>
    <w:p w14:paraId="129DEAF1" w14:textId="58DED1FC" w:rsidR="00F73F77" w:rsidRPr="007D54C2" w:rsidRDefault="00F73F77" w:rsidP="00F73F77">
      <w:pPr>
        <w:pStyle w:val="ListParagraph"/>
        <w:numPr>
          <w:ilvl w:val="1"/>
          <w:numId w:val="4"/>
        </w:numPr>
        <w:rPr>
          <w:rFonts w:ascii="Times New Roman" w:hAnsi="Times New Roman" w:cs="Times New Roman"/>
          <w:sz w:val="24"/>
          <w:szCs w:val="24"/>
        </w:rPr>
      </w:pPr>
      <w:r w:rsidRPr="007D54C2">
        <w:rPr>
          <w:rFonts w:ascii="Times New Roman" w:hAnsi="Times New Roman" w:cs="Times New Roman"/>
          <w:sz w:val="24"/>
          <w:szCs w:val="24"/>
        </w:rPr>
        <w:t xml:space="preserve">PIs must be tenure or tenure-track faculty at an eligible institution. Applicants must demonstrate current and articulate projected demand for requested infrastructure support over an appropriate </w:t>
      </w:r>
      <w:proofErr w:type="gramStart"/>
      <w:r w:rsidRPr="007D54C2">
        <w:rPr>
          <w:rFonts w:ascii="Times New Roman" w:hAnsi="Times New Roman" w:cs="Times New Roman"/>
          <w:sz w:val="24"/>
          <w:szCs w:val="24"/>
        </w:rPr>
        <w:t>time period</w:t>
      </w:r>
      <w:proofErr w:type="gramEnd"/>
      <w:r w:rsidRPr="007D54C2">
        <w:rPr>
          <w:rFonts w:ascii="Times New Roman" w:hAnsi="Times New Roman" w:cs="Times New Roman"/>
          <w:sz w:val="24"/>
          <w:szCs w:val="24"/>
        </w:rPr>
        <w:t>.</w:t>
      </w:r>
    </w:p>
    <w:p w14:paraId="772A8896" w14:textId="393DC1FD" w:rsidR="00F73F77" w:rsidRPr="007D54C2" w:rsidRDefault="00F73F77" w:rsidP="000928D8">
      <w:pPr>
        <w:pStyle w:val="Heading2"/>
        <w:numPr>
          <w:ilvl w:val="0"/>
          <w:numId w:val="16"/>
        </w:numPr>
        <w:rPr>
          <w:rFonts w:ascii="Times New Roman" w:hAnsi="Times New Roman" w:cs="Times New Roman"/>
          <w:sz w:val="24"/>
          <w:szCs w:val="24"/>
        </w:rPr>
      </w:pPr>
      <w:bookmarkStart w:id="4" w:name="_Toc207359673"/>
      <w:r w:rsidRPr="007D54C2">
        <w:rPr>
          <w:rFonts w:ascii="Times New Roman" w:hAnsi="Times New Roman" w:cs="Times New Roman"/>
          <w:color w:val="auto"/>
          <w:sz w:val="24"/>
          <w:szCs w:val="24"/>
        </w:rPr>
        <w:t>Application and Review Process and Timeline</w:t>
      </w:r>
      <w:r w:rsidR="00FE5EAF" w:rsidRPr="007D54C2">
        <w:rPr>
          <w:rStyle w:val="FootnoteReference"/>
          <w:rFonts w:ascii="Times New Roman" w:hAnsi="Times New Roman" w:cs="Times New Roman"/>
          <w:i/>
          <w:iCs/>
          <w:sz w:val="24"/>
          <w:szCs w:val="24"/>
        </w:rPr>
        <w:footnoteReference w:id="1"/>
      </w:r>
      <w:bookmarkEnd w:id="4"/>
    </w:p>
    <w:p w14:paraId="41944CC6" w14:textId="77777777" w:rsidR="00E92819" w:rsidRPr="00E92819" w:rsidRDefault="00E92819" w:rsidP="00E92819">
      <w:pPr>
        <w:spacing w:after="0" w:line="240" w:lineRule="auto"/>
        <w:rPr>
          <w:rFonts w:ascii="Times New Roman" w:hAnsi="Times New Roman" w:cs="Times New Roman"/>
          <w:sz w:val="24"/>
          <w:szCs w:val="24"/>
        </w:rPr>
      </w:pPr>
      <w:r w:rsidRPr="00E92819">
        <w:rPr>
          <w:rFonts w:ascii="Times New Roman" w:hAnsi="Times New Roman" w:cs="Times New Roman"/>
          <w:sz w:val="24"/>
          <w:szCs w:val="24"/>
        </w:rPr>
        <w:t>The application and review process consists of the steps listed below:</w:t>
      </w:r>
    </w:p>
    <w:p w14:paraId="715211CE" w14:textId="13FF3A2B" w:rsidR="00E92819" w:rsidRPr="00E92819" w:rsidRDefault="00E92819" w:rsidP="00E92819">
      <w:pPr>
        <w:spacing w:after="0" w:line="240" w:lineRule="auto"/>
        <w:rPr>
          <w:rFonts w:ascii="Times New Roman" w:hAnsi="Times New Roman" w:cs="Times New Roman"/>
          <w:sz w:val="24"/>
          <w:szCs w:val="24"/>
        </w:rPr>
      </w:pPr>
      <w:r w:rsidRPr="00E92819">
        <w:rPr>
          <w:rFonts w:ascii="Times New Roman" w:hAnsi="Times New Roman" w:cs="Times New Roman"/>
          <w:sz w:val="24"/>
          <w:szCs w:val="24"/>
        </w:rPr>
        <w:t>FY 202</w:t>
      </w:r>
      <w:r w:rsidR="000A0534">
        <w:rPr>
          <w:rFonts w:ascii="Times New Roman" w:hAnsi="Times New Roman" w:cs="Times New Roman"/>
          <w:sz w:val="24"/>
          <w:szCs w:val="24"/>
        </w:rPr>
        <w:t>6</w:t>
      </w:r>
      <w:r w:rsidRPr="00E92819">
        <w:rPr>
          <w:rFonts w:ascii="Times New Roman" w:hAnsi="Times New Roman" w:cs="Times New Roman"/>
          <w:sz w:val="24"/>
          <w:szCs w:val="24"/>
        </w:rPr>
        <w:t xml:space="preserve"> Award Cycle</w:t>
      </w:r>
      <w:r w:rsidRPr="00E92819">
        <w:rPr>
          <w:rFonts w:ascii="Times New Roman" w:hAnsi="Times New Roman" w:cs="Times New Roman"/>
          <w:sz w:val="24"/>
          <w:szCs w:val="24"/>
        </w:rPr>
        <w:tab/>
      </w:r>
      <w:r w:rsidRPr="00E92819">
        <w:rPr>
          <w:rFonts w:ascii="Times New Roman" w:hAnsi="Times New Roman" w:cs="Times New Roman"/>
          <w:sz w:val="24"/>
          <w:szCs w:val="24"/>
        </w:rPr>
        <w:tab/>
      </w:r>
      <w:r w:rsidR="000A0534">
        <w:rPr>
          <w:rFonts w:ascii="Times New Roman" w:hAnsi="Times New Roman" w:cs="Times New Roman"/>
          <w:sz w:val="24"/>
          <w:szCs w:val="24"/>
        </w:rPr>
        <w:tab/>
      </w:r>
      <w:r w:rsidRPr="00E92819">
        <w:rPr>
          <w:rFonts w:ascii="Times New Roman" w:hAnsi="Times New Roman" w:cs="Times New Roman"/>
          <w:sz w:val="24"/>
          <w:szCs w:val="24"/>
        </w:rPr>
        <w:t>Activity</w:t>
      </w:r>
    </w:p>
    <w:p w14:paraId="74820FC8" w14:textId="1BAB689A" w:rsidR="00E92819" w:rsidRPr="00E92819" w:rsidRDefault="002E1F6B" w:rsidP="00E928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September </w:t>
      </w:r>
      <w:r w:rsidR="00D13899">
        <w:rPr>
          <w:rFonts w:ascii="Times New Roman" w:hAnsi="Times New Roman" w:cs="Times New Roman"/>
          <w:sz w:val="24"/>
          <w:szCs w:val="24"/>
        </w:rPr>
        <w:t>8</w:t>
      </w:r>
      <w:r>
        <w:rPr>
          <w:rFonts w:ascii="Times New Roman" w:hAnsi="Times New Roman" w:cs="Times New Roman"/>
          <w:sz w:val="24"/>
          <w:szCs w:val="24"/>
        </w:rPr>
        <w:t xml:space="preserve">, </w:t>
      </w:r>
      <w:proofErr w:type="gramStart"/>
      <w:r>
        <w:rPr>
          <w:rFonts w:ascii="Times New Roman" w:hAnsi="Times New Roman" w:cs="Times New Roman"/>
          <w:sz w:val="24"/>
          <w:szCs w:val="24"/>
        </w:rPr>
        <w:t>202</w:t>
      </w:r>
      <w:r w:rsidR="000A0534">
        <w:rPr>
          <w:rFonts w:ascii="Times New Roman" w:hAnsi="Times New Roman" w:cs="Times New Roman"/>
          <w:sz w:val="24"/>
          <w:szCs w:val="24"/>
        </w:rPr>
        <w:t>5</w:t>
      </w:r>
      <w:proofErr w:type="gramEnd"/>
      <w:r w:rsidR="00E92819" w:rsidRPr="00E92819">
        <w:rPr>
          <w:rFonts w:ascii="Times New Roman" w:hAnsi="Times New Roman" w:cs="Times New Roman"/>
          <w:sz w:val="24"/>
          <w:szCs w:val="24"/>
        </w:rPr>
        <w:tab/>
      </w:r>
      <w:r w:rsidR="00E92819" w:rsidRPr="00E92819">
        <w:rPr>
          <w:rFonts w:ascii="Times New Roman" w:hAnsi="Times New Roman" w:cs="Times New Roman"/>
          <w:sz w:val="24"/>
          <w:szCs w:val="24"/>
        </w:rPr>
        <w:tab/>
      </w:r>
      <w:r w:rsidR="00E92819" w:rsidRPr="00E92819">
        <w:rPr>
          <w:rFonts w:ascii="Times New Roman" w:hAnsi="Times New Roman" w:cs="Times New Roman"/>
          <w:sz w:val="24"/>
          <w:szCs w:val="24"/>
        </w:rPr>
        <w:tab/>
      </w:r>
      <w:r w:rsidR="000A0534">
        <w:rPr>
          <w:rFonts w:ascii="Times New Roman" w:hAnsi="Times New Roman" w:cs="Times New Roman"/>
          <w:sz w:val="24"/>
          <w:szCs w:val="24"/>
        </w:rPr>
        <w:tab/>
      </w:r>
      <w:r w:rsidR="00E92819" w:rsidRPr="00E92819">
        <w:rPr>
          <w:rFonts w:ascii="Times New Roman" w:hAnsi="Times New Roman" w:cs="Times New Roman"/>
          <w:sz w:val="24"/>
          <w:szCs w:val="24"/>
        </w:rPr>
        <w:t>Release of MEIF-SCI RFA</w:t>
      </w:r>
    </w:p>
    <w:p w14:paraId="3CA466EA" w14:textId="084866FF" w:rsidR="00E92819" w:rsidRPr="00E92819" w:rsidRDefault="00D13899" w:rsidP="00E928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January 14, </w:t>
      </w:r>
      <w:proofErr w:type="gramStart"/>
      <w:r>
        <w:rPr>
          <w:rFonts w:ascii="Times New Roman" w:hAnsi="Times New Roman" w:cs="Times New Roman"/>
          <w:sz w:val="24"/>
          <w:szCs w:val="24"/>
        </w:rPr>
        <w:t>2026</w:t>
      </w:r>
      <w:proofErr w:type="gramEnd"/>
      <w:r w:rsidR="00E92819" w:rsidRPr="00E92819">
        <w:rPr>
          <w:rFonts w:ascii="Times New Roman" w:hAnsi="Times New Roman" w:cs="Times New Roman"/>
          <w:sz w:val="24"/>
          <w:szCs w:val="24"/>
        </w:rPr>
        <w:tab/>
      </w:r>
      <w:r w:rsidR="00E92819" w:rsidRPr="00E92819">
        <w:rPr>
          <w:rFonts w:ascii="Times New Roman" w:hAnsi="Times New Roman" w:cs="Times New Roman"/>
          <w:sz w:val="24"/>
          <w:szCs w:val="24"/>
        </w:rPr>
        <w:tab/>
      </w:r>
      <w:r w:rsidR="00E92819" w:rsidRPr="00E92819">
        <w:rPr>
          <w:rFonts w:ascii="Times New Roman" w:hAnsi="Times New Roman" w:cs="Times New Roman"/>
          <w:sz w:val="24"/>
          <w:szCs w:val="24"/>
        </w:rPr>
        <w:tab/>
      </w:r>
      <w:r w:rsidR="000A0534">
        <w:rPr>
          <w:rFonts w:ascii="Times New Roman" w:hAnsi="Times New Roman" w:cs="Times New Roman"/>
          <w:sz w:val="24"/>
          <w:szCs w:val="24"/>
        </w:rPr>
        <w:tab/>
      </w:r>
      <w:r w:rsidR="00E92819" w:rsidRPr="00E92819">
        <w:rPr>
          <w:rFonts w:ascii="Times New Roman" w:hAnsi="Times New Roman" w:cs="Times New Roman"/>
          <w:sz w:val="24"/>
          <w:szCs w:val="24"/>
        </w:rPr>
        <w:t>Applications due</w:t>
      </w:r>
    </w:p>
    <w:p w14:paraId="0A0CF135" w14:textId="534B5949" w:rsidR="00E92819" w:rsidRPr="00E92819" w:rsidRDefault="00D13899" w:rsidP="00E92819">
      <w:pPr>
        <w:spacing w:after="0" w:line="240" w:lineRule="auto"/>
        <w:rPr>
          <w:rFonts w:ascii="Times New Roman" w:hAnsi="Times New Roman" w:cs="Times New Roman"/>
          <w:sz w:val="24"/>
          <w:szCs w:val="24"/>
        </w:rPr>
      </w:pPr>
      <w:r>
        <w:rPr>
          <w:rFonts w:ascii="Times New Roman" w:hAnsi="Times New Roman" w:cs="Times New Roman"/>
          <w:sz w:val="24"/>
          <w:szCs w:val="24"/>
        </w:rPr>
        <w:t>January 14 - April</w:t>
      </w:r>
      <w:r w:rsidR="002E1F6B">
        <w:rPr>
          <w:rFonts w:ascii="Times New Roman" w:hAnsi="Times New Roman" w:cs="Times New Roman"/>
          <w:sz w:val="24"/>
          <w:szCs w:val="24"/>
        </w:rPr>
        <w:t xml:space="preserve"> </w:t>
      </w:r>
      <w:r w:rsidR="00547DC1">
        <w:rPr>
          <w:rFonts w:ascii="Times New Roman" w:hAnsi="Times New Roman" w:cs="Times New Roman"/>
          <w:sz w:val="24"/>
          <w:szCs w:val="24"/>
        </w:rPr>
        <w:t>1</w:t>
      </w:r>
      <w:r>
        <w:rPr>
          <w:rFonts w:ascii="Times New Roman" w:hAnsi="Times New Roman" w:cs="Times New Roman"/>
          <w:sz w:val="24"/>
          <w:szCs w:val="24"/>
        </w:rPr>
        <w:t>4</w:t>
      </w:r>
      <w:r w:rsidR="00E92819" w:rsidRPr="00E92819">
        <w:rPr>
          <w:rFonts w:ascii="Times New Roman" w:hAnsi="Times New Roman" w:cs="Times New Roman"/>
          <w:sz w:val="24"/>
          <w:szCs w:val="24"/>
        </w:rPr>
        <w:t xml:space="preserve">, </w:t>
      </w:r>
      <w:proofErr w:type="gramStart"/>
      <w:r w:rsidR="00E92819" w:rsidRPr="00E92819">
        <w:rPr>
          <w:rFonts w:ascii="Times New Roman" w:hAnsi="Times New Roman" w:cs="Times New Roman"/>
          <w:sz w:val="24"/>
          <w:szCs w:val="24"/>
        </w:rPr>
        <w:t>202</w:t>
      </w:r>
      <w:r w:rsidR="000A0534">
        <w:rPr>
          <w:rFonts w:ascii="Times New Roman" w:hAnsi="Times New Roman" w:cs="Times New Roman"/>
          <w:sz w:val="24"/>
          <w:szCs w:val="24"/>
        </w:rPr>
        <w:t>6</w:t>
      </w:r>
      <w:proofErr w:type="gramEnd"/>
      <w:r>
        <w:rPr>
          <w:rFonts w:ascii="Times New Roman" w:hAnsi="Times New Roman" w:cs="Times New Roman"/>
          <w:sz w:val="24"/>
          <w:szCs w:val="24"/>
        </w:rPr>
        <w:tab/>
      </w:r>
      <w:r w:rsidR="00E92819" w:rsidRPr="00E92819">
        <w:rPr>
          <w:rFonts w:ascii="Times New Roman" w:hAnsi="Times New Roman" w:cs="Times New Roman"/>
          <w:sz w:val="24"/>
          <w:szCs w:val="24"/>
        </w:rPr>
        <w:tab/>
      </w:r>
      <w:r w:rsidR="00E92819" w:rsidRPr="00E92819">
        <w:rPr>
          <w:rFonts w:ascii="Times New Roman" w:hAnsi="Times New Roman" w:cs="Times New Roman"/>
          <w:sz w:val="24"/>
          <w:szCs w:val="24"/>
        </w:rPr>
        <w:tab/>
        <w:t xml:space="preserve">Reviews </w:t>
      </w:r>
      <w:proofErr w:type="gramStart"/>
      <w:r w:rsidR="002E1F6B">
        <w:rPr>
          <w:rFonts w:ascii="Times New Roman" w:hAnsi="Times New Roman" w:cs="Times New Roman"/>
          <w:sz w:val="24"/>
          <w:szCs w:val="24"/>
        </w:rPr>
        <w:t>conducted</w:t>
      </w:r>
      <w:proofErr w:type="gramEnd"/>
      <w:r w:rsidR="002E1F6B">
        <w:rPr>
          <w:rFonts w:ascii="Times New Roman" w:hAnsi="Times New Roman" w:cs="Times New Roman"/>
          <w:sz w:val="24"/>
          <w:szCs w:val="24"/>
        </w:rPr>
        <w:t xml:space="preserve"> and awards negotiated</w:t>
      </w:r>
    </w:p>
    <w:p w14:paraId="1FF8A191" w14:textId="096463D9" w:rsidR="00F73F77" w:rsidRPr="007D54C2" w:rsidRDefault="00E92819" w:rsidP="00E92819">
      <w:pPr>
        <w:spacing w:after="0" w:line="240" w:lineRule="auto"/>
        <w:rPr>
          <w:rFonts w:ascii="Times New Roman" w:hAnsi="Times New Roman" w:cs="Times New Roman"/>
          <w:sz w:val="24"/>
          <w:szCs w:val="24"/>
        </w:rPr>
      </w:pPr>
      <w:r w:rsidRPr="00E92819">
        <w:rPr>
          <w:rFonts w:ascii="Times New Roman" w:hAnsi="Times New Roman" w:cs="Times New Roman"/>
          <w:sz w:val="24"/>
          <w:szCs w:val="24"/>
        </w:rPr>
        <w:t xml:space="preserve">June 1, </w:t>
      </w:r>
      <w:proofErr w:type="gramStart"/>
      <w:r w:rsidRPr="00E92819">
        <w:rPr>
          <w:rFonts w:ascii="Times New Roman" w:hAnsi="Times New Roman" w:cs="Times New Roman"/>
          <w:sz w:val="24"/>
          <w:szCs w:val="24"/>
        </w:rPr>
        <w:t>202</w:t>
      </w:r>
      <w:r w:rsidR="000A0534">
        <w:rPr>
          <w:rFonts w:ascii="Times New Roman" w:hAnsi="Times New Roman" w:cs="Times New Roman"/>
          <w:sz w:val="24"/>
          <w:szCs w:val="24"/>
        </w:rPr>
        <w:t>6</w:t>
      </w:r>
      <w:proofErr w:type="gramEnd"/>
      <w:r w:rsidRPr="00E92819">
        <w:rPr>
          <w:rFonts w:ascii="Times New Roman" w:hAnsi="Times New Roman" w:cs="Times New Roman"/>
          <w:sz w:val="24"/>
          <w:szCs w:val="24"/>
        </w:rPr>
        <w:tab/>
      </w:r>
      <w:r w:rsidRPr="00E92819">
        <w:rPr>
          <w:rFonts w:ascii="Times New Roman" w:hAnsi="Times New Roman" w:cs="Times New Roman"/>
          <w:sz w:val="24"/>
          <w:szCs w:val="24"/>
        </w:rPr>
        <w:tab/>
      </w:r>
      <w:r w:rsidRPr="00E92819">
        <w:rPr>
          <w:rFonts w:ascii="Times New Roman" w:hAnsi="Times New Roman" w:cs="Times New Roman"/>
          <w:sz w:val="24"/>
          <w:szCs w:val="24"/>
        </w:rPr>
        <w:tab/>
      </w:r>
      <w:r w:rsidRPr="00E92819">
        <w:rPr>
          <w:rFonts w:ascii="Times New Roman" w:hAnsi="Times New Roman" w:cs="Times New Roman"/>
          <w:sz w:val="24"/>
          <w:szCs w:val="24"/>
        </w:rPr>
        <w:tab/>
      </w:r>
      <w:r w:rsidR="000A0534">
        <w:rPr>
          <w:rFonts w:ascii="Times New Roman" w:hAnsi="Times New Roman" w:cs="Times New Roman"/>
          <w:sz w:val="24"/>
          <w:szCs w:val="24"/>
        </w:rPr>
        <w:tab/>
      </w:r>
      <w:r w:rsidR="002E1F6B">
        <w:rPr>
          <w:rFonts w:ascii="Times New Roman" w:hAnsi="Times New Roman" w:cs="Times New Roman"/>
          <w:sz w:val="24"/>
          <w:szCs w:val="24"/>
        </w:rPr>
        <w:t>Anticipated</w:t>
      </w:r>
      <w:r w:rsidRPr="00E92819">
        <w:rPr>
          <w:rFonts w:ascii="Times New Roman" w:hAnsi="Times New Roman" w:cs="Times New Roman"/>
          <w:sz w:val="24"/>
          <w:szCs w:val="24"/>
        </w:rPr>
        <w:t xml:space="preserve"> award start date</w:t>
      </w:r>
    </w:p>
    <w:p w14:paraId="5C6358AC" w14:textId="6A4DADD3" w:rsidR="00F73F77" w:rsidRPr="007D54C2" w:rsidRDefault="00F73F77" w:rsidP="00F73F77">
      <w:pPr>
        <w:spacing w:after="0" w:line="240" w:lineRule="auto"/>
        <w:rPr>
          <w:rFonts w:ascii="Times New Roman" w:hAnsi="Times New Roman" w:cs="Times New Roman"/>
          <w:sz w:val="24"/>
          <w:szCs w:val="24"/>
        </w:rPr>
      </w:pPr>
    </w:p>
    <w:p w14:paraId="2A664465" w14:textId="45975E32" w:rsidR="00E92819" w:rsidRDefault="00E92819">
      <w:pPr>
        <w:rPr>
          <w:rFonts w:ascii="Times New Roman" w:hAnsi="Times New Roman" w:cs="Times New Roman"/>
          <w:sz w:val="24"/>
          <w:szCs w:val="24"/>
        </w:rPr>
      </w:pPr>
      <w:r w:rsidRPr="007D54C2">
        <w:rPr>
          <w:rFonts w:ascii="Times New Roman" w:hAnsi="Times New Roman" w:cs="Times New Roman"/>
          <w:sz w:val="24"/>
          <w:szCs w:val="24"/>
        </w:rPr>
        <w:t xml:space="preserve">Final applications must comply with all the requirements of this RFA. Applications must be received by 5:00 pm </w:t>
      </w:r>
      <w:r w:rsidR="00D13899">
        <w:rPr>
          <w:rFonts w:ascii="Times New Roman" w:hAnsi="Times New Roman" w:cs="Times New Roman"/>
          <w:sz w:val="24"/>
          <w:szCs w:val="24"/>
        </w:rPr>
        <w:t xml:space="preserve">on January 14, </w:t>
      </w:r>
      <w:proofErr w:type="gramStart"/>
      <w:r w:rsidR="00D13899">
        <w:rPr>
          <w:rFonts w:ascii="Times New Roman" w:hAnsi="Times New Roman" w:cs="Times New Roman"/>
          <w:sz w:val="24"/>
          <w:szCs w:val="24"/>
        </w:rPr>
        <w:t>2026</w:t>
      </w:r>
      <w:proofErr w:type="gramEnd"/>
      <w:r w:rsidRPr="007D54C2">
        <w:rPr>
          <w:rFonts w:ascii="Times New Roman" w:hAnsi="Times New Roman" w:cs="Times New Roman"/>
          <w:sz w:val="24"/>
          <w:szCs w:val="24"/>
        </w:rPr>
        <w:t xml:space="preserve"> through the UMS </w:t>
      </w:r>
      <w:proofErr w:type="spellStart"/>
      <w:r w:rsidRPr="007D54C2">
        <w:rPr>
          <w:rFonts w:ascii="Times New Roman" w:hAnsi="Times New Roman" w:cs="Times New Roman"/>
          <w:sz w:val="24"/>
          <w:szCs w:val="24"/>
        </w:rPr>
        <w:t>InfoReady</w:t>
      </w:r>
      <w:proofErr w:type="spellEnd"/>
      <w:r w:rsidRPr="007D54C2">
        <w:rPr>
          <w:rFonts w:ascii="Times New Roman" w:hAnsi="Times New Roman" w:cs="Times New Roman"/>
          <w:sz w:val="24"/>
          <w:szCs w:val="24"/>
        </w:rPr>
        <w:t xml:space="preserve"> grant review portal:  </w:t>
      </w:r>
      <w:hyperlink r:id="rId11" w:history="1">
        <w:r w:rsidRPr="007D54C2">
          <w:rPr>
            <w:rStyle w:val="Hyperlink"/>
            <w:rFonts w:ascii="Times New Roman" w:hAnsi="Times New Roman" w:cs="Times New Roman"/>
            <w:sz w:val="24"/>
            <w:szCs w:val="24"/>
          </w:rPr>
          <w:t>https://umaine.infoready4.com/</w:t>
        </w:r>
      </w:hyperlink>
      <w:r w:rsidRPr="007D54C2">
        <w:rPr>
          <w:rFonts w:ascii="Times New Roman" w:hAnsi="Times New Roman" w:cs="Times New Roman"/>
          <w:sz w:val="24"/>
          <w:szCs w:val="24"/>
        </w:rPr>
        <w:t xml:space="preserve"> . All applications will be subject to an administrative review where applications will be reviewed for compliance with RFA requirements and guidelines. Applications found incomplete or not in compliance with requirements will not be reviewed. Applicants will receive acknowledgment of receipt of their application via email within two business days. Questions about the application process can be directed to </w:t>
      </w:r>
      <w:r w:rsidR="00ED6108">
        <w:rPr>
          <w:rFonts w:ascii="Times New Roman" w:hAnsi="Times New Roman" w:cs="Times New Roman"/>
          <w:sz w:val="24"/>
          <w:szCs w:val="24"/>
        </w:rPr>
        <w:t>Edward Derrick</w:t>
      </w:r>
      <w:r w:rsidRPr="007D54C2">
        <w:rPr>
          <w:rFonts w:ascii="Times New Roman" w:hAnsi="Times New Roman" w:cs="Times New Roman"/>
          <w:sz w:val="24"/>
          <w:szCs w:val="24"/>
        </w:rPr>
        <w:t>,</w:t>
      </w:r>
      <w:r w:rsidR="00ED6108">
        <w:rPr>
          <w:rFonts w:ascii="Times New Roman" w:hAnsi="Times New Roman" w:cs="Times New Roman"/>
          <w:sz w:val="24"/>
          <w:szCs w:val="24"/>
        </w:rPr>
        <w:t xml:space="preserve"> Office of Research Development,</w:t>
      </w:r>
      <w:r w:rsidRPr="007D54C2">
        <w:rPr>
          <w:rFonts w:ascii="Times New Roman" w:hAnsi="Times New Roman" w:cs="Times New Roman"/>
          <w:sz w:val="24"/>
          <w:szCs w:val="24"/>
        </w:rPr>
        <w:t xml:space="preserve"> University of Maine, </w:t>
      </w:r>
      <w:r w:rsidR="00ED6108">
        <w:rPr>
          <w:rFonts w:ascii="Times New Roman" w:hAnsi="Times New Roman" w:cs="Times New Roman"/>
          <w:sz w:val="24"/>
          <w:szCs w:val="24"/>
        </w:rPr>
        <w:t>edward.derrick</w:t>
      </w:r>
      <w:r w:rsidRPr="007D54C2">
        <w:rPr>
          <w:rFonts w:ascii="Times New Roman" w:hAnsi="Times New Roman" w:cs="Times New Roman"/>
          <w:sz w:val="24"/>
          <w:szCs w:val="24"/>
        </w:rPr>
        <w:t>@maine.edu and 207-</w:t>
      </w:r>
      <w:r w:rsidR="00ED6108">
        <w:rPr>
          <w:rFonts w:ascii="Times New Roman" w:hAnsi="Times New Roman" w:cs="Times New Roman"/>
          <w:sz w:val="24"/>
          <w:szCs w:val="24"/>
        </w:rPr>
        <w:t>581-2461</w:t>
      </w:r>
      <w:r w:rsidRPr="007D54C2">
        <w:rPr>
          <w:rFonts w:ascii="Times New Roman" w:hAnsi="Times New Roman" w:cs="Times New Roman"/>
          <w:sz w:val="24"/>
          <w:szCs w:val="24"/>
        </w:rPr>
        <w:t>.</w:t>
      </w:r>
      <w:r>
        <w:rPr>
          <w:rFonts w:ascii="Times New Roman" w:hAnsi="Times New Roman" w:cs="Times New Roman"/>
          <w:sz w:val="24"/>
          <w:szCs w:val="24"/>
        </w:rPr>
        <w:t xml:space="preserve"> All applicants wi</w:t>
      </w:r>
      <w:r w:rsidR="004D18D0">
        <w:rPr>
          <w:rFonts w:ascii="Times New Roman" w:hAnsi="Times New Roman" w:cs="Times New Roman"/>
          <w:sz w:val="24"/>
          <w:szCs w:val="24"/>
        </w:rPr>
        <w:t>ll receive their written review</w:t>
      </w:r>
      <w:r>
        <w:rPr>
          <w:rFonts w:ascii="Times New Roman" w:hAnsi="Times New Roman" w:cs="Times New Roman"/>
          <w:sz w:val="24"/>
          <w:szCs w:val="24"/>
        </w:rPr>
        <w:t>s by electronic communication.</w:t>
      </w:r>
    </w:p>
    <w:p w14:paraId="2CEB3840" w14:textId="77777777" w:rsidR="00E92819" w:rsidRDefault="00E92819">
      <w:pPr>
        <w:rPr>
          <w:rFonts w:ascii="Times New Roman" w:hAnsi="Times New Roman" w:cs="Times New Roman"/>
          <w:sz w:val="24"/>
          <w:szCs w:val="24"/>
        </w:rPr>
      </w:pPr>
      <w:r>
        <w:rPr>
          <w:rFonts w:ascii="Times New Roman" w:hAnsi="Times New Roman" w:cs="Times New Roman"/>
          <w:sz w:val="24"/>
          <w:szCs w:val="24"/>
        </w:rPr>
        <w:br w:type="page"/>
      </w:r>
    </w:p>
    <w:p w14:paraId="545714AE" w14:textId="77777777" w:rsidR="004E54DC" w:rsidRPr="00E92819" w:rsidRDefault="004E54DC">
      <w:pPr>
        <w:rPr>
          <w:rFonts w:ascii="Times New Roman" w:hAnsi="Times New Roman" w:cs="Times New Roman"/>
          <w:sz w:val="24"/>
          <w:szCs w:val="24"/>
        </w:rPr>
      </w:pPr>
    </w:p>
    <w:p w14:paraId="04CB4814" w14:textId="15091C84" w:rsidR="004E54DC" w:rsidRPr="007D54C2" w:rsidRDefault="004E54DC" w:rsidP="000928D8">
      <w:pPr>
        <w:pStyle w:val="Heading2"/>
        <w:numPr>
          <w:ilvl w:val="0"/>
          <w:numId w:val="16"/>
        </w:numPr>
        <w:rPr>
          <w:rFonts w:ascii="Times New Roman" w:hAnsi="Times New Roman" w:cs="Times New Roman"/>
          <w:color w:val="auto"/>
          <w:sz w:val="24"/>
          <w:szCs w:val="24"/>
        </w:rPr>
      </w:pPr>
      <w:bookmarkStart w:id="5" w:name="_Toc207359674"/>
      <w:r w:rsidRPr="007D54C2">
        <w:rPr>
          <w:rFonts w:ascii="Times New Roman" w:hAnsi="Times New Roman" w:cs="Times New Roman"/>
          <w:color w:val="auto"/>
          <w:sz w:val="24"/>
          <w:szCs w:val="24"/>
        </w:rPr>
        <w:t>Research Initiation Grants</w:t>
      </w:r>
      <w:bookmarkEnd w:id="5"/>
    </w:p>
    <w:p w14:paraId="5A87E37A" w14:textId="636AB4C1" w:rsidR="004E54DC" w:rsidRDefault="00DA1D0D" w:rsidP="00F73F77">
      <w:pPr>
        <w:rPr>
          <w:rFonts w:ascii="Times New Roman" w:hAnsi="Times New Roman" w:cs="Times New Roman"/>
          <w:sz w:val="24"/>
          <w:szCs w:val="24"/>
        </w:rPr>
      </w:pPr>
      <w:r>
        <w:rPr>
          <w:rFonts w:ascii="Times New Roman" w:hAnsi="Times New Roman" w:cs="Times New Roman"/>
          <w:sz w:val="24"/>
          <w:szCs w:val="24"/>
        </w:rPr>
        <w:t xml:space="preserve">Proposals should be written in 12pt font with 1” margins. </w:t>
      </w:r>
      <w:r w:rsidR="00911BDF">
        <w:rPr>
          <w:rFonts w:ascii="Times New Roman" w:hAnsi="Times New Roman" w:cs="Times New Roman"/>
          <w:sz w:val="24"/>
          <w:szCs w:val="24"/>
        </w:rPr>
        <w:t>A</w:t>
      </w:r>
      <w:r w:rsidR="003D6D43" w:rsidRPr="007D54C2">
        <w:rPr>
          <w:rFonts w:ascii="Times New Roman" w:hAnsi="Times New Roman" w:cs="Times New Roman"/>
          <w:sz w:val="24"/>
          <w:szCs w:val="24"/>
        </w:rPr>
        <w:t xml:space="preserve"> </w:t>
      </w:r>
      <w:r w:rsidR="004E54DC" w:rsidRPr="007D54C2">
        <w:rPr>
          <w:rFonts w:ascii="Times New Roman" w:hAnsi="Times New Roman" w:cs="Times New Roman"/>
          <w:sz w:val="24"/>
          <w:szCs w:val="24"/>
        </w:rPr>
        <w:t xml:space="preserve">Research Initiation Grant </w:t>
      </w:r>
      <w:r w:rsidR="00A62B35" w:rsidRPr="007D54C2">
        <w:rPr>
          <w:rFonts w:ascii="Times New Roman" w:hAnsi="Times New Roman" w:cs="Times New Roman"/>
          <w:sz w:val="24"/>
          <w:szCs w:val="24"/>
        </w:rPr>
        <w:t xml:space="preserve">application </w:t>
      </w:r>
      <w:r w:rsidR="00911BDF">
        <w:rPr>
          <w:rFonts w:ascii="Times New Roman" w:hAnsi="Times New Roman" w:cs="Times New Roman"/>
          <w:sz w:val="24"/>
          <w:szCs w:val="24"/>
        </w:rPr>
        <w:t>has the following elements</w:t>
      </w:r>
      <w:r w:rsidR="00A62B35" w:rsidRPr="007D54C2">
        <w:rPr>
          <w:rFonts w:ascii="Times New Roman" w:hAnsi="Times New Roman" w:cs="Times New Roman"/>
          <w:sz w:val="24"/>
          <w:szCs w:val="24"/>
        </w:rPr>
        <w:t>:</w:t>
      </w:r>
    </w:p>
    <w:tbl>
      <w:tblPr>
        <w:tblW w:w="9320" w:type="dxa"/>
        <w:tblLook w:val="04A0" w:firstRow="1" w:lastRow="0" w:firstColumn="1" w:lastColumn="0" w:noHBand="0" w:noVBand="1"/>
      </w:tblPr>
      <w:tblGrid>
        <w:gridCol w:w="1016"/>
        <w:gridCol w:w="6284"/>
        <w:gridCol w:w="2020"/>
      </w:tblGrid>
      <w:tr w:rsidR="004064AC" w:rsidRPr="004064AC" w14:paraId="3C767FB6" w14:textId="77777777" w:rsidTr="00316A37">
        <w:trPr>
          <w:trHeight w:val="315"/>
        </w:trPr>
        <w:tc>
          <w:tcPr>
            <w:tcW w:w="830" w:type="dxa"/>
            <w:tcBorders>
              <w:top w:val="single" w:sz="4" w:space="0" w:color="auto"/>
              <w:left w:val="single" w:sz="4" w:space="0" w:color="auto"/>
              <w:bottom w:val="single" w:sz="4" w:space="0" w:color="auto"/>
              <w:right w:val="nil"/>
            </w:tcBorders>
            <w:shd w:val="clear" w:color="auto" w:fill="auto"/>
            <w:noWrap/>
            <w:vAlign w:val="bottom"/>
            <w:hideMark/>
          </w:tcPr>
          <w:p w14:paraId="2CFA011A" w14:textId="77777777" w:rsidR="004064AC" w:rsidRPr="004064AC" w:rsidRDefault="004064AC" w:rsidP="004064AC">
            <w:pPr>
              <w:spacing w:after="0" w:line="240" w:lineRule="auto"/>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Element</w:t>
            </w:r>
          </w:p>
        </w:tc>
        <w:tc>
          <w:tcPr>
            <w:tcW w:w="6470" w:type="dxa"/>
            <w:tcBorders>
              <w:top w:val="single" w:sz="4" w:space="0" w:color="auto"/>
              <w:left w:val="single" w:sz="4" w:space="0" w:color="auto"/>
              <w:bottom w:val="single" w:sz="4" w:space="0" w:color="auto"/>
              <w:right w:val="single" w:sz="4" w:space="0" w:color="auto"/>
            </w:tcBorders>
            <w:shd w:val="clear" w:color="auto" w:fill="auto"/>
            <w:hideMark/>
          </w:tcPr>
          <w:p w14:paraId="0E090343" w14:textId="77777777" w:rsidR="004064AC" w:rsidRPr="004064AC" w:rsidRDefault="004064AC" w:rsidP="004064AC">
            <w:pPr>
              <w:spacing w:after="0" w:line="240" w:lineRule="auto"/>
              <w:jc w:val="center"/>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Content</w:t>
            </w:r>
          </w:p>
        </w:tc>
        <w:tc>
          <w:tcPr>
            <w:tcW w:w="2020" w:type="dxa"/>
            <w:tcBorders>
              <w:top w:val="single" w:sz="4" w:space="0" w:color="auto"/>
              <w:left w:val="nil"/>
              <w:bottom w:val="single" w:sz="4" w:space="0" w:color="auto"/>
              <w:right w:val="single" w:sz="4" w:space="0" w:color="auto"/>
            </w:tcBorders>
            <w:shd w:val="clear" w:color="auto" w:fill="auto"/>
            <w:noWrap/>
            <w:hideMark/>
          </w:tcPr>
          <w:p w14:paraId="0ACED964" w14:textId="77777777" w:rsidR="004064AC" w:rsidRPr="004064AC" w:rsidRDefault="004064AC" w:rsidP="004064AC">
            <w:pPr>
              <w:spacing w:after="0" w:line="240" w:lineRule="auto"/>
              <w:jc w:val="center"/>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Page Limit</w:t>
            </w:r>
          </w:p>
        </w:tc>
      </w:tr>
      <w:tr w:rsidR="004064AC" w:rsidRPr="004064AC" w14:paraId="3A8C67C9" w14:textId="77777777" w:rsidTr="00316A37">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E2D4E"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I.</w:t>
            </w:r>
          </w:p>
        </w:tc>
        <w:tc>
          <w:tcPr>
            <w:tcW w:w="6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CC80E"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Coversheet</w:t>
            </w:r>
          </w:p>
        </w:tc>
        <w:tc>
          <w:tcPr>
            <w:tcW w:w="2020" w:type="dxa"/>
            <w:tcBorders>
              <w:top w:val="nil"/>
              <w:left w:val="single" w:sz="4" w:space="0" w:color="auto"/>
              <w:bottom w:val="nil"/>
              <w:right w:val="single" w:sz="4" w:space="0" w:color="auto"/>
            </w:tcBorders>
            <w:shd w:val="clear" w:color="auto" w:fill="auto"/>
            <w:noWrap/>
            <w:vAlign w:val="bottom"/>
            <w:hideMark/>
          </w:tcPr>
          <w:p w14:paraId="59C375D6" w14:textId="1D724D66" w:rsidR="004064AC" w:rsidRPr="004064AC" w:rsidRDefault="004064AC" w:rsidP="004064AC">
            <w:pPr>
              <w:spacing w:after="0" w:line="240" w:lineRule="auto"/>
              <w:jc w:val="center"/>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1 page</w:t>
            </w:r>
            <w:r w:rsidR="00E96065">
              <w:rPr>
                <w:rFonts w:ascii="Times New Roman" w:eastAsia="Times New Roman" w:hAnsi="Times New Roman" w:cs="Times New Roman"/>
                <w:color w:val="000000"/>
                <w:sz w:val="24"/>
                <w:szCs w:val="24"/>
              </w:rPr>
              <w:t xml:space="preserve"> using template provided</w:t>
            </w:r>
          </w:p>
        </w:tc>
      </w:tr>
      <w:tr w:rsidR="004064AC" w:rsidRPr="004064AC" w14:paraId="19930FBB" w14:textId="77777777" w:rsidTr="004064AC">
        <w:trPr>
          <w:trHeight w:val="1260"/>
        </w:trPr>
        <w:tc>
          <w:tcPr>
            <w:tcW w:w="830" w:type="dxa"/>
            <w:tcBorders>
              <w:top w:val="nil"/>
              <w:left w:val="single" w:sz="4" w:space="0" w:color="auto"/>
              <w:bottom w:val="nil"/>
              <w:right w:val="single" w:sz="4" w:space="0" w:color="auto"/>
            </w:tcBorders>
            <w:shd w:val="clear" w:color="auto" w:fill="auto"/>
            <w:noWrap/>
            <w:hideMark/>
          </w:tcPr>
          <w:p w14:paraId="37766A14"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II.</w:t>
            </w:r>
          </w:p>
        </w:tc>
        <w:tc>
          <w:tcPr>
            <w:tcW w:w="6470" w:type="dxa"/>
            <w:tcBorders>
              <w:top w:val="nil"/>
              <w:left w:val="nil"/>
              <w:bottom w:val="nil"/>
              <w:right w:val="nil"/>
            </w:tcBorders>
            <w:shd w:val="clear" w:color="auto" w:fill="auto"/>
            <w:vAlign w:val="center"/>
            <w:hideMark/>
          </w:tcPr>
          <w:p w14:paraId="54D055DC" w14:textId="17E5CB42"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 xml:space="preserve">Executive Summary </w:t>
            </w:r>
            <w:r w:rsidRPr="004064AC">
              <w:rPr>
                <w:rFonts w:ascii="Times New Roman" w:eastAsia="Times New Roman" w:hAnsi="Times New Roman" w:cs="Times New Roman"/>
                <w:color w:val="000000"/>
                <w:sz w:val="24"/>
                <w:szCs w:val="24"/>
              </w:rPr>
              <w:t>- Clearly summarize the applicant’s qualifications, the significance, objectives, and methods of the proposed research for a general audience</w:t>
            </w:r>
            <w:r>
              <w:rPr>
                <w:rFonts w:ascii="Times New Roman" w:eastAsia="Times New Roman" w:hAnsi="Times New Roman" w:cs="Times New Roman"/>
                <w:color w:val="000000"/>
                <w:sz w:val="24"/>
                <w:szCs w:val="24"/>
              </w:rPr>
              <w:t>,</w:t>
            </w:r>
            <w:r w:rsidRPr="004064AC">
              <w:rPr>
                <w:rFonts w:ascii="Times New Roman" w:eastAsia="Times New Roman" w:hAnsi="Times New Roman" w:cs="Times New Roman"/>
                <w:color w:val="000000"/>
                <w:sz w:val="24"/>
                <w:szCs w:val="24"/>
              </w:rPr>
              <w:t xml:space="preserve"> and the expected impact on MEIF target interests. </w:t>
            </w:r>
          </w:p>
        </w:tc>
        <w:tc>
          <w:tcPr>
            <w:tcW w:w="2020" w:type="dxa"/>
            <w:tcBorders>
              <w:top w:val="single" w:sz="4" w:space="0" w:color="auto"/>
              <w:left w:val="single" w:sz="4" w:space="0" w:color="auto"/>
              <w:bottom w:val="nil"/>
              <w:right w:val="single" w:sz="4" w:space="0" w:color="auto"/>
            </w:tcBorders>
            <w:shd w:val="clear" w:color="auto" w:fill="auto"/>
            <w:noWrap/>
            <w:vAlign w:val="center"/>
            <w:hideMark/>
          </w:tcPr>
          <w:p w14:paraId="577AB588" w14:textId="6A76EE8E" w:rsidR="004064AC" w:rsidRPr="004064AC" w:rsidRDefault="004064AC" w:rsidP="004064AC">
            <w:pPr>
              <w:spacing w:after="0" w:line="240" w:lineRule="auto"/>
              <w:jc w:val="center"/>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1 page</w:t>
            </w:r>
            <w:r w:rsidR="00E96065">
              <w:rPr>
                <w:rFonts w:ascii="Times New Roman" w:eastAsia="Times New Roman" w:hAnsi="Times New Roman" w:cs="Times New Roman"/>
                <w:color w:val="000000"/>
                <w:sz w:val="24"/>
                <w:szCs w:val="24"/>
              </w:rPr>
              <w:t xml:space="preserve"> entered directly into a text box in </w:t>
            </w:r>
            <w:proofErr w:type="spellStart"/>
            <w:r w:rsidR="00E96065">
              <w:rPr>
                <w:rFonts w:ascii="Times New Roman" w:eastAsia="Times New Roman" w:hAnsi="Times New Roman" w:cs="Times New Roman"/>
                <w:color w:val="000000"/>
                <w:sz w:val="24"/>
                <w:szCs w:val="24"/>
              </w:rPr>
              <w:t>InfoReady</w:t>
            </w:r>
            <w:proofErr w:type="spellEnd"/>
          </w:p>
        </w:tc>
      </w:tr>
      <w:tr w:rsidR="004064AC" w:rsidRPr="004064AC" w14:paraId="6F8C5311" w14:textId="77777777" w:rsidTr="004064AC">
        <w:trPr>
          <w:trHeight w:val="315"/>
        </w:trPr>
        <w:tc>
          <w:tcPr>
            <w:tcW w:w="830" w:type="dxa"/>
            <w:tcBorders>
              <w:top w:val="single" w:sz="4" w:space="0" w:color="auto"/>
              <w:left w:val="single" w:sz="4" w:space="0" w:color="auto"/>
              <w:bottom w:val="single" w:sz="4" w:space="0" w:color="auto"/>
              <w:right w:val="nil"/>
            </w:tcBorders>
            <w:shd w:val="clear" w:color="auto" w:fill="auto"/>
            <w:noWrap/>
            <w:vAlign w:val="bottom"/>
            <w:hideMark/>
          </w:tcPr>
          <w:p w14:paraId="39CF2CEF"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III.</w:t>
            </w:r>
          </w:p>
        </w:tc>
        <w:tc>
          <w:tcPr>
            <w:tcW w:w="6470" w:type="dxa"/>
            <w:tcBorders>
              <w:top w:val="single" w:sz="4" w:space="0" w:color="auto"/>
              <w:left w:val="nil"/>
              <w:bottom w:val="nil"/>
              <w:right w:val="nil"/>
            </w:tcBorders>
            <w:shd w:val="clear" w:color="auto" w:fill="auto"/>
            <w:vAlign w:val="center"/>
            <w:hideMark/>
          </w:tcPr>
          <w:p w14:paraId="5BFBA8E9"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 xml:space="preserve">Scope of Work </w:t>
            </w:r>
          </w:p>
        </w:tc>
        <w:tc>
          <w:tcPr>
            <w:tcW w:w="2020" w:type="dxa"/>
            <w:tcBorders>
              <w:top w:val="single" w:sz="4" w:space="0" w:color="auto"/>
              <w:left w:val="nil"/>
              <w:bottom w:val="nil"/>
              <w:right w:val="single" w:sz="4" w:space="0" w:color="auto"/>
            </w:tcBorders>
            <w:shd w:val="clear" w:color="auto" w:fill="auto"/>
            <w:noWrap/>
            <w:vAlign w:val="bottom"/>
            <w:hideMark/>
          </w:tcPr>
          <w:p w14:paraId="608BD58C" w14:textId="77777777" w:rsidR="004064AC" w:rsidRPr="004064AC" w:rsidRDefault="004064AC" w:rsidP="004064AC">
            <w:pPr>
              <w:spacing w:after="0" w:line="240" w:lineRule="auto"/>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 </w:t>
            </w:r>
          </w:p>
        </w:tc>
      </w:tr>
      <w:tr w:rsidR="004064AC" w:rsidRPr="004064AC" w14:paraId="7620A721" w14:textId="77777777" w:rsidTr="004064AC">
        <w:trPr>
          <w:trHeight w:val="780"/>
        </w:trPr>
        <w:tc>
          <w:tcPr>
            <w:tcW w:w="830" w:type="dxa"/>
            <w:tcBorders>
              <w:top w:val="nil"/>
              <w:left w:val="single" w:sz="4" w:space="0" w:color="auto"/>
              <w:bottom w:val="nil"/>
              <w:right w:val="nil"/>
            </w:tcBorders>
            <w:shd w:val="clear" w:color="auto" w:fill="auto"/>
            <w:noWrap/>
            <w:vAlign w:val="bottom"/>
            <w:hideMark/>
          </w:tcPr>
          <w:p w14:paraId="755BB300"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 </w:t>
            </w:r>
          </w:p>
        </w:tc>
        <w:tc>
          <w:tcPr>
            <w:tcW w:w="6470" w:type="dxa"/>
            <w:tcBorders>
              <w:top w:val="single" w:sz="4" w:space="0" w:color="auto"/>
              <w:left w:val="single" w:sz="4" w:space="0" w:color="auto"/>
              <w:bottom w:val="nil"/>
              <w:right w:val="nil"/>
            </w:tcBorders>
            <w:shd w:val="clear" w:color="auto" w:fill="auto"/>
            <w:vAlign w:val="center"/>
            <w:hideMark/>
          </w:tcPr>
          <w:p w14:paraId="59EF02B5"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A. Background</w:t>
            </w:r>
            <w:r w:rsidRPr="004064AC">
              <w:rPr>
                <w:rFonts w:ascii="Times New Roman" w:eastAsia="Times New Roman" w:hAnsi="Times New Roman" w:cs="Times New Roman"/>
                <w:color w:val="000000"/>
                <w:sz w:val="24"/>
                <w:szCs w:val="24"/>
              </w:rPr>
              <w:t xml:space="preserve"> - Provide information necessary to understand the proposal research and technologies being developed in the project.</w:t>
            </w:r>
          </w:p>
        </w:tc>
        <w:tc>
          <w:tcPr>
            <w:tcW w:w="20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147AF66" w14:textId="77777777" w:rsidR="004064AC" w:rsidRPr="004064AC" w:rsidRDefault="004064AC" w:rsidP="004064AC">
            <w:pPr>
              <w:spacing w:after="0" w:line="240" w:lineRule="auto"/>
              <w:jc w:val="center"/>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3 pages</w:t>
            </w:r>
          </w:p>
        </w:tc>
      </w:tr>
      <w:tr w:rsidR="004064AC" w:rsidRPr="004064AC" w14:paraId="35D89FDB" w14:textId="77777777" w:rsidTr="004064AC">
        <w:trPr>
          <w:trHeight w:val="1575"/>
        </w:trPr>
        <w:tc>
          <w:tcPr>
            <w:tcW w:w="830" w:type="dxa"/>
            <w:tcBorders>
              <w:top w:val="nil"/>
              <w:left w:val="single" w:sz="4" w:space="0" w:color="auto"/>
              <w:bottom w:val="nil"/>
              <w:right w:val="nil"/>
            </w:tcBorders>
            <w:shd w:val="clear" w:color="auto" w:fill="auto"/>
            <w:noWrap/>
            <w:vAlign w:val="bottom"/>
            <w:hideMark/>
          </w:tcPr>
          <w:p w14:paraId="5DB89D57"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 </w:t>
            </w:r>
          </w:p>
        </w:tc>
        <w:tc>
          <w:tcPr>
            <w:tcW w:w="6470" w:type="dxa"/>
            <w:tcBorders>
              <w:top w:val="nil"/>
              <w:left w:val="single" w:sz="4" w:space="0" w:color="auto"/>
              <w:bottom w:val="nil"/>
              <w:right w:val="nil"/>
            </w:tcBorders>
            <w:shd w:val="clear" w:color="auto" w:fill="auto"/>
            <w:vAlign w:val="center"/>
            <w:hideMark/>
          </w:tcPr>
          <w:p w14:paraId="0E78F24B"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 xml:space="preserve">B. Project Description </w:t>
            </w:r>
            <w:r w:rsidRPr="004064AC">
              <w:rPr>
                <w:rFonts w:ascii="Times New Roman" w:eastAsia="Times New Roman" w:hAnsi="Times New Roman" w:cs="Times New Roman"/>
                <w:color w:val="000000"/>
                <w:sz w:val="24"/>
                <w:szCs w:val="24"/>
              </w:rPr>
              <w:t>- Clearly describe goals, impact, and feasibility of proposed research or technology specifically being catalyzed through this funding. As much scientific detail should be included so reviewers can make an informed evaluation of the quality of the project.</w:t>
            </w:r>
          </w:p>
        </w:tc>
        <w:tc>
          <w:tcPr>
            <w:tcW w:w="2020" w:type="dxa"/>
            <w:vMerge/>
            <w:tcBorders>
              <w:top w:val="single" w:sz="4" w:space="0" w:color="auto"/>
              <w:left w:val="single" w:sz="4" w:space="0" w:color="auto"/>
              <w:bottom w:val="nil"/>
              <w:right w:val="single" w:sz="4" w:space="0" w:color="auto"/>
            </w:tcBorders>
            <w:vAlign w:val="center"/>
            <w:hideMark/>
          </w:tcPr>
          <w:p w14:paraId="50F3D8FF" w14:textId="77777777" w:rsidR="004064AC" w:rsidRPr="004064AC" w:rsidRDefault="004064AC" w:rsidP="004064AC">
            <w:pPr>
              <w:spacing w:after="0" w:line="240" w:lineRule="auto"/>
              <w:rPr>
                <w:rFonts w:ascii="Times New Roman" w:eastAsia="Times New Roman" w:hAnsi="Times New Roman" w:cs="Times New Roman"/>
                <w:color w:val="000000"/>
                <w:sz w:val="24"/>
                <w:szCs w:val="24"/>
              </w:rPr>
            </w:pPr>
          </w:p>
        </w:tc>
      </w:tr>
      <w:tr w:rsidR="004064AC" w:rsidRPr="004064AC" w14:paraId="054B4B6E" w14:textId="77777777" w:rsidTr="004064AC">
        <w:trPr>
          <w:trHeight w:val="1575"/>
        </w:trPr>
        <w:tc>
          <w:tcPr>
            <w:tcW w:w="830" w:type="dxa"/>
            <w:tcBorders>
              <w:top w:val="nil"/>
              <w:left w:val="single" w:sz="4" w:space="0" w:color="auto"/>
              <w:bottom w:val="nil"/>
              <w:right w:val="nil"/>
            </w:tcBorders>
            <w:shd w:val="clear" w:color="auto" w:fill="auto"/>
            <w:noWrap/>
            <w:vAlign w:val="bottom"/>
            <w:hideMark/>
          </w:tcPr>
          <w:p w14:paraId="527959A4"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 </w:t>
            </w:r>
          </w:p>
        </w:tc>
        <w:tc>
          <w:tcPr>
            <w:tcW w:w="6470" w:type="dxa"/>
            <w:tcBorders>
              <w:top w:val="nil"/>
              <w:left w:val="single" w:sz="4" w:space="0" w:color="auto"/>
              <w:bottom w:val="nil"/>
              <w:right w:val="nil"/>
            </w:tcBorders>
            <w:shd w:val="clear" w:color="auto" w:fill="auto"/>
            <w:vAlign w:val="center"/>
            <w:hideMark/>
          </w:tcPr>
          <w:p w14:paraId="1470D48E"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 xml:space="preserve">C. Team/Institutional Merit and Commitment </w:t>
            </w:r>
            <w:r w:rsidRPr="004064AC">
              <w:rPr>
                <w:rFonts w:ascii="Times New Roman" w:eastAsia="Times New Roman" w:hAnsi="Times New Roman" w:cs="Times New Roman"/>
                <w:color w:val="000000"/>
                <w:sz w:val="24"/>
                <w:szCs w:val="24"/>
              </w:rPr>
              <w:t>- Explain the experience, skills, and capability of the personnel conducting work on the project and the quality of the institution’s commitment to the project. Include discussion of the nature of any collaborations or linkages between research, development and commercialization.</w:t>
            </w:r>
          </w:p>
        </w:tc>
        <w:tc>
          <w:tcPr>
            <w:tcW w:w="2020" w:type="dxa"/>
            <w:vMerge/>
            <w:tcBorders>
              <w:top w:val="single" w:sz="4" w:space="0" w:color="auto"/>
              <w:left w:val="single" w:sz="4" w:space="0" w:color="auto"/>
              <w:bottom w:val="nil"/>
              <w:right w:val="single" w:sz="4" w:space="0" w:color="auto"/>
            </w:tcBorders>
            <w:vAlign w:val="center"/>
            <w:hideMark/>
          </w:tcPr>
          <w:p w14:paraId="4796F53F" w14:textId="77777777" w:rsidR="004064AC" w:rsidRPr="004064AC" w:rsidRDefault="004064AC" w:rsidP="004064AC">
            <w:pPr>
              <w:spacing w:after="0" w:line="240" w:lineRule="auto"/>
              <w:rPr>
                <w:rFonts w:ascii="Times New Roman" w:eastAsia="Times New Roman" w:hAnsi="Times New Roman" w:cs="Times New Roman"/>
                <w:color w:val="000000"/>
                <w:sz w:val="24"/>
                <w:szCs w:val="24"/>
              </w:rPr>
            </w:pPr>
          </w:p>
        </w:tc>
      </w:tr>
      <w:tr w:rsidR="004064AC" w:rsidRPr="004064AC" w14:paraId="68019A12" w14:textId="77777777" w:rsidTr="004064AC">
        <w:trPr>
          <w:trHeight w:val="2640"/>
        </w:trPr>
        <w:tc>
          <w:tcPr>
            <w:tcW w:w="830" w:type="dxa"/>
            <w:tcBorders>
              <w:top w:val="nil"/>
              <w:left w:val="single" w:sz="4" w:space="0" w:color="auto"/>
              <w:bottom w:val="nil"/>
              <w:right w:val="nil"/>
            </w:tcBorders>
            <w:shd w:val="clear" w:color="auto" w:fill="auto"/>
            <w:noWrap/>
            <w:vAlign w:val="bottom"/>
            <w:hideMark/>
          </w:tcPr>
          <w:p w14:paraId="349970C3"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 </w:t>
            </w:r>
          </w:p>
        </w:tc>
        <w:tc>
          <w:tcPr>
            <w:tcW w:w="6470" w:type="dxa"/>
            <w:tcBorders>
              <w:top w:val="nil"/>
              <w:left w:val="single" w:sz="4" w:space="0" w:color="auto"/>
              <w:bottom w:val="nil"/>
              <w:right w:val="nil"/>
            </w:tcBorders>
            <w:shd w:val="clear" w:color="auto" w:fill="auto"/>
            <w:vAlign w:val="center"/>
            <w:hideMark/>
          </w:tcPr>
          <w:p w14:paraId="7D87AC59"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 xml:space="preserve">D. Relevance to Targets </w:t>
            </w:r>
            <w:r w:rsidRPr="004064AC">
              <w:rPr>
                <w:rFonts w:ascii="Times New Roman" w:eastAsia="Times New Roman" w:hAnsi="Times New Roman" w:cs="Times New Roman"/>
                <w:color w:val="000000"/>
                <w:sz w:val="24"/>
                <w:szCs w:val="24"/>
              </w:rPr>
              <w:t xml:space="preserve">- Explain the impact on MEIF targets </w:t>
            </w:r>
            <w:proofErr w:type="gramStart"/>
            <w:r w:rsidRPr="004064AC">
              <w:rPr>
                <w:rFonts w:ascii="Times New Roman" w:eastAsia="Times New Roman" w:hAnsi="Times New Roman" w:cs="Times New Roman"/>
                <w:color w:val="000000"/>
                <w:sz w:val="24"/>
                <w:szCs w:val="24"/>
              </w:rPr>
              <w:t>of:</w:t>
            </w:r>
            <w:proofErr w:type="gramEnd"/>
            <w:r w:rsidRPr="004064AC">
              <w:rPr>
                <w:rFonts w:ascii="Times New Roman" w:eastAsia="Times New Roman" w:hAnsi="Times New Roman" w:cs="Times New Roman"/>
                <w:color w:val="000000"/>
                <w:sz w:val="24"/>
                <w:szCs w:val="24"/>
              </w:rPr>
              <w:t xml:space="preserve"> a) increasing research capacity and activity (particularly focused on opportunity for follow-on funding); b) supporting new technologies, licensing and commercialization; c) increasing economic development partnerships; and d) supporting R&amp;D workforce development (including student engagement in the work).  Please also discuss notable alignment with the State Economic Development Plan and recommendations of the Economic Recovery Committee.</w:t>
            </w:r>
            <w:r w:rsidRPr="004064AC">
              <w:rPr>
                <w:rFonts w:ascii="Times New Roman" w:eastAsia="Times New Roman" w:hAnsi="Times New Roman" w:cs="Times New Roman"/>
                <w:b/>
                <w:bCs/>
                <w:color w:val="000000"/>
                <w:sz w:val="24"/>
                <w:szCs w:val="24"/>
              </w:rPr>
              <w:t xml:space="preserve">  </w:t>
            </w:r>
          </w:p>
        </w:tc>
        <w:tc>
          <w:tcPr>
            <w:tcW w:w="2020" w:type="dxa"/>
            <w:vMerge/>
            <w:tcBorders>
              <w:top w:val="single" w:sz="4" w:space="0" w:color="auto"/>
              <w:left w:val="single" w:sz="4" w:space="0" w:color="auto"/>
              <w:bottom w:val="nil"/>
              <w:right w:val="single" w:sz="4" w:space="0" w:color="auto"/>
            </w:tcBorders>
            <w:vAlign w:val="center"/>
            <w:hideMark/>
          </w:tcPr>
          <w:p w14:paraId="58EBC56C" w14:textId="77777777" w:rsidR="004064AC" w:rsidRPr="004064AC" w:rsidRDefault="004064AC" w:rsidP="004064AC">
            <w:pPr>
              <w:spacing w:after="0" w:line="240" w:lineRule="auto"/>
              <w:rPr>
                <w:rFonts w:ascii="Times New Roman" w:eastAsia="Times New Roman" w:hAnsi="Times New Roman" w:cs="Times New Roman"/>
                <w:color w:val="000000"/>
                <w:sz w:val="24"/>
                <w:szCs w:val="24"/>
              </w:rPr>
            </w:pPr>
          </w:p>
        </w:tc>
      </w:tr>
      <w:tr w:rsidR="004064AC" w:rsidRPr="004064AC" w14:paraId="4280BD36" w14:textId="77777777" w:rsidTr="00316A3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20809C94"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 </w:t>
            </w:r>
          </w:p>
        </w:tc>
        <w:tc>
          <w:tcPr>
            <w:tcW w:w="6470" w:type="dxa"/>
            <w:tcBorders>
              <w:top w:val="single" w:sz="4" w:space="0" w:color="auto"/>
              <w:left w:val="nil"/>
              <w:bottom w:val="single" w:sz="4" w:space="0" w:color="auto"/>
              <w:right w:val="single" w:sz="4" w:space="0" w:color="auto"/>
            </w:tcBorders>
            <w:shd w:val="clear" w:color="auto" w:fill="auto"/>
            <w:vAlign w:val="center"/>
            <w:hideMark/>
          </w:tcPr>
          <w:p w14:paraId="01038CCC" w14:textId="77631D0F"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E</w:t>
            </w:r>
            <w:r w:rsidR="00316A37">
              <w:rPr>
                <w:rFonts w:ascii="Times New Roman" w:eastAsia="Times New Roman" w:hAnsi="Times New Roman" w:cs="Times New Roman"/>
                <w:b/>
                <w:bCs/>
                <w:color w:val="000000"/>
                <w:sz w:val="24"/>
                <w:szCs w:val="24"/>
              </w:rPr>
              <w:t>.</w:t>
            </w:r>
            <w:r w:rsidRPr="004064AC">
              <w:rPr>
                <w:rFonts w:ascii="Times New Roman" w:eastAsia="Times New Roman" w:hAnsi="Times New Roman" w:cs="Times New Roman"/>
                <w:b/>
                <w:bCs/>
                <w:color w:val="000000"/>
                <w:sz w:val="24"/>
                <w:szCs w:val="24"/>
              </w:rPr>
              <w:t xml:space="preserve"> Project Milestones Schedule</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003D15FA" w14:textId="77777777" w:rsidR="004064AC" w:rsidRPr="004064AC" w:rsidRDefault="004064AC" w:rsidP="004064AC">
            <w:pPr>
              <w:spacing w:after="0" w:line="240" w:lineRule="auto"/>
              <w:jc w:val="center"/>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0.5 pages</w:t>
            </w:r>
          </w:p>
        </w:tc>
      </w:tr>
      <w:tr w:rsidR="004064AC" w:rsidRPr="004064AC" w14:paraId="200FB9DB" w14:textId="77777777" w:rsidTr="00316A37">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79818"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IV.</w:t>
            </w:r>
          </w:p>
        </w:tc>
        <w:tc>
          <w:tcPr>
            <w:tcW w:w="6470" w:type="dxa"/>
            <w:tcBorders>
              <w:top w:val="nil"/>
              <w:left w:val="single" w:sz="4" w:space="0" w:color="auto"/>
              <w:bottom w:val="single" w:sz="4" w:space="0" w:color="auto"/>
              <w:right w:val="nil"/>
            </w:tcBorders>
            <w:shd w:val="clear" w:color="auto" w:fill="auto"/>
            <w:vAlign w:val="center"/>
            <w:hideMark/>
          </w:tcPr>
          <w:p w14:paraId="52C2AC21"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 xml:space="preserve"> Budget and Justification</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1525EE9" w14:textId="77777777" w:rsidR="004064AC" w:rsidRPr="004064AC" w:rsidRDefault="004064AC" w:rsidP="004064AC">
            <w:pPr>
              <w:spacing w:after="0" w:line="240" w:lineRule="auto"/>
              <w:jc w:val="center"/>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up to 2 pages</w:t>
            </w:r>
          </w:p>
        </w:tc>
      </w:tr>
      <w:tr w:rsidR="004064AC" w:rsidRPr="004064AC" w14:paraId="1468A375" w14:textId="77777777" w:rsidTr="004064AC">
        <w:trPr>
          <w:trHeight w:val="315"/>
        </w:trPr>
        <w:tc>
          <w:tcPr>
            <w:tcW w:w="830" w:type="dxa"/>
            <w:tcBorders>
              <w:top w:val="nil"/>
              <w:left w:val="single" w:sz="4" w:space="0" w:color="auto"/>
              <w:bottom w:val="single" w:sz="4" w:space="0" w:color="auto"/>
              <w:right w:val="nil"/>
            </w:tcBorders>
            <w:shd w:val="clear" w:color="auto" w:fill="auto"/>
            <w:noWrap/>
            <w:vAlign w:val="bottom"/>
            <w:hideMark/>
          </w:tcPr>
          <w:p w14:paraId="1659DCA7"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V.</w:t>
            </w:r>
          </w:p>
        </w:tc>
        <w:tc>
          <w:tcPr>
            <w:tcW w:w="6470" w:type="dxa"/>
            <w:tcBorders>
              <w:top w:val="nil"/>
              <w:left w:val="nil"/>
              <w:bottom w:val="nil"/>
              <w:right w:val="nil"/>
            </w:tcBorders>
            <w:shd w:val="clear" w:color="auto" w:fill="auto"/>
            <w:vAlign w:val="center"/>
            <w:hideMark/>
          </w:tcPr>
          <w:p w14:paraId="1072C132"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Application Attachments</w:t>
            </w:r>
          </w:p>
        </w:tc>
        <w:tc>
          <w:tcPr>
            <w:tcW w:w="2020" w:type="dxa"/>
            <w:tcBorders>
              <w:top w:val="nil"/>
              <w:left w:val="nil"/>
              <w:bottom w:val="nil"/>
              <w:right w:val="single" w:sz="4" w:space="0" w:color="auto"/>
            </w:tcBorders>
            <w:shd w:val="clear" w:color="auto" w:fill="auto"/>
            <w:noWrap/>
            <w:vAlign w:val="bottom"/>
            <w:hideMark/>
          </w:tcPr>
          <w:p w14:paraId="1D6A5C6E" w14:textId="77777777" w:rsidR="004064AC" w:rsidRPr="004064AC" w:rsidRDefault="004064AC" w:rsidP="004064AC">
            <w:pPr>
              <w:spacing w:after="0" w:line="240" w:lineRule="auto"/>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 </w:t>
            </w:r>
          </w:p>
        </w:tc>
      </w:tr>
      <w:tr w:rsidR="004064AC" w:rsidRPr="004064AC" w14:paraId="4B7F499E" w14:textId="77777777" w:rsidTr="004064AC">
        <w:trPr>
          <w:trHeight w:val="315"/>
        </w:trPr>
        <w:tc>
          <w:tcPr>
            <w:tcW w:w="830" w:type="dxa"/>
            <w:tcBorders>
              <w:top w:val="nil"/>
              <w:left w:val="single" w:sz="4" w:space="0" w:color="auto"/>
              <w:bottom w:val="nil"/>
              <w:right w:val="nil"/>
            </w:tcBorders>
            <w:shd w:val="clear" w:color="auto" w:fill="auto"/>
            <w:noWrap/>
            <w:vAlign w:val="bottom"/>
            <w:hideMark/>
          </w:tcPr>
          <w:p w14:paraId="0D537B86" w14:textId="77777777" w:rsidR="004064AC" w:rsidRPr="004064AC" w:rsidRDefault="004064AC" w:rsidP="004064AC">
            <w:pPr>
              <w:spacing w:after="0" w:line="240" w:lineRule="auto"/>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 </w:t>
            </w:r>
          </w:p>
        </w:tc>
        <w:tc>
          <w:tcPr>
            <w:tcW w:w="6470" w:type="dxa"/>
            <w:tcBorders>
              <w:top w:val="single" w:sz="4" w:space="0" w:color="auto"/>
              <w:left w:val="single" w:sz="4" w:space="0" w:color="auto"/>
              <w:bottom w:val="nil"/>
              <w:right w:val="single" w:sz="4" w:space="0" w:color="auto"/>
            </w:tcBorders>
            <w:shd w:val="clear" w:color="auto" w:fill="auto"/>
            <w:vAlign w:val="center"/>
            <w:hideMark/>
          </w:tcPr>
          <w:p w14:paraId="56B68A1C"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A.    Curriculum Vitae – PI</w:t>
            </w:r>
          </w:p>
        </w:tc>
        <w:tc>
          <w:tcPr>
            <w:tcW w:w="2020" w:type="dxa"/>
            <w:tcBorders>
              <w:top w:val="single" w:sz="4" w:space="0" w:color="auto"/>
              <w:left w:val="nil"/>
              <w:bottom w:val="nil"/>
              <w:right w:val="single" w:sz="4" w:space="0" w:color="auto"/>
            </w:tcBorders>
            <w:shd w:val="clear" w:color="auto" w:fill="auto"/>
            <w:noWrap/>
            <w:vAlign w:val="bottom"/>
            <w:hideMark/>
          </w:tcPr>
          <w:p w14:paraId="33DD4A7C" w14:textId="77777777" w:rsidR="004064AC" w:rsidRPr="004064AC" w:rsidRDefault="004064AC" w:rsidP="004064AC">
            <w:pPr>
              <w:spacing w:after="0" w:line="240" w:lineRule="auto"/>
              <w:jc w:val="center"/>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2 pages</w:t>
            </w:r>
          </w:p>
        </w:tc>
      </w:tr>
      <w:tr w:rsidR="004064AC" w:rsidRPr="004064AC" w14:paraId="4FBF123B" w14:textId="77777777" w:rsidTr="004064AC">
        <w:trPr>
          <w:trHeight w:val="315"/>
        </w:trPr>
        <w:tc>
          <w:tcPr>
            <w:tcW w:w="830" w:type="dxa"/>
            <w:tcBorders>
              <w:top w:val="nil"/>
              <w:left w:val="single" w:sz="4" w:space="0" w:color="auto"/>
              <w:bottom w:val="nil"/>
              <w:right w:val="nil"/>
            </w:tcBorders>
            <w:shd w:val="clear" w:color="auto" w:fill="auto"/>
            <w:noWrap/>
            <w:vAlign w:val="bottom"/>
            <w:hideMark/>
          </w:tcPr>
          <w:p w14:paraId="6D3812AE" w14:textId="77777777" w:rsidR="004064AC" w:rsidRPr="004064AC" w:rsidRDefault="004064AC" w:rsidP="004064AC">
            <w:pPr>
              <w:spacing w:after="0" w:line="240" w:lineRule="auto"/>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 </w:t>
            </w:r>
          </w:p>
        </w:tc>
        <w:tc>
          <w:tcPr>
            <w:tcW w:w="6470" w:type="dxa"/>
            <w:tcBorders>
              <w:top w:val="nil"/>
              <w:left w:val="single" w:sz="4" w:space="0" w:color="auto"/>
              <w:bottom w:val="nil"/>
              <w:right w:val="single" w:sz="4" w:space="0" w:color="auto"/>
            </w:tcBorders>
            <w:shd w:val="clear" w:color="auto" w:fill="auto"/>
            <w:vAlign w:val="center"/>
            <w:hideMark/>
          </w:tcPr>
          <w:p w14:paraId="1B3186B6"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B.    Curriculum Vitae – collaborators</w:t>
            </w:r>
          </w:p>
        </w:tc>
        <w:tc>
          <w:tcPr>
            <w:tcW w:w="2020" w:type="dxa"/>
            <w:tcBorders>
              <w:top w:val="nil"/>
              <w:left w:val="nil"/>
              <w:bottom w:val="nil"/>
              <w:right w:val="single" w:sz="4" w:space="0" w:color="auto"/>
            </w:tcBorders>
            <w:shd w:val="clear" w:color="auto" w:fill="auto"/>
            <w:noWrap/>
            <w:vAlign w:val="bottom"/>
            <w:hideMark/>
          </w:tcPr>
          <w:p w14:paraId="5609C45D" w14:textId="0F5C5AAF" w:rsidR="004064AC" w:rsidRPr="004064AC" w:rsidRDefault="004064AC" w:rsidP="004064AC">
            <w:pPr>
              <w:spacing w:after="0" w:line="240" w:lineRule="auto"/>
              <w:jc w:val="center"/>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2 pages</w:t>
            </w:r>
            <w:r w:rsidR="00E4499C">
              <w:rPr>
                <w:rFonts w:ascii="Times New Roman" w:eastAsia="Times New Roman" w:hAnsi="Times New Roman" w:cs="Times New Roman"/>
                <w:color w:val="000000"/>
                <w:sz w:val="24"/>
                <w:szCs w:val="24"/>
              </w:rPr>
              <w:t xml:space="preserve"> per</w:t>
            </w:r>
          </w:p>
        </w:tc>
      </w:tr>
      <w:tr w:rsidR="004064AC" w:rsidRPr="004064AC" w14:paraId="361418CC" w14:textId="77777777" w:rsidTr="004064AC">
        <w:trPr>
          <w:trHeight w:val="315"/>
        </w:trPr>
        <w:tc>
          <w:tcPr>
            <w:tcW w:w="830" w:type="dxa"/>
            <w:tcBorders>
              <w:top w:val="nil"/>
              <w:left w:val="single" w:sz="4" w:space="0" w:color="auto"/>
              <w:bottom w:val="single" w:sz="4" w:space="0" w:color="auto"/>
              <w:right w:val="nil"/>
            </w:tcBorders>
            <w:shd w:val="clear" w:color="auto" w:fill="auto"/>
            <w:noWrap/>
            <w:vAlign w:val="bottom"/>
            <w:hideMark/>
          </w:tcPr>
          <w:p w14:paraId="702B313B" w14:textId="77777777" w:rsidR="004064AC" w:rsidRPr="004064AC" w:rsidRDefault="004064AC" w:rsidP="004064AC">
            <w:pPr>
              <w:spacing w:after="0" w:line="240" w:lineRule="auto"/>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 </w:t>
            </w:r>
          </w:p>
        </w:tc>
        <w:tc>
          <w:tcPr>
            <w:tcW w:w="6470" w:type="dxa"/>
            <w:tcBorders>
              <w:top w:val="nil"/>
              <w:left w:val="single" w:sz="4" w:space="0" w:color="auto"/>
              <w:bottom w:val="single" w:sz="4" w:space="0" w:color="auto"/>
              <w:right w:val="single" w:sz="4" w:space="0" w:color="auto"/>
            </w:tcBorders>
            <w:shd w:val="clear" w:color="auto" w:fill="auto"/>
            <w:vAlign w:val="center"/>
            <w:hideMark/>
          </w:tcPr>
          <w:p w14:paraId="440C8F6E" w14:textId="77777777" w:rsidR="004064AC" w:rsidRPr="004064AC" w:rsidRDefault="004064AC" w:rsidP="004064AC">
            <w:pPr>
              <w:spacing w:after="0" w:line="240" w:lineRule="auto"/>
              <w:rPr>
                <w:rFonts w:ascii="Times New Roman" w:eastAsia="Times New Roman" w:hAnsi="Times New Roman" w:cs="Times New Roman"/>
                <w:b/>
                <w:bCs/>
                <w:color w:val="000000"/>
                <w:sz w:val="24"/>
                <w:szCs w:val="24"/>
              </w:rPr>
            </w:pPr>
            <w:r w:rsidRPr="004064AC">
              <w:rPr>
                <w:rFonts w:ascii="Times New Roman" w:eastAsia="Times New Roman" w:hAnsi="Times New Roman" w:cs="Times New Roman"/>
                <w:b/>
                <w:bCs/>
                <w:color w:val="000000"/>
                <w:sz w:val="24"/>
                <w:szCs w:val="24"/>
              </w:rPr>
              <w:t>C.    Letters of collaboration</w:t>
            </w:r>
          </w:p>
        </w:tc>
        <w:tc>
          <w:tcPr>
            <w:tcW w:w="2020" w:type="dxa"/>
            <w:tcBorders>
              <w:top w:val="nil"/>
              <w:left w:val="nil"/>
              <w:bottom w:val="single" w:sz="4" w:space="0" w:color="auto"/>
              <w:right w:val="single" w:sz="4" w:space="0" w:color="auto"/>
            </w:tcBorders>
            <w:shd w:val="clear" w:color="auto" w:fill="auto"/>
            <w:noWrap/>
            <w:vAlign w:val="bottom"/>
            <w:hideMark/>
          </w:tcPr>
          <w:p w14:paraId="30E7577D" w14:textId="77777777" w:rsidR="004064AC" w:rsidRPr="004064AC" w:rsidRDefault="004064AC" w:rsidP="004064AC">
            <w:pPr>
              <w:spacing w:after="0" w:line="240" w:lineRule="auto"/>
              <w:jc w:val="center"/>
              <w:rPr>
                <w:rFonts w:ascii="Times New Roman" w:eastAsia="Times New Roman" w:hAnsi="Times New Roman" w:cs="Times New Roman"/>
                <w:color w:val="000000"/>
                <w:sz w:val="24"/>
                <w:szCs w:val="24"/>
              </w:rPr>
            </w:pPr>
            <w:r w:rsidRPr="004064AC">
              <w:rPr>
                <w:rFonts w:ascii="Times New Roman" w:eastAsia="Times New Roman" w:hAnsi="Times New Roman" w:cs="Times New Roman"/>
                <w:color w:val="000000"/>
                <w:sz w:val="24"/>
                <w:szCs w:val="24"/>
              </w:rPr>
              <w:t>as needed</w:t>
            </w:r>
          </w:p>
        </w:tc>
      </w:tr>
    </w:tbl>
    <w:p w14:paraId="60FA148E" w14:textId="32DD49FE" w:rsidR="00F73F77" w:rsidRPr="007D54C2" w:rsidRDefault="00A05612" w:rsidP="00A05612">
      <w:pPr>
        <w:rPr>
          <w:rFonts w:ascii="Times New Roman" w:hAnsi="Times New Roman" w:cs="Times New Roman"/>
          <w:sz w:val="24"/>
          <w:szCs w:val="24"/>
        </w:rPr>
      </w:pPr>
      <w:r w:rsidRPr="007D54C2">
        <w:rPr>
          <w:rFonts w:ascii="Times New Roman" w:hAnsi="Times New Roman" w:cs="Times New Roman"/>
          <w:sz w:val="24"/>
          <w:szCs w:val="24"/>
        </w:rPr>
        <w:lastRenderedPageBreak/>
        <w:t xml:space="preserve">Research Initiation Grants will be reviewed against the following criteria, further described in the accompanying document, </w:t>
      </w:r>
      <w:r w:rsidRPr="007D54C2">
        <w:rPr>
          <w:rFonts w:ascii="Times New Roman" w:hAnsi="Times New Roman" w:cs="Times New Roman"/>
          <w:i/>
          <w:iCs/>
          <w:sz w:val="24"/>
          <w:szCs w:val="24"/>
        </w:rPr>
        <w:t>Evaluation Criteria</w:t>
      </w:r>
      <w:r w:rsidRPr="007D54C2">
        <w:rPr>
          <w:rFonts w:ascii="Times New Roman" w:hAnsi="Times New Roman" w:cs="Times New Roman"/>
          <w:sz w:val="24"/>
          <w:szCs w:val="24"/>
        </w:rPr>
        <w:t xml:space="preserve">: scientific or engineering </w:t>
      </w:r>
      <w:r w:rsidR="004064AC">
        <w:rPr>
          <w:rFonts w:ascii="Times New Roman" w:hAnsi="Times New Roman" w:cs="Times New Roman"/>
          <w:sz w:val="24"/>
          <w:szCs w:val="24"/>
        </w:rPr>
        <w:t xml:space="preserve">importance and </w:t>
      </w:r>
      <w:r w:rsidRPr="007D54C2">
        <w:rPr>
          <w:rFonts w:ascii="Times New Roman" w:hAnsi="Times New Roman" w:cs="Times New Roman"/>
          <w:sz w:val="24"/>
          <w:szCs w:val="24"/>
        </w:rPr>
        <w:t>merit</w:t>
      </w:r>
      <w:r w:rsidR="004064AC">
        <w:rPr>
          <w:rFonts w:ascii="Times New Roman" w:hAnsi="Times New Roman" w:cs="Times New Roman"/>
          <w:sz w:val="24"/>
          <w:szCs w:val="24"/>
        </w:rPr>
        <w:t>;</w:t>
      </w:r>
      <w:r w:rsidRPr="007D54C2">
        <w:rPr>
          <w:rFonts w:ascii="Times New Roman" w:hAnsi="Times New Roman" w:cs="Times New Roman"/>
          <w:sz w:val="24"/>
          <w:szCs w:val="24"/>
        </w:rPr>
        <w:t xml:space="preserve"> feasibility; team and institutional merit and commitment; and </w:t>
      </w:r>
      <w:r w:rsidR="004064AC">
        <w:rPr>
          <w:rFonts w:ascii="Times New Roman" w:hAnsi="Times New Roman" w:cs="Times New Roman"/>
          <w:sz w:val="24"/>
          <w:szCs w:val="24"/>
        </w:rPr>
        <w:t xml:space="preserve">broader </w:t>
      </w:r>
      <w:r w:rsidRPr="007D54C2">
        <w:rPr>
          <w:rFonts w:ascii="Times New Roman" w:hAnsi="Times New Roman" w:cs="Times New Roman"/>
          <w:sz w:val="24"/>
          <w:szCs w:val="24"/>
        </w:rPr>
        <w:t xml:space="preserve">impact on Maine’s economy (including student engagement and workforce development, potential to support new technologies, licensing and commercialization, or increased multisectoral partnerships).  Priority will be given for those proposals clearly articulating a path for future external support and engaging students. </w:t>
      </w:r>
    </w:p>
    <w:p w14:paraId="51DE1279" w14:textId="77777777" w:rsidR="00730986" w:rsidRDefault="00730986">
      <w:pPr>
        <w:rPr>
          <w:rFonts w:ascii="Calibri" w:eastAsiaTheme="majorEastAsia" w:hAnsi="Calibri" w:cs="Times New Roman"/>
          <w:sz w:val="24"/>
          <w:szCs w:val="24"/>
          <w:highlight w:val="lightGray"/>
        </w:rPr>
      </w:pPr>
      <w:r>
        <w:rPr>
          <w:rFonts w:ascii="Calibri" w:hAnsi="Calibri" w:cs="Times New Roman"/>
          <w:sz w:val="24"/>
          <w:szCs w:val="24"/>
          <w:highlight w:val="lightGray"/>
        </w:rPr>
        <w:br w:type="page"/>
      </w:r>
    </w:p>
    <w:p w14:paraId="70F5E400" w14:textId="311A914F" w:rsidR="003D6D43" w:rsidRPr="007D54C2" w:rsidRDefault="003D6D43" w:rsidP="00730986">
      <w:pPr>
        <w:pStyle w:val="Heading2"/>
        <w:numPr>
          <w:ilvl w:val="0"/>
          <w:numId w:val="16"/>
        </w:numPr>
        <w:rPr>
          <w:rFonts w:ascii="Times New Roman" w:hAnsi="Times New Roman" w:cs="Times New Roman"/>
          <w:color w:val="auto"/>
          <w:sz w:val="24"/>
          <w:szCs w:val="24"/>
        </w:rPr>
      </w:pPr>
      <w:bookmarkStart w:id="6" w:name="_Toc207359675"/>
      <w:r w:rsidRPr="007D54C2">
        <w:rPr>
          <w:rFonts w:ascii="Times New Roman" w:hAnsi="Times New Roman" w:cs="Times New Roman"/>
          <w:color w:val="auto"/>
          <w:sz w:val="24"/>
          <w:szCs w:val="24"/>
        </w:rPr>
        <w:lastRenderedPageBreak/>
        <w:t>Research Grants</w:t>
      </w:r>
      <w:bookmarkEnd w:id="6"/>
    </w:p>
    <w:p w14:paraId="3AB5B506" w14:textId="2DD8A604" w:rsidR="003D6D43" w:rsidRDefault="004064AC" w:rsidP="003D6D43">
      <w:pPr>
        <w:rPr>
          <w:rFonts w:ascii="Times New Roman" w:hAnsi="Times New Roman" w:cs="Times New Roman"/>
          <w:sz w:val="24"/>
          <w:szCs w:val="24"/>
        </w:rPr>
      </w:pPr>
      <w:r>
        <w:rPr>
          <w:rFonts w:ascii="Times New Roman" w:hAnsi="Times New Roman" w:cs="Times New Roman"/>
          <w:sz w:val="24"/>
          <w:szCs w:val="24"/>
        </w:rPr>
        <w:t>Proposals should be written in 12pt font with 1” margins</w:t>
      </w:r>
      <w:r w:rsidR="00D17343">
        <w:rPr>
          <w:rFonts w:ascii="Times New Roman" w:hAnsi="Times New Roman" w:cs="Times New Roman"/>
          <w:sz w:val="24"/>
          <w:szCs w:val="24"/>
        </w:rPr>
        <w:t xml:space="preserve"> and include</w:t>
      </w:r>
      <w:r>
        <w:rPr>
          <w:rFonts w:ascii="Times New Roman" w:hAnsi="Times New Roman" w:cs="Times New Roman"/>
          <w:sz w:val="24"/>
          <w:szCs w:val="24"/>
        </w:rPr>
        <w:t xml:space="preserve"> the following elements</w:t>
      </w:r>
      <w:r w:rsidR="003D6D43" w:rsidRPr="007D54C2">
        <w:rPr>
          <w:rFonts w:ascii="Times New Roman" w:hAnsi="Times New Roman" w:cs="Times New Roman"/>
          <w:sz w:val="24"/>
          <w:szCs w:val="24"/>
        </w:rPr>
        <w:t>:</w:t>
      </w:r>
    </w:p>
    <w:tbl>
      <w:tblPr>
        <w:tblW w:w="9320" w:type="dxa"/>
        <w:tblLook w:val="04A0" w:firstRow="1" w:lastRow="0" w:firstColumn="1" w:lastColumn="0" w:noHBand="0" w:noVBand="1"/>
      </w:tblPr>
      <w:tblGrid>
        <w:gridCol w:w="1016"/>
        <w:gridCol w:w="6284"/>
        <w:gridCol w:w="2020"/>
      </w:tblGrid>
      <w:tr w:rsidR="00730986" w:rsidRPr="00730986" w14:paraId="61A25506" w14:textId="77777777" w:rsidTr="00316A37">
        <w:trPr>
          <w:trHeight w:val="315"/>
        </w:trPr>
        <w:tc>
          <w:tcPr>
            <w:tcW w:w="830" w:type="dxa"/>
            <w:tcBorders>
              <w:top w:val="single" w:sz="4" w:space="0" w:color="auto"/>
              <w:left w:val="single" w:sz="4" w:space="0" w:color="auto"/>
              <w:bottom w:val="single" w:sz="4" w:space="0" w:color="auto"/>
              <w:right w:val="nil"/>
            </w:tcBorders>
            <w:shd w:val="clear" w:color="auto" w:fill="auto"/>
            <w:noWrap/>
            <w:vAlign w:val="bottom"/>
            <w:hideMark/>
          </w:tcPr>
          <w:p w14:paraId="10CE404C" w14:textId="77777777" w:rsidR="00730986" w:rsidRPr="00730986" w:rsidRDefault="00730986" w:rsidP="00730986">
            <w:pPr>
              <w:spacing w:after="0" w:line="240" w:lineRule="auto"/>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Element</w:t>
            </w:r>
          </w:p>
        </w:tc>
        <w:tc>
          <w:tcPr>
            <w:tcW w:w="6470" w:type="dxa"/>
            <w:tcBorders>
              <w:top w:val="single" w:sz="4" w:space="0" w:color="auto"/>
              <w:left w:val="single" w:sz="4" w:space="0" w:color="auto"/>
              <w:bottom w:val="single" w:sz="4" w:space="0" w:color="auto"/>
              <w:right w:val="single" w:sz="4" w:space="0" w:color="auto"/>
            </w:tcBorders>
            <w:shd w:val="clear" w:color="auto" w:fill="auto"/>
            <w:hideMark/>
          </w:tcPr>
          <w:p w14:paraId="53855B48" w14:textId="77777777" w:rsidR="00730986" w:rsidRPr="00730986" w:rsidRDefault="00730986" w:rsidP="00730986">
            <w:pPr>
              <w:spacing w:after="0" w:line="240" w:lineRule="auto"/>
              <w:jc w:val="center"/>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Content</w:t>
            </w:r>
          </w:p>
        </w:tc>
        <w:tc>
          <w:tcPr>
            <w:tcW w:w="2020" w:type="dxa"/>
            <w:tcBorders>
              <w:top w:val="single" w:sz="4" w:space="0" w:color="auto"/>
              <w:left w:val="nil"/>
              <w:bottom w:val="single" w:sz="4" w:space="0" w:color="auto"/>
              <w:right w:val="single" w:sz="4" w:space="0" w:color="auto"/>
            </w:tcBorders>
            <w:shd w:val="clear" w:color="auto" w:fill="auto"/>
            <w:noWrap/>
            <w:hideMark/>
          </w:tcPr>
          <w:p w14:paraId="3E0BB16C" w14:textId="77777777" w:rsidR="00730986" w:rsidRPr="00730986" w:rsidRDefault="00730986" w:rsidP="00730986">
            <w:pPr>
              <w:spacing w:after="0" w:line="240" w:lineRule="auto"/>
              <w:jc w:val="center"/>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Page Limit</w:t>
            </w:r>
          </w:p>
        </w:tc>
      </w:tr>
      <w:tr w:rsidR="00730986" w:rsidRPr="00730986" w14:paraId="5D92720B" w14:textId="77777777" w:rsidTr="00316A37">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4AA63"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I.</w:t>
            </w:r>
          </w:p>
        </w:tc>
        <w:tc>
          <w:tcPr>
            <w:tcW w:w="6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95E52"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Coversheet</w:t>
            </w:r>
          </w:p>
        </w:tc>
        <w:tc>
          <w:tcPr>
            <w:tcW w:w="2020" w:type="dxa"/>
            <w:tcBorders>
              <w:top w:val="nil"/>
              <w:left w:val="single" w:sz="4" w:space="0" w:color="auto"/>
              <w:bottom w:val="nil"/>
              <w:right w:val="single" w:sz="4" w:space="0" w:color="auto"/>
            </w:tcBorders>
            <w:shd w:val="clear" w:color="auto" w:fill="auto"/>
            <w:noWrap/>
            <w:vAlign w:val="bottom"/>
            <w:hideMark/>
          </w:tcPr>
          <w:p w14:paraId="39145F22" w14:textId="4FF99FFD" w:rsidR="00730986" w:rsidRPr="00730986" w:rsidRDefault="00730986" w:rsidP="00730986">
            <w:pPr>
              <w:spacing w:after="0" w:line="240" w:lineRule="auto"/>
              <w:jc w:val="center"/>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1 page</w:t>
            </w:r>
            <w:r w:rsidR="00E96065">
              <w:rPr>
                <w:rFonts w:ascii="Times New Roman" w:eastAsia="Times New Roman" w:hAnsi="Times New Roman" w:cs="Times New Roman"/>
                <w:color w:val="000000"/>
                <w:sz w:val="24"/>
                <w:szCs w:val="24"/>
              </w:rPr>
              <w:t xml:space="preserve"> using template provided</w:t>
            </w:r>
          </w:p>
        </w:tc>
      </w:tr>
      <w:tr w:rsidR="00730986" w:rsidRPr="00730986" w14:paraId="32495D34" w14:textId="77777777" w:rsidTr="00730986">
        <w:trPr>
          <w:trHeight w:val="945"/>
        </w:trPr>
        <w:tc>
          <w:tcPr>
            <w:tcW w:w="830" w:type="dxa"/>
            <w:tcBorders>
              <w:top w:val="nil"/>
              <w:left w:val="single" w:sz="4" w:space="0" w:color="auto"/>
              <w:bottom w:val="nil"/>
              <w:right w:val="single" w:sz="4" w:space="0" w:color="auto"/>
            </w:tcBorders>
            <w:shd w:val="clear" w:color="auto" w:fill="auto"/>
            <w:noWrap/>
            <w:hideMark/>
          </w:tcPr>
          <w:p w14:paraId="562DEFE7"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II.</w:t>
            </w:r>
          </w:p>
        </w:tc>
        <w:tc>
          <w:tcPr>
            <w:tcW w:w="6470" w:type="dxa"/>
            <w:tcBorders>
              <w:top w:val="nil"/>
              <w:left w:val="nil"/>
              <w:bottom w:val="nil"/>
              <w:right w:val="nil"/>
            </w:tcBorders>
            <w:shd w:val="clear" w:color="auto" w:fill="auto"/>
            <w:vAlign w:val="center"/>
            <w:hideMark/>
          </w:tcPr>
          <w:p w14:paraId="3B595DF0"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 xml:space="preserve">Executive Summary </w:t>
            </w:r>
            <w:r w:rsidRPr="00730986">
              <w:rPr>
                <w:rFonts w:ascii="Times New Roman" w:eastAsia="Times New Roman" w:hAnsi="Times New Roman" w:cs="Times New Roman"/>
                <w:color w:val="000000"/>
                <w:sz w:val="24"/>
                <w:szCs w:val="24"/>
              </w:rPr>
              <w:t xml:space="preserve">- Clearly summarize the significance, objectives, and methods of the proposed research for a general audience, and the expected impact on MEIF target interests. </w:t>
            </w:r>
          </w:p>
        </w:tc>
        <w:tc>
          <w:tcPr>
            <w:tcW w:w="2020" w:type="dxa"/>
            <w:tcBorders>
              <w:top w:val="single" w:sz="4" w:space="0" w:color="auto"/>
              <w:left w:val="single" w:sz="4" w:space="0" w:color="auto"/>
              <w:bottom w:val="nil"/>
              <w:right w:val="single" w:sz="4" w:space="0" w:color="auto"/>
            </w:tcBorders>
            <w:shd w:val="clear" w:color="auto" w:fill="auto"/>
            <w:noWrap/>
            <w:vAlign w:val="center"/>
            <w:hideMark/>
          </w:tcPr>
          <w:p w14:paraId="6E75A50A" w14:textId="1161ABF3" w:rsidR="00730986" w:rsidRPr="00730986" w:rsidRDefault="00730986" w:rsidP="00730986">
            <w:pPr>
              <w:spacing w:after="0" w:line="240" w:lineRule="auto"/>
              <w:jc w:val="center"/>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1 page</w:t>
            </w:r>
            <w:r w:rsidR="00E96065">
              <w:rPr>
                <w:rFonts w:ascii="Times New Roman" w:eastAsia="Times New Roman" w:hAnsi="Times New Roman" w:cs="Times New Roman"/>
                <w:color w:val="000000"/>
                <w:sz w:val="24"/>
                <w:szCs w:val="24"/>
              </w:rPr>
              <w:t xml:space="preserve"> entered directly into a text box in </w:t>
            </w:r>
            <w:proofErr w:type="spellStart"/>
            <w:r w:rsidR="00E96065">
              <w:rPr>
                <w:rFonts w:ascii="Times New Roman" w:eastAsia="Times New Roman" w:hAnsi="Times New Roman" w:cs="Times New Roman"/>
                <w:color w:val="000000"/>
                <w:sz w:val="24"/>
                <w:szCs w:val="24"/>
              </w:rPr>
              <w:t>InfoReady</w:t>
            </w:r>
            <w:proofErr w:type="spellEnd"/>
          </w:p>
        </w:tc>
      </w:tr>
      <w:tr w:rsidR="00730986" w:rsidRPr="00730986" w14:paraId="0B1F6CF0" w14:textId="77777777" w:rsidTr="00730986">
        <w:trPr>
          <w:trHeight w:val="315"/>
        </w:trPr>
        <w:tc>
          <w:tcPr>
            <w:tcW w:w="830" w:type="dxa"/>
            <w:tcBorders>
              <w:top w:val="single" w:sz="4" w:space="0" w:color="auto"/>
              <w:left w:val="single" w:sz="4" w:space="0" w:color="auto"/>
              <w:bottom w:val="single" w:sz="4" w:space="0" w:color="auto"/>
              <w:right w:val="nil"/>
            </w:tcBorders>
            <w:shd w:val="clear" w:color="auto" w:fill="auto"/>
            <w:noWrap/>
            <w:vAlign w:val="bottom"/>
            <w:hideMark/>
          </w:tcPr>
          <w:p w14:paraId="4389755F"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III.</w:t>
            </w:r>
          </w:p>
        </w:tc>
        <w:tc>
          <w:tcPr>
            <w:tcW w:w="6470" w:type="dxa"/>
            <w:tcBorders>
              <w:top w:val="single" w:sz="4" w:space="0" w:color="auto"/>
              <w:left w:val="nil"/>
              <w:bottom w:val="nil"/>
              <w:right w:val="nil"/>
            </w:tcBorders>
            <w:shd w:val="clear" w:color="auto" w:fill="auto"/>
            <w:vAlign w:val="center"/>
            <w:hideMark/>
          </w:tcPr>
          <w:p w14:paraId="0B68A36B"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 xml:space="preserve">Scope of Work </w:t>
            </w:r>
          </w:p>
        </w:tc>
        <w:tc>
          <w:tcPr>
            <w:tcW w:w="2020" w:type="dxa"/>
            <w:tcBorders>
              <w:top w:val="single" w:sz="4" w:space="0" w:color="auto"/>
              <w:left w:val="nil"/>
              <w:bottom w:val="nil"/>
              <w:right w:val="single" w:sz="4" w:space="0" w:color="auto"/>
            </w:tcBorders>
            <w:shd w:val="clear" w:color="auto" w:fill="auto"/>
            <w:noWrap/>
            <w:vAlign w:val="bottom"/>
            <w:hideMark/>
          </w:tcPr>
          <w:p w14:paraId="4851F48C" w14:textId="77777777" w:rsidR="00730986" w:rsidRPr="00730986" w:rsidRDefault="00730986" w:rsidP="00730986">
            <w:pPr>
              <w:spacing w:after="0" w:line="240" w:lineRule="auto"/>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 </w:t>
            </w:r>
          </w:p>
        </w:tc>
      </w:tr>
      <w:tr w:rsidR="00730986" w:rsidRPr="00730986" w14:paraId="05D1C8E8" w14:textId="77777777" w:rsidTr="00730986">
        <w:trPr>
          <w:trHeight w:val="780"/>
        </w:trPr>
        <w:tc>
          <w:tcPr>
            <w:tcW w:w="830" w:type="dxa"/>
            <w:tcBorders>
              <w:top w:val="nil"/>
              <w:left w:val="single" w:sz="4" w:space="0" w:color="auto"/>
              <w:bottom w:val="nil"/>
              <w:right w:val="nil"/>
            </w:tcBorders>
            <w:shd w:val="clear" w:color="auto" w:fill="auto"/>
            <w:noWrap/>
            <w:vAlign w:val="bottom"/>
            <w:hideMark/>
          </w:tcPr>
          <w:p w14:paraId="4FA2F101"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 </w:t>
            </w:r>
          </w:p>
        </w:tc>
        <w:tc>
          <w:tcPr>
            <w:tcW w:w="6470" w:type="dxa"/>
            <w:tcBorders>
              <w:top w:val="single" w:sz="4" w:space="0" w:color="auto"/>
              <w:left w:val="single" w:sz="4" w:space="0" w:color="auto"/>
              <w:bottom w:val="nil"/>
              <w:right w:val="nil"/>
            </w:tcBorders>
            <w:shd w:val="clear" w:color="auto" w:fill="auto"/>
            <w:vAlign w:val="center"/>
            <w:hideMark/>
          </w:tcPr>
          <w:p w14:paraId="39048795"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A. Background</w:t>
            </w:r>
            <w:r w:rsidRPr="00730986">
              <w:rPr>
                <w:rFonts w:ascii="Times New Roman" w:eastAsia="Times New Roman" w:hAnsi="Times New Roman" w:cs="Times New Roman"/>
                <w:color w:val="000000"/>
                <w:sz w:val="24"/>
                <w:szCs w:val="24"/>
              </w:rPr>
              <w:t xml:space="preserve"> - Provide information necessary to understand the proposal research and technologies being developed in the project.</w:t>
            </w:r>
          </w:p>
        </w:tc>
        <w:tc>
          <w:tcPr>
            <w:tcW w:w="20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DD23F42" w14:textId="77777777" w:rsidR="00730986" w:rsidRPr="00730986" w:rsidRDefault="00730986" w:rsidP="00730986">
            <w:pPr>
              <w:spacing w:after="0" w:line="240" w:lineRule="auto"/>
              <w:jc w:val="center"/>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5 pages</w:t>
            </w:r>
          </w:p>
        </w:tc>
      </w:tr>
      <w:tr w:rsidR="00730986" w:rsidRPr="00730986" w14:paraId="33876725" w14:textId="77777777" w:rsidTr="00730986">
        <w:trPr>
          <w:trHeight w:val="1575"/>
        </w:trPr>
        <w:tc>
          <w:tcPr>
            <w:tcW w:w="830" w:type="dxa"/>
            <w:tcBorders>
              <w:top w:val="nil"/>
              <w:left w:val="single" w:sz="4" w:space="0" w:color="auto"/>
              <w:bottom w:val="nil"/>
              <w:right w:val="nil"/>
            </w:tcBorders>
            <w:shd w:val="clear" w:color="auto" w:fill="auto"/>
            <w:noWrap/>
            <w:vAlign w:val="bottom"/>
            <w:hideMark/>
          </w:tcPr>
          <w:p w14:paraId="5C151E8F"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 </w:t>
            </w:r>
          </w:p>
        </w:tc>
        <w:tc>
          <w:tcPr>
            <w:tcW w:w="6470" w:type="dxa"/>
            <w:tcBorders>
              <w:top w:val="nil"/>
              <w:left w:val="single" w:sz="4" w:space="0" w:color="auto"/>
              <w:bottom w:val="nil"/>
              <w:right w:val="nil"/>
            </w:tcBorders>
            <w:shd w:val="clear" w:color="auto" w:fill="auto"/>
            <w:vAlign w:val="center"/>
            <w:hideMark/>
          </w:tcPr>
          <w:p w14:paraId="31422938"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 xml:space="preserve">B. Project Description </w:t>
            </w:r>
            <w:r w:rsidRPr="00730986">
              <w:rPr>
                <w:rFonts w:ascii="Times New Roman" w:eastAsia="Times New Roman" w:hAnsi="Times New Roman" w:cs="Times New Roman"/>
                <w:color w:val="000000"/>
                <w:sz w:val="24"/>
                <w:szCs w:val="24"/>
              </w:rPr>
              <w:t>- Clearly describe goals, impact, and feasibility of proposed research or technology specifically being catalyzed through this funding. As much scientific detail should be included so reviewers can make an informed evaluation of the quality of the project.</w:t>
            </w:r>
          </w:p>
        </w:tc>
        <w:tc>
          <w:tcPr>
            <w:tcW w:w="2020" w:type="dxa"/>
            <w:vMerge/>
            <w:tcBorders>
              <w:top w:val="single" w:sz="4" w:space="0" w:color="auto"/>
              <w:left w:val="single" w:sz="4" w:space="0" w:color="auto"/>
              <w:bottom w:val="nil"/>
              <w:right w:val="single" w:sz="4" w:space="0" w:color="auto"/>
            </w:tcBorders>
            <w:vAlign w:val="center"/>
            <w:hideMark/>
          </w:tcPr>
          <w:p w14:paraId="523417F1" w14:textId="77777777" w:rsidR="00730986" w:rsidRPr="00730986" w:rsidRDefault="00730986" w:rsidP="00730986">
            <w:pPr>
              <w:spacing w:after="0" w:line="240" w:lineRule="auto"/>
              <w:rPr>
                <w:rFonts w:ascii="Times New Roman" w:eastAsia="Times New Roman" w:hAnsi="Times New Roman" w:cs="Times New Roman"/>
                <w:color w:val="000000"/>
                <w:sz w:val="24"/>
                <w:szCs w:val="24"/>
              </w:rPr>
            </w:pPr>
          </w:p>
        </w:tc>
      </w:tr>
      <w:tr w:rsidR="00730986" w:rsidRPr="00730986" w14:paraId="2E83975E" w14:textId="77777777" w:rsidTr="00730986">
        <w:trPr>
          <w:trHeight w:val="1575"/>
        </w:trPr>
        <w:tc>
          <w:tcPr>
            <w:tcW w:w="830" w:type="dxa"/>
            <w:tcBorders>
              <w:top w:val="nil"/>
              <w:left w:val="single" w:sz="4" w:space="0" w:color="auto"/>
              <w:bottom w:val="nil"/>
              <w:right w:val="nil"/>
            </w:tcBorders>
            <w:shd w:val="clear" w:color="auto" w:fill="auto"/>
            <w:noWrap/>
            <w:vAlign w:val="bottom"/>
            <w:hideMark/>
          </w:tcPr>
          <w:p w14:paraId="6C8CD42D"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 </w:t>
            </w:r>
          </w:p>
        </w:tc>
        <w:tc>
          <w:tcPr>
            <w:tcW w:w="6470" w:type="dxa"/>
            <w:tcBorders>
              <w:top w:val="nil"/>
              <w:left w:val="single" w:sz="4" w:space="0" w:color="auto"/>
              <w:bottom w:val="nil"/>
              <w:right w:val="nil"/>
            </w:tcBorders>
            <w:shd w:val="clear" w:color="auto" w:fill="auto"/>
            <w:vAlign w:val="center"/>
            <w:hideMark/>
          </w:tcPr>
          <w:p w14:paraId="71B4A51A"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 xml:space="preserve">C. Team/Institutional Merit and Commitment </w:t>
            </w:r>
            <w:r w:rsidRPr="00730986">
              <w:rPr>
                <w:rFonts w:ascii="Times New Roman" w:eastAsia="Times New Roman" w:hAnsi="Times New Roman" w:cs="Times New Roman"/>
                <w:color w:val="000000"/>
                <w:sz w:val="24"/>
                <w:szCs w:val="24"/>
              </w:rPr>
              <w:t>- Explain the experience, skills, and capability of the personnel conducting work on the project and the quality of the institution’s commitment to the project. Include discussion of the nature of any collaborations or linkages between research, development and commercialization.</w:t>
            </w:r>
          </w:p>
        </w:tc>
        <w:tc>
          <w:tcPr>
            <w:tcW w:w="2020" w:type="dxa"/>
            <w:vMerge/>
            <w:tcBorders>
              <w:top w:val="single" w:sz="4" w:space="0" w:color="auto"/>
              <w:left w:val="single" w:sz="4" w:space="0" w:color="auto"/>
              <w:bottom w:val="nil"/>
              <w:right w:val="single" w:sz="4" w:space="0" w:color="auto"/>
            </w:tcBorders>
            <w:vAlign w:val="center"/>
            <w:hideMark/>
          </w:tcPr>
          <w:p w14:paraId="3A2EBFDF" w14:textId="77777777" w:rsidR="00730986" w:rsidRPr="00730986" w:rsidRDefault="00730986" w:rsidP="00730986">
            <w:pPr>
              <w:spacing w:after="0" w:line="240" w:lineRule="auto"/>
              <w:rPr>
                <w:rFonts w:ascii="Times New Roman" w:eastAsia="Times New Roman" w:hAnsi="Times New Roman" w:cs="Times New Roman"/>
                <w:color w:val="000000"/>
                <w:sz w:val="24"/>
                <w:szCs w:val="24"/>
              </w:rPr>
            </w:pPr>
          </w:p>
        </w:tc>
      </w:tr>
      <w:tr w:rsidR="00730986" w:rsidRPr="00730986" w14:paraId="385FF87F" w14:textId="77777777" w:rsidTr="00730986">
        <w:trPr>
          <w:trHeight w:val="2640"/>
        </w:trPr>
        <w:tc>
          <w:tcPr>
            <w:tcW w:w="830" w:type="dxa"/>
            <w:tcBorders>
              <w:top w:val="nil"/>
              <w:left w:val="single" w:sz="4" w:space="0" w:color="auto"/>
              <w:bottom w:val="nil"/>
              <w:right w:val="nil"/>
            </w:tcBorders>
            <w:shd w:val="clear" w:color="auto" w:fill="auto"/>
            <w:noWrap/>
            <w:vAlign w:val="bottom"/>
            <w:hideMark/>
          </w:tcPr>
          <w:p w14:paraId="0952C453"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 </w:t>
            </w:r>
          </w:p>
        </w:tc>
        <w:tc>
          <w:tcPr>
            <w:tcW w:w="6470" w:type="dxa"/>
            <w:tcBorders>
              <w:top w:val="nil"/>
              <w:left w:val="single" w:sz="4" w:space="0" w:color="auto"/>
              <w:bottom w:val="nil"/>
              <w:right w:val="nil"/>
            </w:tcBorders>
            <w:shd w:val="clear" w:color="auto" w:fill="auto"/>
            <w:vAlign w:val="center"/>
            <w:hideMark/>
          </w:tcPr>
          <w:p w14:paraId="47424918"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 xml:space="preserve">D. Relevance to Targets </w:t>
            </w:r>
            <w:r w:rsidRPr="00730986">
              <w:rPr>
                <w:rFonts w:ascii="Times New Roman" w:eastAsia="Times New Roman" w:hAnsi="Times New Roman" w:cs="Times New Roman"/>
                <w:color w:val="000000"/>
                <w:sz w:val="24"/>
                <w:szCs w:val="24"/>
              </w:rPr>
              <w:t xml:space="preserve">- Explain the impact on MEIF targets </w:t>
            </w:r>
            <w:proofErr w:type="gramStart"/>
            <w:r w:rsidRPr="00730986">
              <w:rPr>
                <w:rFonts w:ascii="Times New Roman" w:eastAsia="Times New Roman" w:hAnsi="Times New Roman" w:cs="Times New Roman"/>
                <w:color w:val="000000"/>
                <w:sz w:val="24"/>
                <w:szCs w:val="24"/>
              </w:rPr>
              <w:t>of:</w:t>
            </w:r>
            <w:proofErr w:type="gramEnd"/>
            <w:r w:rsidRPr="00730986">
              <w:rPr>
                <w:rFonts w:ascii="Times New Roman" w:eastAsia="Times New Roman" w:hAnsi="Times New Roman" w:cs="Times New Roman"/>
                <w:color w:val="000000"/>
                <w:sz w:val="24"/>
                <w:szCs w:val="24"/>
              </w:rPr>
              <w:t xml:space="preserve"> a) increasing research capacity and activity (particularly focused on opportunity for follow-on funding); b) supporting new technologies, licensing and commercialization; c) increasing economic development partnerships; and d) supporting R&amp;D workforce development (including student engagement in the work).  Please also discuss notable alignment with the State Economic Development Plan and recommendations of the Economic Recovery Committee.</w:t>
            </w:r>
            <w:r w:rsidRPr="00730986">
              <w:rPr>
                <w:rFonts w:ascii="Times New Roman" w:eastAsia="Times New Roman" w:hAnsi="Times New Roman" w:cs="Times New Roman"/>
                <w:b/>
                <w:bCs/>
                <w:color w:val="000000"/>
                <w:sz w:val="24"/>
                <w:szCs w:val="24"/>
              </w:rPr>
              <w:t xml:space="preserve">  </w:t>
            </w:r>
          </w:p>
        </w:tc>
        <w:tc>
          <w:tcPr>
            <w:tcW w:w="2020" w:type="dxa"/>
            <w:vMerge/>
            <w:tcBorders>
              <w:top w:val="single" w:sz="4" w:space="0" w:color="auto"/>
              <w:left w:val="single" w:sz="4" w:space="0" w:color="auto"/>
              <w:bottom w:val="nil"/>
              <w:right w:val="single" w:sz="4" w:space="0" w:color="auto"/>
            </w:tcBorders>
            <w:vAlign w:val="center"/>
            <w:hideMark/>
          </w:tcPr>
          <w:p w14:paraId="54FAE640" w14:textId="77777777" w:rsidR="00730986" w:rsidRPr="00730986" w:rsidRDefault="00730986" w:rsidP="00730986">
            <w:pPr>
              <w:spacing w:after="0" w:line="240" w:lineRule="auto"/>
              <w:rPr>
                <w:rFonts w:ascii="Times New Roman" w:eastAsia="Times New Roman" w:hAnsi="Times New Roman" w:cs="Times New Roman"/>
                <w:color w:val="000000"/>
                <w:sz w:val="24"/>
                <w:szCs w:val="24"/>
              </w:rPr>
            </w:pPr>
          </w:p>
        </w:tc>
      </w:tr>
      <w:tr w:rsidR="00730986" w:rsidRPr="00730986" w14:paraId="156BC902" w14:textId="77777777" w:rsidTr="00E4499C">
        <w:trPr>
          <w:trHeight w:val="315"/>
        </w:trPr>
        <w:tc>
          <w:tcPr>
            <w:tcW w:w="830" w:type="dxa"/>
            <w:tcBorders>
              <w:top w:val="nil"/>
              <w:left w:val="single" w:sz="4" w:space="0" w:color="auto"/>
              <w:right w:val="single" w:sz="4" w:space="0" w:color="auto"/>
            </w:tcBorders>
            <w:shd w:val="clear" w:color="auto" w:fill="auto"/>
            <w:noWrap/>
            <w:vAlign w:val="bottom"/>
            <w:hideMark/>
          </w:tcPr>
          <w:p w14:paraId="54CCF268"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 </w:t>
            </w:r>
          </w:p>
        </w:tc>
        <w:tc>
          <w:tcPr>
            <w:tcW w:w="6470" w:type="dxa"/>
            <w:tcBorders>
              <w:top w:val="single" w:sz="4" w:space="0" w:color="auto"/>
              <w:left w:val="nil"/>
              <w:bottom w:val="single" w:sz="4" w:space="0" w:color="auto"/>
              <w:right w:val="single" w:sz="4" w:space="0" w:color="auto"/>
            </w:tcBorders>
            <w:shd w:val="clear" w:color="auto" w:fill="auto"/>
            <w:vAlign w:val="center"/>
            <w:hideMark/>
          </w:tcPr>
          <w:p w14:paraId="557C6A8E" w14:textId="3E6A0A3E"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E</w:t>
            </w:r>
            <w:r w:rsidR="00316A37">
              <w:rPr>
                <w:rFonts w:ascii="Times New Roman" w:eastAsia="Times New Roman" w:hAnsi="Times New Roman" w:cs="Times New Roman"/>
                <w:b/>
                <w:bCs/>
                <w:color w:val="000000"/>
                <w:sz w:val="24"/>
                <w:szCs w:val="24"/>
              </w:rPr>
              <w:t>.</w:t>
            </w:r>
            <w:r w:rsidRPr="00730986">
              <w:rPr>
                <w:rFonts w:ascii="Times New Roman" w:eastAsia="Times New Roman" w:hAnsi="Times New Roman" w:cs="Times New Roman"/>
                <w:b/>
                <w:bCs/>
                <w:color w:val="000000"/>
                <w:sz w:val="24"/>
                <w:szCs w:val="24"/>
              </w:rPr>
              <w:t xml:space="preserve"> Project Milestones Schedule</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1109D35" w14:textId="77777777" w:rsidR="00730986" w:rsidRPr="00730986" w:rsidRDefault="00730986" w:rsidP="00730986">
            <w:pPr>
              <w:spacing w:after="0" w:line="240" w:lineRule="auto"/>
              <w:jc w:val="center"/>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0.5 pages</w:t>
            </w:r>
          </w:p>
        </w:tc>
      </w:tr>
      <w:tr w:rsidR="00730986" w:rsidRPr="00730986" w14:paraId="79B59BAD" w14:textId="77777777" w:rsidTr="00E4499C">
        <w:trPr>
          <w:trHeight w:val="332"/>
        </w:trPr>
        <w:tc>
          <w:tcPr>
            <w:tcW w:w="830" w:type="dxa"/>
            <w:tcBorders>
              <w:top w:val="nil"/>
              <w:left w:val="single" w:sz="4" w:space="0" w:color="auto"/>
              <w:right w:val="single" w:sz="4" w:space="0" w:color="auto"/>
            </w:tcBorders>
            <w:shd w:val="clear" w:color="auto" w:fill="auto"/>
            <w:noWrap/>
            <w:vAlign w:val="bottom"/>
            <w:hideMark/>
          </w:tcPr>
          <w:p w14:paraId="630B0187"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 </w:t>
            </w:r>
          </w:p>
        </w:tc>
        <w:tc>
          <w:tcPr>
            <w:tcW w:w="6470" w:type="dxa"/>
            <w:tcBorders>
              <w:top w:val="nil"/>
              <w:left w:val="nil"/>
              <w:bottom w:val="single" w:sz="4" w:space="0" w:color="auto"/>
              <w:right w:val="single" w:sz="4" w:space="0" w:color="auto"/>
            </w:tcBorders>
            <w:shd w:val="clear" w:color="auto" w:fill="auto"/>
            <w:vAlign w:val="center"/>
            <w:hideMark/>
          </w:tcPr>
          <w:p w14:paraId="384693E6" w14:textId="0517D32E"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F</w:t>
            </w:r>
            <w:r w:rsidR="00316A37">
              <w:rPr>
                <w:rFonts w:ascii="Times New Roman" w:eastAsia="Times New Roman" w:hAnsi="Times New Roman" w:cs="Times New Roman"/>
                <w:b/>
                <w:bCs/>
                <w:color w:val="000000"/>
                <w:sz w:val="24"/>
                <w:szCs w:val="24"/>
              </w:rPr>
              <w:t>.</w:t>
            </w:r>
            <w:r w:rsidRPr="00730986">
              <w:rPr>
                <w:rFonts w:ascii="Times New Roman" w:eastAsia="Times New Roman" w:hAnsi="Times New Roman" w:cs="Times New Roman"/>
                <w:b/>
                <w:bCs/>
                <w:color w:val="000000"/>
                <w:sz w:val="24"/>
                <w:szCs w:val="24"/>
              </w:rPr>
              <w:t xml:space="preserve"> If applicable, relation to prior MEIF SCI funding </w:t>
            </w:r>
          </w:p>
        </w:tc>
        <w:tc>
          <w:tcPr>
            <w:tcW w:w="2020" w:type="dxa"/>
            <w:tcBorders>
              <w:top w:val="nil"/>
              <w:left w:val="nil"/>
              <w:bottom w:val="single" w:sz="4" w:space="0" w:color="auto"/>
              <w:right w:val="single" w:sz="4" w:space="0" w:color="auto"/>
            </w:tcBorders>
            <w:shd w:val="clear" w:color="auto" w:fill="auto"/>
            <w:noWrap/>
            <w:vAlign w:val="bottom"/>
            <w:hideMark/>
          </w:tcPr>
          <w:p w14:paraId="06A4C210" w14:textId="77777777" w:rsidR="00730986" w:rsidRPr="00730986" w:rsidRDefault="00730986" w:rsidP="00730986">
            <w:pPr>
              <w:spacing w:after="0" w:line="240" w:lineRule="auto"/>
              <w:jc w:val="center"/>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Up to 1 page</w:t>
            </w:r>
          </w:p>
        </w:tc>
      </w:tr>
      <w:tr w:rsidR="00D17343" w:rsidRPr="00730986" w14:paraId="24741450" w14:textId="77777777" w:rsidTr="00316A37">
        <w:trPr>
          <w:trHeight w:val="431"/>
        </w:trPr>
        <w:tc>
          <w:tcPr>
            <w:tcW w:w="830" w:type="dxa"/>
            <w:tcBorders>
              <w:left w:val="single" w:sz="4" w:space="0" w:color="auto"/>
              <w:bottom w:val="single" w:sz="4" w:space="0" w:color="auto"/>
              <w:right w:val="single" w:sz="4" w:space="0" w:color="auto"/>
            </w:tcBorders>
            <w:shd w:val="clear" w:color="auto" w:fill="auto"/>
            <w:noWrap/>
            <w:vAlign w:val="bottom"/>
          </w:tcPr>
          <w:p w14:paraId="591F0BCB" w14:textId="77777777" w:rsidR="00D17343" w:rsidRPr="00730986" w:rsidRDefault="00D17343" w:rsidP="00730986">
            <w:pPr>
              <w:spacing w:after="0" w:line="240" w:lineRule="auto"/>
              <w:rPr>
                <w:rFonts w:ascii="Times New Roman" w:eastAsia="Times New Roman" w:hAnsi="Times New Roman" w:cs="Times New Roman"/>
                <w:b/>
                <w:bCs/>
                <w:color w:val="000000"/>
                <w:sz w:val="24"/>
                <w:szCs w:val="24"/>
              </w:rPr>
            </w:pPr>
          </w:p>
        </w:tc>
        <w:tc>
          <w:tcPr>
            <w:tcW w:w="6470" w:type="dxa"/>
            <w:tcBorders>
              <w:top w:val="nil"/>
              <w:left w:val="nil"/>
              <w:bottom w:val="single" w:sz="4" w:space="0" w:color="auto"/>
              <w:right w:val="single" w:sz="4" w:space="0" w:color="auto"/>
            </w:tcBorders>
            <w:shd w:val="clear" w:color="auto" w:fill="auto"/>
            <w:vAlign w:val="center"/>
          </w:tcPr>
          <w:p w14:paraId="17145286" w14:textId="7E0D3957" w:rsidR="00D17343" w:rsidRPr="00730986" w:rsidRDefault="00D17343" w:rsidP="0073098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w:t>
            </w:r>
            <w:r w:rsidR="00316A3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Summary of results from </w:t>
            </w:r>
            <w:r w:rsidR="00E4499C">
              <w:rPr>
                <w:rFonts w:ascii="Times New Roman" w:eastAsia="Times New Roman" w:hAnsi="Times New Roman" w:cs="Times New Roman"/>
                <w:b/>
                <w:bCs/>
                <w:color w:val="000000"/>
                <w:sz w:val="24"/>
                <w:szCs w:val="24"/>
              </w:rPr>
              <w:t>each</w:t>
            </w:r>
            <w:r>
              <w:rPr>
                <w:rFonts w:ascii="Times New Roman" w:eastAsia="Times New Roman" w:hAnsi="Times New Roman" w:cs="Times New Roman"/>
                <w:b/>
                <w:bCs/>
                <w:color w:val="000000"/>
                <w:sz w:val="24"/>
                <w:szCs w:val="24"/>
              </w:rPr>
              <w:t xml:space="preserve"> MEIF SCI </w:t>
            </w:r>
            <w:r w:rsidR="00E4499C">
              <w:rPr>
                <w:rFonts w:ascii="Times New Roman" w:eastAsia="Times New Roman" w:hAnsi="Times New Roman" w:cs="Times New Roman"/>
                <w:b/>
                <w:bCs/>
                <w:color w:val="000000"/>
                <w:sz w:val="24"/>
                <w:szCs w:val="24"/>
              </w:rPr>
              <w:t>award to PI</w:t>
            </w:r>
            <w:r>
              <w:rPr>
                <w:rFonts w:ascii="Times New Roman" w:eastAsia="Times New Roman" w:hAnsi="Times New Roman" w:cs="Times New Roman"/>
                <w:b/>
                <w:bCs/>
                <w:color w:val="000000"/>
                <w:sz w:val="24"/>
                <w:szCs w:val="24"/>
              </w:rPr>
              <w:t xml:space="preserve"> in the past </w:t>
            </w:r>
            <w:r w:rsidR="00E4499C">
              <w:rPr>
                <w:rFonts w:ascii="Times New Roman" w:eastAsia="Times New Roman" w:hAnsi="Times New Roman" w:cs="Times New Roman"/>
                <w:b/>
                <w:bCs/>
                <w:color w:val="000000"/>
                <w:sz w:val="24"/>
                <w:szCs w:val="24"/>
              </w:rPr>
              <w:t>three</w:t>
            </w:r>
            <w:r>
              <w:rPr>
                <w:rFonts w:ascii="Times New Roman" w:eastAsia="Times New Roman" w:hAnsi="Times New Roman" w:cs="Times New Roman"/>
                <w:b/>
                <w:bCs/>
                <w:color w:val="000000"/>
                <w:sz w:val="24"/>
                <w:szCs w:val="24"/>
              </w:rPr>
              <w:t xml:space="preserve"> years</w:t>
            </w:r>
          </w:p>
        </w:tc>
        <w:tc>
          <w:tcPr>
            <w:tcW w:w="2020" w:type="dxa"/>
            <w:tcBorders>
              <w:top w:val="nil"/>
              <w:left w:val="nil"/>
              <w:bottom w:val="single" w:sz="4" w:space="0" w:color="auto"/>
              <w:right w:val="single" w:sz="4" w:space="0" w:color="auto"/>
            </w:tcBorders>
            <w:shd w:val="clear" w:color="auto" w:fill="auto"/>
            <w:noWrap/>
            <w:vAlign w:val="bottom"/>
          </w:tcPr>
          <w:p w14:paraId="01AEA81D" w14:textId="4F00C269" w:rsidR="00D17343" w:rsidRPr="00730986" w:rsidRDefault="00D17343" w:rsidP="007309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 to 1 page per award</w:t>
            </w:r>
          </w:p>
        </w:tc>
      </w:tr>
      <w:tr w:rsidR="00730986" w:rsidRPr="00730986" w14:paraId="4CFF6138" w14:textId="77777777" w:rsidTr="00316A37">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24112"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IV.</w:t>
            </w:r>
          </w:p>
        </w:tc>
        <w:tc>
          <w:tcPr>
            <w:tcW w:w="6470" w:type="dxa"/>
            <w:tcBorders>
              <w:top w:val="nil"/>
              <w:left w:val="single" w:sz="4" w:space="0" w:color="auto"/>
              <w:bottom w:val="single" w:sz="4" w:space="0" w:color="auto"/>
              <w:right w:val="nil"/>
            </w:tcBorders>
            <w:shd w:val="clear" w:color="auto" w:fill="auto"/>
            <w:vAlign w:val="center"/>
            <w:hideMark/>
          </w:tcPr>
          <w:p w14:paraId="082727E2"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 xml:space="preserve"> Budget and Justification</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131C27F" w14:textId="77777777" w:rsidR="00730986" w:rsidRPr="00730986" w:rsidRDefault="00730986" w:rsidP="00730986">
            <w:pPr>
              <w:spacing w:after="0" w:line="240" w:lineRule="auto"/>
              <w:jc w:val="center"/>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up to 2 pages</w:t>
            </w:r>
          </w:p>
        </w:tc>
      </w:tr>
      <w:tr w:rsidR="00730986" w:rsidRPr="00730986" w14:paraId="770DBF92" w14:textId="77777777" w:rsidTr="00730986">
        <w:trPr>
          <w:trHeight w:val="315"/>
        </w:trPr>
        <w:tc>
          <w:tcPr>
            <w:tcW w:w="830" w:type="dxa"/>
            <w:tcBorders>
              <w:top w:val="nil"/>
              <w:left w:val="single" w:sz="4" w:space="0" w:color="auto"/>
              <w:bottom w:val="single" w:sz="4" w:space="0" w:color="auto"/>
              <w:right w:val="nil"/>
            </w:tcBorders>
            <w:shd w:val="clear" w:color="auto" w:fill="auto"/>
            <w:noWrap/>
            <w:vAlign w:val="bottom"/>
            <w:hideMark/>
          </w:tcPr>
          <w:p w14:paraId="7C418E70"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V.</w:t>
            </w:r>
          </w:p>
        </w:tc>
        <w:tc>
          <w:tcPr>
            <w:tcW w:w="6470" w:type="dxa"/>
            <w:tcBorders>
              <w:top w:val="nil"/>
              <w:left w:val="nil"/>
              <w:bottom w:val="nil"/>
              <w:right w:val="nil"/>
            </w:tcBorders>
            <w:shd w:val="clear" w:color="auto" w:fill="auto"/>
            <w:vAlign w:val="center"/>
            <w:hideMark/>
          </w:tcPr>
          <w:p w14:paraId="7A024A82"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Application Attachments</w:t>
            </w:r>
          </w:p>
        </w:tc>
        <w:tc>
          <w:tcPr>
            <w:tcW w:w="2020" w:type="dxa"/>
            <w:tcBorders>
              <w:top w:val="nil"/>
              <w:left w:val="nil"/>
              <w:bottom w:val="nil"/>
              <w:right w:val="single" w:sz="4" w:space="0" w:color="auto"/>
            </w:tcBorders>
            <w:shd w:val="clear" w:color="auto" w:fill="auto"/>
            <w:noWrap/>
            <w:vAlign w:val="bottom"/>
            <w:hideMark/>
          </w:tcPr>
          <w:p w14:paraId="44F145C0" w14:textId="77777777" w:rsidR="00730986" w:rsidRPr="00730986" w:rsidRDefault="00730986" w:rsidP="00730986">
            <w:pPr>
              <w:spacing w:after="0" w:line="240" w:lineRule="auto"/>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 </w:t>
            </w:r>
          </w:p>
        </w:tc>
      </w:tr>
      <w:tr w:rsidR="00730986" w:rsidRPr="00730986" w14:paraId="6523508E" w14:textId="77777777" w:rsidTr="00730986">
        <w:trPr>
          <w:trHeight w:val="315"/>
        </w:trPr>
        <w:tc>
          <w:tcPr>
            <w:tcW w:w="830" w:type="dxa"/>
            <w:tcBorders>
              <w:top w:val="nil"/>
              <w:left w:val="single" w:sz="4" w:space="0" w:color="auto"/>
              <w:bottom w:val="nil"/>
              <w:right w:val="nil"/>
            </w:tcBorders>
            <w:shd w:val="clear" w:color="auto" w:fill="auto"/>
            <w:noWrap/>
            <w:vAlign w:val="bottom"/>
            <w:hideMark/>
          </w:tcPr>
          <w:p w14:paraId="657B48A9" w14:textId="77777777" w:rsidR="00730986" w:rsidRPr="00730986" w:rsidRDefault="00730986" w:rsidP="00730986">
            <w:pPr>
              <w:spacing w:after="0" w:line="240" w:lineRule="auto"/>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 </w:t>
            </w:r>
          </w:p>
        </w:tc>
        <w:tc>
          <w:tcPr>
            <w:tcW w:w="6470" w:type="dxa"/>
            <w:tcBorders>
              <w:top w:val="single" w:sz="4" w:space="0" w:color="auto"/>
              <w:left w:val="single" w:sz="4" w:space="0" w:color="auto"/>
              <w:bottom w:val="nil"/>
              <w:right w:val="single" w:sz="4" w:space="0" w:color="auto"/>
            </w:tcBorders>
            <w:shd w:val="clear" w:color="auto" w:fill="auto"/>
            <w:vAlign w:val="center"/>
            <w:hideMark/>
          </w:tcPr>
          <w:p w14:paraId="459F68B7"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A.    Curriculum Vitae – PI</w:t>
            </w:r>
          </w:p>
        </w:tc>
        <w:tc>
          <w:tcPr>
            <w:tcW w:w="2020" w:type="dxa"/>
            <w:tcBorders>
              <w:top w:val="single" w:sz="4" w:space="0" w:color="auto"/>
              <w:left w:val="nil"/>
              <w:bottom w:val="nil"/>
              <w:right w:val="single" w:sz="4" w:space="0" w:color="auto"/>
            </w:tcBorders>
            <w:shd w:val="clear" w:color="auto" w:fill="auto"/>
            <w:noWrap/>
            <w:vAlign w:val="bottom"/>
            <w:hideMark/>
          </w:tcPr>
          <w:p w14:paraId="0F810ED9" w14:textId="77777777" w:rsidR="00730986" w:rsidRPr="00730986" w:rsidRDefault="00730986" w:rsidP="00730986">
            <w:pPr>
              <w:spacing w:after="0" w:line="240" w:lineRule="auto"/>
              <w:jc w:val="center"/>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2 pages</w:t>
            </w:r>
          </w:p>
        </w:tc>
      </w:tr>
      <w:tr w:rsidR="00730986" w:rsidRPr="00730986" w14:paraId="06E24345" w14:textId="77777777" w:rsidTr="00730986">
        <w:trPr>
          <w:trHeight w:val="315"/>
        </w:trPr>
        <w:tc>
          <w:tcPr>
            <w:tcW w:w="830" w:type="dxa"/>
            <w:tcBorders>
              <w:top w:val="nil"/>
              <w:left w:val="single" w:sz="4" w:space="0" w:color="auto"/>
              <w:bottom w:val="nil"/>
              <w:right w:val="nil"/>
            </w:tcBorders>
            <w:shd w:val="clear" w:color="auto" w:fill="auto"/>
            <w:noWrap/>
            <w:vAlign w:val="bottom"/>
            <w:hideMark/>
          </w:tcPr>
          <w:p w14:paraId="16D63A7E" w14:textId="77777777" w:rsidR="00730986" w:rsidRPr="00730986" w:rsidRDefault="00730986" w:rsidP="00730986">
            <w:pPr>
              <w:spacing w:after="0" w:line="240" w:lineRule="auto"/>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 </w:t>
            </w:r>
          </w:p>
        </w:tc>
        <w:tc>
          <w:tcPr>
            <w:tcW w:w="6470" w:type="dxa"/>
            <w:tcBorders>
              <w:top w:val="nil"/>
              <w:left w:val="single" w:sz="4" w:space="0" w:color="auto"/>
              <w:bottom w:val="nil"/>
              <w:right w:val="single" w:sz="4" w:space="0" w:color="auto"/>
            </w:tcBorders>
            <w:shd w:val="clear" w:color="auto" w:fill="auto"/>
            <w:vAlign w:val="center"/>
            <w:hideMark/>
          </w:tcPr>
          <w:p w14:paraId="338EC49F"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B.    Curriculum Vitae – collaborators</w:t>
            </w:r>
          </w:p>
        </w:tc>
        <w:tc>
          <w:tcPr>
            <w:tcW w:w="2020" w:type="dxa"/>
            <w:tcBorders>
              <w:top w:val="nil"/>
              <w:left w:val="nil"/>
              <w:bottom w:val="nil"/>
              <w:right w:val="single" w:sz="4" w:space="0" w:color="auto"/>
            </w:tcBorders>
            <w:shd w:val="clear" w:color="auto" w:fill="auto"/>
            <w:noWrap/>
            <w:vAlign w:val="bottom"/>
            <w:hideMark/>
          </w:tcPr>
          <w:p w14:paraId="0719E13B" w14:textId="153458A9" w:rsidR="00730986" w:rsidRPr="00730986" w:rsidRDefault="00730986" w:rsidP="00730986">
            <w:pPr>
              <w:spacing w:after="0" w:line="240" w:lineRule="auto"/>
              <w:jc w:val="center"/>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2 pages</w:t>
            </w:r>
            <w:r w:rsidR="00316A37">
              <w:rPr>
                <w:rFonts w:ascii="Times New Roman" w:eastAsia="Times New Roman" w:hAnsi="Times New Roman" w:cs="Times New Roman"/>
                <w:color w:val="000000"/>
                <w:sz w:val="24"/>
                <w:szCs w:val="24"/>
              </w:rPr>
              <w:t xml:space="preserve"> per</w:t>
            </w:r>
          </w:p>
        </w:tc>
      </w:tr>
      <w:tr w:rsidR="00730986" w:rsidRPr="00730986" w14:paraId="78AB9A0A" w14:textId="77777777" w:rsidTr="00730986">
        <w:trPr>
          <w:trHeight w:val="315"/>
        </w:trPr>
        <w:tc>
          <w:tcPr>
            <w:tcW w:w="830" w:type="dxa"/>
            <w:tcBorders>
              <w:top w:val="nil"/>
              <w:left w:val="single" w:sz="4" w:space="0" w:color="auto"/>
              <w:bottom w:val="single" w:sz="4" w:space="0" w:color="auto"/>
              <w:right w:val="nil"/>
            </w:tcBorders>
            <w:shd w:val="clear" w:color="auto" w:fill="auto"/>
            <w:noWrap/>
            <w:vAlign w:val="bottom"/>
            <w:hideMark/>
          </w:tcPr>
          <w:p w14:paraId="313B4F56" w14:textId="77777777" w:rsidR="00730986" w:rsidRPr="00730986" w:rsidRDefault="00730986" w:rsidP="00730986">
            <w:pPr>
              <w:spacing w:after="0" w:line="240" w:lineRule="auto"/>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 </w:t>
            </w:r>
          </w:p>
        </w:tc>
        <w:tc>
          <w:tcPr>
            <w:tcW w:w="6470" w:type="dxa"/>
            <w:tcBorders>
              <w:top w:val="nil"/>
              <w:left w:val="single" w:sz="4" w:space="0" w:color="auto"/>
              <w:bottom w:val="single" w:sz="4" w:space="0" w:color="auto"/>
              <w:right w:val="single" w:sz="4" w:space="0" w:color="auto"/>
            </w:tcBorders>
            <w:shd w:val="clear" w:color="auto" w:fill="auto"/>
            <w:vAlign w:val="center"/>
            <w:hideMark/>
          </w:tcPr>
          <w:p w14:paraId="4B5F6298" w14:textId="77777777" w:rsidR="00730986" w:rsidRPr="00730986" w:rsidRDefault="00730986" w:rsidP="00730986">
            <w:pPr>
              <w:spacing w:after="0" w:line="240" w:lineRule="auto"/>
              <w:rPr>
                <w:rFonts w:ascii="Times New Roman" w:eastAsia="Times New Roman" w:hAnsi="Times New Roman" w:cs="Times New Roman"/>
                <w:b/>
                <w:bCs/>
                <w:color w:val="000000"/>
                <w:sz w:val="24"/>
                <w:szCs w:val="24"/>
              </w:rPr>
            </w:pPr>
            <w:r w:rsidRPr="00730986">
              <w:rPr>
                <w:rFonts w:ascii="Times New Roman" w:eastAsia="Times New Roman" w:hAnsi="Times New Roman" w:cs="Times New Roman"/>
                <w:b/>
                <w:bCs/>
                <w:color w:val="000000"/>
                <w:sz w:val="24"/>
                <w:szCs w:val="24"/>
              </w:rPr>
              <w:t>C.    Letters of collaboration</w:t>
            </w:r>
          </w:p>
        </w:tc>
        <w:tc>
          <w:tcPr>
            <w:tcW w:w="2020" w:type="dxa"/>
            <w:tcBorders>
              <w:top w:val="nil"/>
              <w:left w:val="nil"/>
              <w:bottom w:val="single" w:sz="4" w:space="0" w:color="auto"/>
              <w:right w:val="single" w:sz="4" w:space="0" w:color="auto"/>
            </w:tcBorders>
            <w:shd w:val="clear" w:color="auto" w:fill="auto"/>
            <w:noWrap/>
            <w:vAlign w:val="bottom"/>
            <w:hideMark/>
          </w:tcPr>
          <w:p w14:paraId="25563E95" w14:textId="77777777" w:rsidR="00730986" w:rsidRPr="00730986" w:rsidRDefault="00730986" w:rsidP="00730986">
            <w:pPr>
              <w:spacing w:after="0" w:line="240" w:lineRule="auto"/>
              <w:jc w:val="center"/>
              <w:rPr>
                <w:rFonts w:ascii="Times New Roman" w:eastAsia="Times New Roman" w:hAnsi="Times New Roman" w:cs="Times New Roman"/>
                <w:color w:val="000000"/>
                <w:sz w:val="24"/>
                <w:szCs w:val="24"/>
              </w:rPr>
            </w:pPr>
            <w:r w:rsidRPr="00730986">
              <w:rPr>
                <w:rFonts w:ascii="Times New Roman" w:eastAsia="Times New Roman" w:hAnsi="Times New Roman" w:cs="Times New Roman"/>
                <w:color w:val="000000"/>
                <w:sz w:val="24"/>
                <w:szCs w:val="24"/>
              </w:rPr>
              <w:t>as needed</w:t>
            </w:r>
          </w:p>
        </w:tc>
      </w:tr>
    </w:tbl>
    <w:p w14:paraId="2D97FFD6" w14:textId="77777777" w:rsidR="004064AC" w:rsidRPr="007D54C2" w:rsidRDefault="004064AC" w:rsidP="003D6D43">
      <w:pPr>
        <w:rPr>
          <w:rFonts w:ascii="Times New Roman" w:hAnsi="Times New Roman" w:cs="Times New Roman"/>
          <w:sz w:val="24"/>
          <w:szCs w:val="24"/>
        </w:rPr>
      </w:pPr>
    </w:p>
    <w:p w14:paraId="06FF04E0" w14:textId="6AEE7448" w:rsidR="003D6D43" w:rsidRPr="007D54C2" w:rsidRDefault="003D6D43" w:rsidP="003D6D43">
      <w:pPr>
        <w:rPr>
          <w:rFonts w:ascii="Times New Roman" w:hAnsi="Times New Roman" w:cs="Times New Roman"/>
          <w:sz w:val="24"/>
          <w:szCs w:val="24"/>
        </w:rPr>
      </w:pPr>
      <w:r w:rsidRPr="007D54C2">
        <w:rPr>
          <w:rFonts w:ascii="Times New Roman" w:hAnsi="Times New Roman" w:cs="Times New Roman"/>
          <w:sz w:val="24"/>
          <w:szCs w:val="24"/>
        </w:rPr>
        <w:lastRenderedPageBreak/>
        <w:t>Research</w:t>
      </w:r>
      <w:r w:rsidR="004D2F6F" w:rsidRPr="007D54C2">
        <w:rPr>
          <w:rFonts w:ascii="Times New Roman" w:hAnsi="Times New Roman" w:cs="Times New Roman"/>
          <w:sz w:val="24"/>
          <w:szCs w:val="24"/>
        </w:rPr>
        <w:t xml:space="preserve"> </w:t>
      </w:r>
      <w:r w:rsidRPr="007D54C2">
        <w:rPr>
          <w:rFonts w:ascii="Times New Roman" w:hAnsi="Times New Roman" w:cs="Times New Roman"/>
          <w:sz w:val="24"/>
          <w:szCs w:val="24"/>
        </w:rPr>
        <w:t xml:space="preserve">Grants will be reviewed against the following criteria, further described in the accompanying document, </w:t>
      </w:r>
      <w:r w:rsidRPr="007D54C2">
        <w:rPr>
          <w:rFonts w:ascii="Times New Roman" w:hAnsi="Times New Roman" w:cs="Times New Roman"/>
          <w:i/>
          <w:iCs/>
          <w:sz w:val="24"/>
          <w:szCs w:val="24"/>
        </w:rPr>
        <w:t>Evaluation Criteria</w:t>
      </w:r>
      <w:r w:rsidRPr="007D54C2">
        <w:rPr>
          <w:rFonts w:ascii="Times New Roman" w:hAnsi="Times New Roman" w:cs="Times New Roman"/>
          <w:sz w:val="24"/>
          <w:szCs w:val="24"/>
        </w:rPr>
        <w:t xml:space="preserve">: scientific or engineering </w:t>
      </w:r>
      <w:r w:rsidR="004D2F6F" w:rsidRPr="007D54C2">
        <w:rPr>
          <w:rFonts w:ascii="Times New Roman" w:hAnsi="Times New Roman" w:cs="Times New Roman"/>
          <w:sz w:val="24"/>
          <w:szCs w:val="24"/>
        </w:rPr>
        <w:t>importance and merit</w:t>
      </w:r>
      <w:r w:rsidRPr="007D54C2">
        <w:rPr>
          <w:rFonts w:ascii="Times New Roman" w:hAnsi="Times New Roman" w:cs="Times New Roman"/>
          <w:sz w:val="24"/>
          <w:szCs w:val="24"/>
        </w:rPr>
        <w:t>; feasibility; team and institutional merit and commitment; and impact on Maine’s economy (including student engagement and workforce development, potential to support new technologies, licensing and commercialization, or increased multisectoral partnerships).  Priority will be given for those proposals</w:t>
      </w:r>
      <w:r w:rsidR="004D2F6F" w:rsidRPr="007D54C2">
        <w:rPr>
          <w:rFonts w:ascii="Times New Roman" w:hAnsi="Times New Roman" w:cs="Times New Roman"/>
          <w:sz w:val="24"/>
          <w:szCs w:val="24"/>
        </w:rPr>
        <w:t xml:space="preserve"> </w:t>
      </w:r>
      <w:r w:rsidRPr="007D54C2">
        <w:rPr>
          <w:rFonts w:ascii="Times New Roman" w:hAnsi="Times New Roman" w:cs="Times New Roman"/>
          <w:sz w:val="24"/>
          <w:szCs w:val="24"/>
        </w:rPr>
        <w:t>articulating a path for future external support</w:t>
      </w:r>
      <w:r w:rsidR="004D2F6F" w:rsidRPr="007D54C2">
        <w:rPr>
          <w:rFonts w:ascii="Times New Roman" w:hAnsi="Times New Roman" w:cs="Times New Roman"/>
          <w:sz w:val="24"/>
          <w:szCs w:val="24"/>
        </w:rPr>
        <w:t>; impacting community and/or industry;</w:t>
      </w:r>
      <w:r w:rsidRPr="007D54C2">
        <w:rPr>
          <w:rFonts w:ascii="Times New Roman" w:hAnsi="Times New Roman" w:cs="Times New Roman"/>
          <w:sz w:val="24"/>
          <w:szCs w:val="24"/>
        </w:rPr>
        <w:t xml:space="preserve"> and engaging students.</w:t>
      </w:r>
    </w:p>
    <w:p w14:paraId="0EE0A99D" w14:textId="77777777" w:rsidR="00730986" w:rsidRDefault="00730986">
      <w:pPr>
        <w:rPr>
          <w:rFonts w:ascii="Times New Roman" w:eastAsiaTheme="majorEastAsia" w:hAnsi="Times New Roman" w:cs="Times New Roman"/>
          <w:sz w:val="24"/>
          <w:szCs w:val="24"/>
        </w:rPr>
      </w:pPr>
      <w:r>
        <w:rPr>
          <w:rFonts w:ascii="Times New Roman" w:hAnsi="Times New Roman" w:cs="Times New Roman"/>
          <w:sz w:val="24"/>
          <w:szCs w:val="24"/>
        </w:rPr>
        <w:br w:type="page"/>
      </w:r>
    </w:p>
    <w:p w14:paraId="0F02EC1D" w14:textId="6F7C4E9C" w:rsidR="00C25CF7" w:rsidRPr="007D54C2" w:rsidRDefault="00C25CF7" w:rsidP="000928D8">
      <w:pPr>
        <w:pStyle w:val="Heading2"/>
        <w:numPr>
          <w:ilvl w:val="0"/>
          <w:numId w:val="16"/>
        </w:numPr>
        <w:rPr>
          <w:rFonts w:ascii="Times New Roman" w:hAnsi="Times New Roman" w:cs="Times New Roman"/>
          <w:color w:val="auto"/>
          <w:sz w:val="24"/>
          <w:szCs w:val="24"/>
        </w:rPr>
      </w:pPr>
      <w:bookmarkStart w:id="7" w:name="_Toc207359676"/>
      <w:r w:rsidRPr="007D54C2">
        <w:rPr>
          <w:rFonts w:ascii="Times New Roman" w:hAnsi="Times New Roman" w:cs="Times New Roman"/>
          <w:color w:val="auto"/>
          <w:sz w:val="24"/>
          <w:szCs w:val="24"/>
        </w:rPr>
        <w:lastRenderedPageBreak/>
        <w:t>Research Infrastructure Grants</w:t>
      </w:r>
      <w:bookmarkEnd w:id="7"/>
    </w:p>
    <w:p w14:paraId="62542EE2" w14:textId="625F4DAD" w:rsidR="00C25CF7" w:rsidRPr="00942BF8" w:rsidRDefault="00730986" w:rsidP="00942BF8">
      <w:pPr>
        <w:ind w:left="360"/>
        <w:rPr>
          <w:rFonts w:ascii="Times New Roman" w:hAnsi="Times New Roman" w:cs="Times New Roman"/>
          <w:sz w:val="24"/>
          <w:szCs w:val="24"/>
        </w:rPr>
      </w:pPr>
      <w:r w:rsidRPr="00730986">
        <w:rPr>
          <w:rFonts w:ascii="Times New Roman" w:hAnsi="Times New Roman" w:cs="Times New Roman"/>
          <w:sz w:val="24"/>
          <w:szCs w:val="24"/>
        </w:rPr>
        <w:t xml:space="preserve">Proposals should be written in 12pt font with 1” margins. A Research </w:t>
      </w:r>
      <w:r>
        <w:rPr>
          <w:rFonts w:ascii="Times New Roman" w:hAnsi="Times New Roman" w:cs="Times New Roman"/>
          <w:sz w:val="24"/>
          <w:szCs w:val="24"/>
        </w:rPr>
        <w:t xml:space="preserve">Infrastructure </w:t>
      </w:r>
      <w:r w:rsidRPr="00730986">
        <w:rPr>
          <w:rFonts w:ascii="Times New Roman" w:hAnsi="Times New Roman" w:cs="Times New Roman"/>
          <w:sz w:val="24"/>
          <w:szCs w:val="24"/>
        </w:rPr>
        <w:t>Grant application has the following elements:</w:t>
      </w:r>
    </w:p>
    <w:tbl>
      <w:tblPr>
        <w:tblW w:w="9320" w:type="dxa"/>
        <w:tblLook w:val="04A0" w:firstRow="1" w:lastRow="0" w:firstColumn="1" w:lastColumn="0" w:noHBand="0" w:noVBand="1"/>
      </w:tblPr>
      <w:tblGrid>
        <w:gridCol w:w="1016"/>
        <w:gridCol w:w="6284"/>
        <w:gridCol w:w="2020"/>
      </w:tblGrid>
      <w:tr w:rsidR="00942BF8" w:rsidRPr="00942BF8" w14:paraId="57670F84" w14:textId="77777777" w:rsidTr="00316A37">
        <w:trPr>
          <w:trHeight w:val="315"/>
        </w:trPr>
        <w:tc>
          <w:tcPr>
            <w:tcW w:w="830" w:type="dxa"/>
            <w:tcBorders>
              <w:top w:val="single" w:sz="4" w:space="0" w:color="auto"/>
              <w:left w:val="single" w:sz="4" w:space="0" w:color="auto"/>
              <w:bottom w:val="single" w:sz="4" w:space="0" w:color="auto"/>
              <w:right w:val="nil"/>
            </w:tcBorders>
            <w:shd w:val="clear" w:color="auto" w:fill="auto"/>
            <w:noWrap/>
            <w:vAlign w:val="bottom"/>
            <w:hideMark/>
          </w:tcPr>
          <w:p w14:paraId="54464F81" w14:textId="77777777" w:rsidR="00942BF8" w:rsidRPr="00942BF8" w:rsidRDefault="00942BF8" w:rsidP="00942BF8">
            <w:pPr>
              <w:spacing w:after="0" w:line="240" w:lineRule="auto"/>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Element</w:t>
            </w:r>
          </w:p>
        </w:tc>
        <w:tc>
          <w:tcPr>
            <w:tcW w:w="6470" w:type="dxa"/>
            <w:tcBorders>
              <w:top w:val="single" w:sz="4" w:space="0" w:color="auto"/>
              <w:left w:val="single" w:sz="4" w:space="0" w:color="auto"/>
              <w:bottom w:val="nil"/>
              <w:right w:val="single" w:sz="4" w:space="0" w:color="auto"/>
            </w:tcBorders>
            <w:shd w:val="clear" w:color="auto" w:fill="auto"/>
            <w:hideMark/>
          </w:tcPr>
          <w:p w14:paraId="2864E7C6" w14:textId="77777777" w:rsidR="00942BF8" w:rsidRPr="00942BF8" w:rsidRDefault="00942BF8" w:rsidP="00942BF8">
            <w:pPr>
              <w:spacing w:after="0" w:line="240" w:lineRule="auto"/>
              <w:jc w:val="center"/>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Content</w:t>
            </w:r>
          </w:p>
        </w:tc>
        <w:tc>
          <w:tcPr>
            <w:tcW w:w="2020" w:type="dxa"/>
            <w:tcBorders>
              <w:top w:val="single" w:sz="4" w:space="0" w:color="auto"/>
              <w:left w:val="nil"/>
              <w:bottom w:val="single" w:sz="4" w:space="0" w:color="auto"/>
              <w:right w:val="single" w:sz="4" w:space="0" w:color="auto"/>
            </w:tcBorders>
            <w:shd w:val="clear" w:color="auto" w:fill="auto"/>
            <w:noWrap/>
            <w:hideMark/>
          </w:tcPr>
          <w:p w14:paraId="421C6BF9" w14:textId="77777777" w:rsidR="00942BF8" w:rsidRPr="00942BF8" w:rsidRDefault="00942BF8" w:rsidP="00942BF8">
            <w:pPr>
              <w:spacing w:after="0" w:line="240" w:lineRule="auto"/>
              <w:jc w:val="center"/>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Page Limit</w:t>
            </w:r>
          </w:p>
        </w:tc>
      </w:tr>
      <w:tr w:rsidR="00942BF8" w:rsidRPr="00942BF8" w14:paraId="05D64D60" w14:textId="77777777" w:rsidTr="00316A37">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B0F8D"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I.</w:t>
            </w:r>
          </w:p>
        </w:tc>
        <w:tc>
          <w:tcPr>
            <w:tcW w:w="6470" w:type="dxa"/>
            <w:tcBorders>
              <w:top w:val="single" w:sz="4" w:space="0" w:color="auto"/>
              <w:left w:val="single" w:sz="4" w:space="0" w:color="auto"/>
              <w:bottom w:val="single" w:sz="4" w:space="0" w:color="auto"/>
              <w:right w:val="nil"/>
            </w:tcBorders>
            <w:shd w:val="clear" w:color="auto" w:fill="auto"/>
            <w:vAlign w:val="center"/>
            <w:hideMark/>
          </w:tcPr>
          <w:p w14:paraId="34204A79"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Coversheet</w:t>
            </w:r>
          </w:p>
        </w:tc>
        <w:tc>
          <w:tcPr>
            <w:tcW w:w="2020" w:type="dxa"/>
            <w:tcBorders>
              <w:top w:val="nil"/>
              <w:left w:val="nil"/>
              <w:bottom w:val="nil"/>
              <w:right w:val="single" w:sz="4" w:space="0" w:color="auto"/>
            </w:tcBorders>
            <w:shd w:val="clear" w:color="auto" w:fill="auto"/>
            <w:noWrap/>
            <w:vAlign w:val="bottom"/>
            <w:hideMark/>
          </w:tcPr>
          <w:p w14:paraId="55D5CAEA" w14:textId="71B92921" w:rsidR="00942BF8" w:rsidRPr="00942BF8" w:rsidRDefault="00942BF8" w:rsidP="00942BF8">
            <w:pPr>
              <w:spacing w:after="0" w:line="240" w:lineRule="auto"/>
              <w:jc w:val="center"/>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1 page</w:t>
            </w:r>
            <w:r w:rsidR="00E96065">
              <w:rPr>
                <w:rFonts w:ascii="Times New Roman" w:eastAsia="Times New Roman" w:hAnsi="Times New Roman" w:cs="Times New Roman"/>
                <w:color w:val="000000"/>
                <w:sz w:val="24"/>
                <w:szCs w:val="24"/>
              </w:rPr>
              <w:t xml:space="preserve"> using template provided</w:t>
            </w:r>
          </w:p>
        </w:tc>
      </w:tr>
      <w:tr w:rsidR="00942BF8" w:rsidRPr="00942BF8" w14:paraId="2B3A3E71" w14:textId="77777777" w:rsidTr="00942BF8">
        <w:trPr>
          <w:trHeight w:val="1260"/>
        </w:trPr>
        <w:tc>
          <w:tcPr>
            <w:tcW w:w="830" w:type="dxa"/>
            <w:tcBorders>
              <w:top w:val="nil"/>
              <w:left w:val="single" w:sz="4" w:space="0" w:color="auto"/>
              <w:bottom w:val="nil"/>
              <w:right w:val="single" w:sz="4" w:space="0" w:color="auto"/>
            </w:tcBorders>
            <w:shd w:val="clear" w:color="auto" w:fill="auto"/>
            <w:noWrap/>
            <w:hideMark/>
          </w:tcPr>
          <w:p w14:paraId="0963119A"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II.</w:t>
            </w:r>
          </w:p>
        </w:tc>
        <w:tc>
          <w:tcPr>
            <w:tcW w:w="6470" w:type="dxa"/>
            <w:tcBorders>
              <w:top w:val="nil"/>
              <w:left w:val="nil"/>
              <w:bottom w:val="nil"/>
              <w:right w:val="nil"/>
            </w:tcBorders>
            <w:shd w:val="clear" w:color="auto" w:fill="auto"/>
            <w:vAlign w:val="center"/>
            <w:hideMark/>
          </w:tcPr>
          <w:p w14:paraId="38A6FD7D"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 xml:space="preserve">Executive Summary </w:t>
            </w:r>
            <w:r w:rsidRPr="00942BF8">
              <w:rPr>
                <w:rFonts w:ascii="Times New Roman" w:eastAsia="Times New Roman" w:hAnsi="Times New Roman" w:cs="Times New Roman"/>
                <w:color w:val="000000"/>
                <w:sz w:val="24"/>
                <w:szCs w:val="24"/>
              </w:rPr>
              <w:t>- Clearly summarize the current and anticipated research to be supported by the research infrastructure proposed, and the expected impact on Maine across the MEIF investment targets.</w:t>
            </w:r>
          </w:p>
        </w:tc>
        <w:tc>
          <w:tcPr>
            <w:tcW w:w="2020" w:type="dxa"/>
            <w:tcBorders>
              <w:top w:val="single" w:sz="4" w:space="0" w:color="auto"/>
              <w:left w:val="single" w:sz="4" w:space="0" w:color="auto"/>
              <w:bottom w:val="nil"/>
              <w:right w:val="single" w:sz="4" w:space="0" w:color="auto"/>
            </w:tcBorders>
            <w:shd w:val="clear" w:color="auto" w:fill="auto"/>
            <w:noWrap/>
            <w:vAlign w:val="center"/>
            <w:hideMark/>
          </w:tcPr>
          <w:p w14:paraId="79577541" w14:textId="1CCA6373" w:rsidR="00942BF8" w:rsidRPr="00942BF8" w:rsidRDefault="00942BF8" w:rsidP="00942BF8">
            <w:pPr>
              <w:spacing w:after="0" w:line="240" w:lineRule="auto"/>
              <w:jc w:val="center"/>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1 page</w:t>
            </w:r>
            <w:r w:rsidR="00E96065">
              <w:rPr>
                <w:rFonts w:ascii="Times New Roman" w:eastAsia="Times New Roman" w:hAnsi="Times New Roman" w:cs="Times New Roman"/>
                <w:color w:val="000000"/>
                <w:sz w:val="24"/>
                <w:szCs w:val="24"/>
              </w:rPr>
              <w:t xml:space="preserve"> entered directly into a text box in </w:t>
            </w:r>
            <w:proofErr w:type="spellStart"/>
            <w:r w:rsidR="00E96065">
              <w:rPr>
                <w:rFonts w:ascii="Times New Roman" w:eastAsia="Times New Roman" w:hAnsi="Times New Roman" w:cs="Times New Roman"/>
                <w:color w:val="000000"/>
                <w:sz w:val="24"/>
                <w:szCs w:val="24"/>
              </w:rPr>
              <w:t>InfoReady</w:t>
            </w:r>
            <w:proofErr w:type="spellEnd"/>
          </w:p>
        </w:tc>
      </w:tr>
      <w:tr w:rsidR="00942BF8" w:rsidRPr="00942BF8" w14:paraId="1A41D9A2" w14:textId="77777777" w:rsidTr="00942BF8">
        <w:trPr>
          <w:trHeight w:val="315"/>
        </w:trPr>
        <w:tc>
          <w:tcPr>
            <w:tcW w:w="830" w:type="dxa"/>
            <w:tcBorders>
              <w:top w:val="single" w:sz="4" w:space="0" w:color="auto"/>
              <w:left w:val="single" w:sz="4" w:space="0" w:color="auto"/>
              <w:bottom w:val="single" w:sz="4" w:space="0" w:color="auto"/>
              <w:right w:val="nil"/>
            </w:tcBorders>
            <w:shd w:val="clear" w:color="auto" w:fill="auto"/>
            <w:noWrap/>
            <w:vAlign w:val="bottom"/>
            <w:hideMark/>
          </w:tcPr>
          <w:p w14:paraId="747A4A64"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III.</w:t>
            </w:r>
          </w:p>
        </w:tc>
        <w:tc>
          <w:tcPr>
            <w:tcW w:w="6470" w:type="dxa"/>
            <w:tcBorders>
              <w:top w:val="single" w:sz="4" w:space="0" w:color="auto"/>
              <w:left w:val="nil"/>
              <w:bottom w:val="nil"/>
              <w:right w:val="nil"/>
            </w:tcBorders>
            <w:shd w:val="clear" w:color="auto" w:fill="auto"/>
            <w:vAlign w:val="center"/>
            <w:hideMark/>
          </w:tcPr>
          <w:p w14:paraId="1284DA43"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 xml:space="preserve">Scope of Work </w:t>
            </w:r>
          </w:p>
        </w:tc>
        <w:tc>
          <w:tcPr>
            <w:tcW w:w="2020" w:type="dxa"/>
            <w:tcBorders>
              <w:top w:val="single" w:sz="4" w:space="0" w:color="auto"/>
              <w:left w:val="nil"/>
              <w:bottom w:val="nil"/>
              <w:right w:val="single" w:sz="4" w:space="0" w:color="auto"/>
            </w:tcBorders>
            <w:shd w:val="clear" w:color="auto" w:fill="auto"/>
            <w:noWrap/>
            <w:vAlign w:val="bottom"/>
            <w:hideMark/>
          </w:tcPr>
          <w:p w14:paraId="0DB6009A" w14:textId="77777777" w:rsidR="00942BF8" w:rsidRPr="00942BF8" w:rsidRDefault="00942BF8" w:rsidP="00942BF8">
            <w:pPr>
              <w:spacing w:after="0" w:line="240" w:lineRule="auto"/>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 </w:t>
            </w:r>
          </w:p>
        </w:tc>
      </w:tr>
      <w:tr w:rsidR="00942BF8" w:rsidRPr="00942BF8" w14:paraId="1571008A" w14:textId="77777777" w:rsidTr="00942BF8">
        <w:trPr>
          <w:trHeight w:val="945"/>
        </w:trPr>
        <w:tc>
          <w:tcPr>
            <w:tcW w:w="830" w:type="dxa"/>
            <w:tcBorders>
              <w:top w:val="nil"/>
              <w:left w:val="single" w:sz="4" w:space="0" w:color="auto"/>
              <w:bottom w:val="nil"/>
              <w:right w:val="nil"/>
            </w:tcBorders>
            <w:shd w:val="clear" w:color="auto" w:fill="auto"/>
            <w:noWrap/>
            <w:vAlign w:val="bottom"/>
            <w:hideMark/>
          </w:tcPr>
          <w:p w14:paraId="6B46CC7A"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 </w:t>
            </w:r>
          </w:p>
        </w:tc>
        <w:tc>
          <w:tcPr>
            <w:tcW w:w="6470" w:type="dxa"/>
            <w:tcBorders>
              <w:top w:val="single" w:sz="4" w:space="0" w:color="auto"/>
              <w:left w:val="single" w:sz="4" w:space="0" w:color="auto"/>
              <w:bottom w:val="nil"/>
              <w:right w:val="nil"/>
            </w:tcBorders>
            <w:shd w:val="clear" w:color="auto" w:fill="auto"/>
            <w:vAlign w:val="center"/>
            <w:hideMark/>
          </w:tcPr>
          <w:p w14:paraId="161F601B" w14:textId="107D5509"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A. Background</w:t>
            </w:r>
            <w:r w:rsidRPr="00942BF8">
              <w:rPr>
                <w:rFonts w:ascii="Times New Roman" w:eastAsia="Times New Roman" w:hAnsi="Times New Roman" w:cs="Times New Roman"/>
                <w:color w:val="000000"/>
                <w:sz w:val="24"/>
                <w:szCs w:val="24"/>
              </w:rPr>
              <w:t xml:space="preserve"> - Provide information necessary to understand the</w:t>
            </w:r>
            <w:r w:rsidR="004D18D0">
              <w:rPr>
                <w:rFonts w:ascii="Times New Roman" w:eastAsia="Times New Roman" w:hAnsi="Times New Roman" w:cs="Times New Roman"/>
                <w:color w:val="000000"/>
                <w:sz w:val="24"/>
                <w:szCs w:val="24"/>
              </w:rPr>
              <w:t xml:space="preserve"> </w:t>
            </w:r>
            <w:r w:rsidRPr="00942BF8">
              <w:rPr>
                <w:rFonts w:ascii="Times New Roman" w:eastAsia="Times New Roman" w:hAnsi="Times New Roman" w:cs="Times New Roman"/>
                <w:color w:val="000000"/>
                <w:sz w:val="24"/>
                <w:szCs w:val="24"/>
              </w:rPr>
              <w:t>capacity of the applicant(s) and institution to take advantage of the requested infrastructure.</w:t>
            </w:r>
          </w:p>
        </w:tc>
        <w:tc>
          <w:tcPr>
            <w:tcW w:w="20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CB6A1FB" w14:textId="77777777" w:rsidR="00942BF8" w:rsidRPr="00942BF8" w:rsidRDefault="00942BF8" w:rsidP="00942BF8">
            <w:pPr>
              <w:spacing w:after="0" w:line="240" w:lineRule="auto"/>
              <w:jc w:val="center"/>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5 pages</w:t>
            </w:r>
          </w:p>
        </w:tc>
      </w:tr>
      <w:tr w:rsidR="00942BF8" w:rsidRPr="00942BF8" w14:paraId="7A667037" w14:textId="77777777" w:rsidTr="00942BF8">
        <w:trPr>
          <w:trHeight w:val="1575"/>
        </w:trPr>
        <w:tc>
          <w:tcPr>
            <w:tcW w:w="830" w:type="dxa"/>
            <w:tcBorders>
              <w:top w:val="nil"/>
              <w:left w:val="single" w:sz="4" w:space="0" w:color="auto"/>
              <w:bottom w:val="nil"/>
              <w:right w:val="nil"/>
            </w:tcBorders>
            <w:shd w:val="clear" w:color="auto" w:fill="auto"/>
            <w:noWrap/>
            <w:vAlign w:val="bottom"/>
            <w:hideMark/>
          </w:tcPr>
          <w:p w14:paraId="2B2E6641"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 </w:t>
            </w:r>
          </w:p>
        </w:tc>
        <w:tc>
          <w:tcPr>
            <w:tcW w:w="6470" w:type="dxa"/>
            <w:tcBorders>
              <w:top w:val="nil"/>
              <w:left w:val="single" w:sz="4" w:space="0" w:color="auto"/>
              <w:bottom w:val="nil"/>
              <w:right w:val="nil"/>
            </w:tcBorders>
            <w:shd w:val="clear" w:color="auto" w:fill="auto"/>
            <w:vAlign w:val="center"/>
            <w:hideMark/>
          </w:tcPr>
          <w:p w14:paraId="2E15A754"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 xml:space="preserve">B. Project Description </w:t>
            </w:r>
            <w:r w:rsidRPr="00942BF8">
              <w:rPr>
                <w:rFonts w:ascii="Times New Roman" w:eastAsia="Times New Roman" w:hAnsi="Times New Roman" w:cs="Times New Roman"/>
                <w:color w:val="000000"/>
                <w:sz w:val="24"/>
                <w:szCs w:val="24"/>
              </w:rPr>
              <w:t>- Clearly describe the infrastructure being proposed and the trajectory of research or technology development specifically being catalyzed through this funding. As much scientific detail should be included so reviewers can make an informed evaluation of the quality of the project.</w:t>
            </w:r>
          </w:p>
        </w:tc>
        <w:tc>
          <w:tcPr>
            <w:tcW w:w="2020" w:type="dxa"/>
            <w:vMerge/>
            <w:tcBorders>
              <w:top w:val="single" w:sz="4" w:space="0" w:color="auto"/>
              <w:left w:val="single" w:sz="4" w:space="0" w:color="auto"/>
              <w:bottom w:val="nil"/>
              <w:right w:val="single" w:sz="4" w:space="0" w:color="auto"/>
            </w:tcBorders>
            <w:vAlign w:val="center"/>
            <w:hideMark/>
          </w:tcPr>
          <w:p w14:paraId="0FC10195" w14:textId="77777777" w:rsidR="00942BF8" w:rsidRPr="00942BF8" w:rsidRDefault="00942BF8" w:rsidP="00942BF8">
            <w:pPr>
              <w:spacing w:after="0" w:line="240" w:lineRule="auto"/>
              <w:rPr>
                <w:rFonts w:ascii="Times New Roman" w:eastAsia="Times New Roman" w:hAnsi="Times New Roman" w:cs="Times New Roman"/>
                <w:color w:val="000000"/>
                <w:sz w:val="24"/>
                <w:szCs w:val="24"/>
              </w:rPr>
            </w:pPr>
          </w:p>
        </w:tc>
      </w:tr>
      <w:tr w:rsidR="00942BF8" w:rsidRPr="00942BF8" w14:paraId="1AEF9E54" w14:textId="77777777" w:rsidTr="00942BF8">
        <w:trPr>
          <w:trHeight w:val="1890"/>
        </w:trPr>
        <w:tc>
          <w:tcPr>
            <w:tcW w:w="830" w:type="dxa"/>
            <w:tcBorders>
              <w:top w:val="nil"/>
              <w:left w:val="single" w:sz="4" w:space="0" w:color="auto"/>
              <w:bottom w:val="nil"/>
              <w:right w:val="nil"/>
            </w:tcBorders>
            <w:shd w:val="clear" w:color="auto" w:fill="auto"/>
            <w:noWrap/>
            <w:vAlign w:val="bottom"/>
            <w:hideMark/>
          </w:tcPr>
          <w:p w14:paraId="46EBEBEF"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 </w:t>
            </w:r>
          </w:p>
        </w:tc>
        <w:tc>
          <w:tcPr>
            <w:tcW w:w="6470" w:type="dxa"/>
            <w:tcBorders>
              <w:top w:val="nil"/>
              <w:left w:val="single" w:sz="4" w:space="0" w:color="auto"/>
              <w:bottom w:val="nil"/>
              <w:right w:val="nil"/>
            </w:tcBorders>
            <w:shd w:val="clear" w:color="auto" w:fill="auto"/>
            <w:vAlign w:val="center"/>
            <w:hideMark/>
          </w:tcPr>
          <w:p w14:paraId="63C716B3" w14:textId="37832F52"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 xml:space="preserve">C. Management and Commitment </w:t>
            </w:r>
            <w:r w:rsidRPr="00942BF8">
              <w:rPr>
                <w:rFonts w:ascii="Times New Roman" w:eastAsia="Times New Roman" w:hAnsi="Times New Roman" w:cs="Times New Roman"/>
                <w:color w:val="000000"/>
                <w:sz w:val="24"/>
                <w:szCs w:val="24"/>
              </w:rPr>
              <w:t xml:space="preserve">- Describe how the infrastructure will be managed, maintained and shared if applicable. Include discussion of the participating </w:t>
            </w:r>
            <w:r w:rsidR="004D18D0" w:rsidRPr="00942BF8">
              <w:rPr>
                <w:rFonts w:ascii="Times New Roman" w:eastAsia="Times New Roman" w:hAnsi="Times New Roman" w:cs="Times New Roman"/>
                <w:color w:val="000000"/>
                <w:sz w:val="24"/>
                <w:szCs w:val="24"/>
              </w:rPr>
              <w:t>organization’s</w:t>
            </w:r>
            <w:r w:rsidRPr="00942BF8">
              <w:rPr>
                <w:rFonts w:ascii="Times New Roman" w:eastAsia="Times New Roman" w:hAnsi="Times New Roman" w:cs="Times New Roman"/>
                <w:color w:val="000000"/>
                <w:sz w:val="24"/>
                <w:szCs w:val="24"/>
              </w:rPr>
              <w:t xml:space="preserve"> commitment to the infrastructure during and, if applicable, after the grant period. Include discussion of the nature of any collaborations or linkages between research, development and commercialization.</w:t>
            </w:r>
          </w:p>
        </w:tc>
        <w:tc>
          <w:tcPr>
            <w:tcW w:w="2020" w:type="dxa"/>
            <w:vMerge/>
            <w:tcBorders>
              <w:top w:val="single" w:sz="4" w:space="0" w:color="auto"/>
              <w:left w:val="single" w:sz="4" w:space="0" w:color="auto"/>
              <w:bottom w:val="nil"/>
              <w:right w:val="single" w:sz="4" w:space="0" w:color="auto"/>
            </w:tcBorders>
            <w:vAlign w:val="center"/>
            <w:hideMark/>
          </w:tcPr>
          <w:p w14:paraId="67BEB9ED" w14:textId="77777777" w:rsidR="00942BF8" w:rsidRPr="00942BF8" w:rsidRDefault="00942BF8" w:rsidP="00942BF8">
            <w:pPr>
              <w:spacing w:after="0" w:line="240" w:lineRule="auto"/>
              <w:rPr>
                <w:rFonts w:ascii="Times New Roman" w:eastAsia="Times New Roman" w:hAnsi="Times New Roman" w:cs="Times New Roman"/>
                <w:color w:val="000000"/>
                <w:sz w:val="24"/>
                <w:szCs w:val="24"/>
              </w:rPr>
            </w:pPr>
          </w:p>
        </w:tc>
      </w:tr>
      <w:tr w:rsidR="00942BF8" w:rsidRPr="00942BF8" w14:paraId="478C9498" w14:textId="77777777" w:rsidTr="00E4499C">
        <w:trPr>
          <w:trHeight w:val="2640"/>
        </w:trPr>
        <w:tc>
          <w:tcPr>
            <w:tcW w:w="830" w:type="dxa"/>
            <w:tcBorders>
              <w:top w:val="nil"/>
              <w:left w:val="single" w:sz="4" w:space="0" w:color="auto"/>
              <w:right w:val="nil"/>
            </w:tcBorders>
            <w:shd w:val="clear" w:color="auto" w:fill="auto"/>
            <w:noWrap/>
            <w:vAlign w:val="bottom"/>
            <w:hideMark/>
          </w:tcPr>
          <w:p w14:paraId="7599BF33"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 </w:t>
            </w:r>
          </w:p>
        </w:tc>
        <w:tc>
          <w:tcPr>
            <w:tcW w:w="6470" w:type="dxa"/>
            <w:tcBorders>
              <w:top w:val="nil"/>
              <w:left w:val="single" w:sz="4" w:space="0" w:color="auto"/>
              <w:bottom w:val="nil"/>
              <w:right w:val="nil"/>
            </w:tcBorders>
            <w:shd w:val="clear" w:color="auto" w:fill="auto"/>
            <w:vAlign w:val="center"/>
            <w:hideMark/>
          </w:tcPr>
          <w:p w14:paraId="2648FAB2"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 xml:space="preserve">D. Relevance to Targets </w:t>
            </w:r>
            <w:r w:rsidRPr="00942BF8">
              <w:rPr>
                <w:rFonts w:ascii="Times New Roman" w:eastAsia="Times New Roman" w:hAnsi="Times New Roman" w:cs="Times New Roman"/>
                <w:color w:val="000000"/>
                <w:sz w:val="24"/>
                <w:szCs w:val="24"/>
              </w:rPr>
              <w:t xml:space="preserve">- Explain the impact on MEIF targets </w:t>
            </w:r>
            <w:proofErr w:type="gramStart"/>
            <w:r w:rsidRPr="00942BF8">
              <w:rPr>
                <w:rFonts w:ascii="Times New Roman" w:eastAsia="Times New Roman" w:hAnsi="Times New Roman" w:cs="Times New Roman"/>
                <w:color w:val="000000"/>
                <w:sz w:val="24"/>
                <w:szCs w:val="24"/>
              </w:rPr>
              <w:t>of:</w:t>
            </w:r>
            <w:proofErr w:type="gramEnd"/>
            <w:r w:rsidRPr="00942BF8">
              <w:rPr>
                <w:rFonts w:ascii="Times New Roman" w:eastAsia="Times New Roman" w:hAnsi="Times New Roman" w:cs="Times New Roman"/>
                <w:color w:val="000000"/>
                <w:sz w:val="24"/>
                <w:szCs w:val="24"/>
              </w:rPr>
              <w:t xml:space="preserve"> a) increasing research capacity and activity (particularly focused on opportunity for follow-on funding); b) supporting new technologies, licensing and commercialization; c) increasing economic development partnerships; and d) supporting R&amp;D workforce development (including student engagement in the work).  Please also discuss notable alignment with the State Economic Development Plan and recommendations of the Economic Recovery Committee.</w:t>
            </w:r>
            <w:r w:rsidRPr="00942BF8">
              <w:rPr>
                <w:rFonts w:ascii="Times New Roman" w:eastAsia="Times New Roman" w:hAnsi="Times New Roman" w:cs="Times New Roman"/>
                <w:b/>
                <w:bCs/>
                <w:color w:val="000000"/>
                <w:sz w:val="24"/>
                <w:szCs w:val="24"/>
              </w:rPr>
              <w:t xml:space="preserve">  </w:t>
            </w:r>
          </w:p>
        </w:tc>
        <w:tc>
          <w:tcPr>
            <w:tcW w:w="2020" w:type="dxa"/>
            <w:vMerge/>
            <w:tcBorders>
              <w:top w:val="single" w:sz="4" w:space="0" w:color="auto"/>
              <w:left w:val="single" w:sz="4" w:space="0" w:color="auto"/>
              <w:bottom w:val="nil"/>
              <w:right w:val="single" w:sz="4" w:space="0" w:color="auto"/>
            </w:tcBorders>
            <w:vAlign w:val="center"/>
            <w:hideMark/>
          </w:tcPr>
          <w:p w14:paraId="58C6392F" w14:textId="77777777" w:rsidR="00942BF8" w:rsidRPr="00942BF8" w:rsidRDefault="00942BF8" w:rsidP="00942BF8">
            <w:pPr>
              <w:spacing w:after="0" w:line="240" w:lineRule="auto"/>
              <w:rPr>
                <w:rFonts w:ascii="Times New Roman" w:eastAsia="Times New Roman" w:hAnsi="Times New Roman" w:cs="Times New Roman"/>
                <w:color w:val="000000"/>
                <w:sz w:val="24"/>
                <w:szCs w:val="24"/>
              </w:rPr>
            </w:pPr>
          </w:p>
        </w:tc>
      </w:tr>
      <w:tr w:rsidR="00942BF8" w:rsidRPr="00942BF8" w14:paraId="67B52147" w14:textId="77777777" w:rsidTr="00316A37">
        <w:trPr>
          <w:trHeight w:val="31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772D60DC"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 </w:t>
            </w:r>
          </w:p>
        </w:tc>
        <w:tc>
          <w:tcPr>
            <w:tcW w:w="6470" w:type="dxa"/>
            <w:tcBorders>
              <w:top w:val="single" w:sz="4" w:space="0" w:color="auto"/>
              <w:left w:val="nil"/>
              <w:bottom w:val="single" w:sz="4" w:space="0" w:color="auto"/>
              <w:right w:val="single" w:sz="4" w:space="0" w:color="auto"/>
            </w:tcBorders>
            <w:shd w:val="clear" w:color="auto" w:fill="auto"/>
            <w:vAlign w:val="center"/>
            <w:hideMark/>
          </w:tcPr>
          <w:p w14:paraId="22E9C95E"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E. Project Milestones Schedule</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7DDECEEC" w14:textId="77777777" w:rsidR="00942BF8" w:rsidRPr="00942BF8" w:rsidRDefault="00942BF8" w:rsidP="00942BF8">
            <w:pPr>
              <w:spacing w:after="0" w:line="240" w:lineRule="auto"/>
              <w:jc w:val="center"/>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0.5 pages</w:t>
            </w:r>
          </w:p>
        </w:tc>
      </w:tr>
      <w:tr w:rsidR="00942BF8" w:rsidRPr="00942BF8" w14:paraId="3D506B29" w14:textId="77777777" w:rsidTr="00316A37">
        <w:trPr>
          <w:trHeight w:val="315"/>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A9037"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IV.</w:t>
            </w:r>
          </w:p>
        </w:tc>
        <w:tc>
          <w:tcPr>
            <w:tcW w:w="6470" w:type="dxa"/>
            <w:tcBorders>
              <w:top w:val="nil"/>
              <w:left w:val="single" w:sz="4" w:space="0" w:color="auto"/>
              <w:bottom w:val="single" w:sz="4" w:space="0" w:color="auto"/>
              <w:right w:val="nil"/>
            </w:tcBorders>
            <w:shd w:val="clear" w:color="auto" w:fill="auto"/>
            <w:vAlign w:val="center"/>
            <w:hideMark/>
          </w:tcPr>
          <w:p w14:paraId="380B4547"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 xml:space="preserve"> Budget and Justification</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36D9095" w14:textId="77777777" w:rsidR="00942BF8" w:rsidRPr="00942BF8" w:rsidRDefault="00942BF8" w:rsidP="00942BF8">
            <w:pPr>
              <w:spacing w:after="0" w:line="240" w:lineRule="auto"/>
              <w:jc w:val="center"/>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up to 2 pages</w:t>
            </w:r>
          </w:p>
        </w:tc>
      </w:tr>
      <w:tr w:rsidR="00942BF8" w:rsidRPr="00942BF8" w14:paraId="0D06C48D" w14:textId="77777777" w:rsidTr="00942BF8">
        <w:trPr>
          <w:trHeight w:val="315"/>
        </w:trPr>
        <w:tc>
          <w:tcPr>
            <w:tcW w:w="830" w:type="dxa"/>
            <w:tcBorders>
              <w:top w:val="nil"/>
              <w:left w:val="single" w:sz="4" w:space="0" w:color="auto"/>
              <w:bottom w:val="single" w:sz="4" w:space="0" w:color="auto"/>
              <w:right w:val="nil"/>
            </w:tcBorders>
            <w:shd w:val="clear" w:color="auto" w:fill="auto"/>
            <w:noWrap/>
            <w:vAlign w:val="bottom"/>
            <w:hideMark/>
          </w:tcPr>
          <w:p w14:paraId="512BE53A"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V.</w:t>
            </w:r>
          </w:p>
        </w:tc>
        <w:tc>
          <w:tcPr>
            <w:tcW w:w="6470" w:type="dxa"/>
            <w:tcBorders>
              <w:top w:val="nil"/>
              <w:left w:val="nil"/>
              <w:bottom w:val="nil"/>
              <w:right w:val="nil"/>
            </w:tcBorders>
            <w:shd w:val="clear" w:color="auto" w:fill="auto"/>
            <w:vAlign w:val="center"/>
            <w:hideMark/>
          </w:tcPr>
          <w:p w14:paraId="1C05BA0A"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Application Attachments</w:t>
            </w:r>
          </w:p>
        </w:tc>
        <w:tc>
          <w:tcPr>
            <w:tcW w:w="2020" w:type="dxa"/>
            <w:tcBorders>
              <w:top w:val="nil"/>
              <w:left w:val="nil"/>
              <w:bottom w:val="nil"/>
              <w:right w:val="single" w:sz="4" w:space="0" w:color="auto"/>
            </w:tcBorders>
            <w:shd w:val="clear" w:color="auto" w:fill="auto"/>
            <w:noWrap/>
            <w:vAlign w:val="bottom"/>
            <w:hideMark/>
          </w:tcPr>
          <w:p w14:paraId="22BECE8D" w14:textId="77777777" w:rsidR="00942BF8" w:rsidRPr="00942BF8" w:rsidRDefault="00942BF8" w:rsidP="00942BF8">
            <w:pPr>
              <w:spacing w:after="0" w:line="240" w:lineRule="auto"/>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 </w:t>
            </w:r>
          </w:p>
        </w:tc>
      </w:tr>
      <w:tr w:rsidR="00942BF8" w:rsidRPr="00942BF8" w14:paraId="5815EE36" w14:textId="77777777" w:rsidTr="00942BF8">
        <w:trPr>
          <w:trHeight w:val="315"/>
        </w:trPr>
        <w:tc>
          <w:tcPr>
            <w:tcW w:w="830" w:type="dxa"/>
            <w:tcBorders>
              <w:top w:val="nil"/>
              <w:left w:val="single" w:sz="4" w:space="0" w:color="auto"/>
              <w:bottom w:val="nil"/>
              <w:right w:val="nil"/>
            </w:tcBorders>
            <w:shd w:val="clear" w:color="auto" w:fill="auto"/>
            <w:noWrap/>
            <w:vAlign w:val="bottom"/>
            <w:hideMark/>
          </w:tcPr>
          <w:p w14:paraId="57AF1A15" w14:textId="77777777" w:rsidR="00942BF8" w:rsidRPr="00942BF8" w:rsidRDefault="00942BF8" w:rsidP="00942BF8">
            <w:pPr>
              <w:spacing w:after="0" w:line="240" w:lineRule="auto"/>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 </w:t>
            </w:r>
          </w:p>
        </w:tc>
        <w:tc>
          <w:tcPr>
            <w:tcW w:w="6470" w:type="dxa"/>
            <w:tcBorders>
              <w:top w:val="single" w:sz="4" w:space="0" w:color="auto"/>
              <w:left w:val="single" w:sz="4" w:space="0" w:color="auto"/>
              <w:bottom w:val="nil"/>
              <w:right w:val="single" w:sz="4" w:space="0" w:color="auto"/>
            </w:tcBorders>
            <w:shd w:val="clear" w:color="auto" w:fill="auto"/>
            <w:vAlign w:val="center"/>
            <w:hideMark/>
          </w:tcPr>
          <w:p w14:paraId="73886EB1"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A.    Curriculum Vitae – PI</w:t>
            </w:r>
          </w:p>
        </w:tc>
        <w:tc>
          <w:tcPr>
            <w:tcW w:w="2020" w:type="dxa"/>
            <w:tcBorders>
              <w:top w:val="single" w:sz="4" w:space="0" w:color="auto"/>
              <w:left w:val="nil"/>
              <w:bottom w:val="nil"/>
              <w:right w:val="single" w:sz="4" w:space="0" w:color="auto"/>
            </w:tcBorders>
            <w:shd w:val="clear" w:color="auto" w:fill="auto"/>
            <w:noWrap/>
            <w:vAlign w:val="bottom"/>
            <w:hideMark/>
          </w:tcPr>
          <w:p w14:paraId="540B7F0D" w14:textId="77777777" w:rsidR="00942BF8" w:rsidRPr="00942BF8" w:rsidRDefault="00942BF8" w:rsidP="00942BF8">
            <w:pPr>
              <w:spacing w:after="0" w:line="240" w:lineRule="auto"/>
              <w:jc w:val="center"/>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2 pages</w:t>
            </w:r>
          </w:p>
        </w:tc>
      </w:tr>
      <w:tr w:rsidR="00942BF8" w:rsidRPr="00942BF8" w14:paraId="2050AEC5" w14:textId="77777777" w:rsidTr="00942BF8">
        <w:trPr>
          <w:trHeight w:val="315"/>
        </w:trPr>
        <w:tc>
          <w:tcPr>
            <w:tcW w:w="830" w:type="dxa"/>
            <w:tcBorders>
              <w:top w:val="nil"/>
              <w:left w:val="single" w:sz="4" w:space="0" w:color="auto"/>
              <w:bottom w:val="nil"/>
              <w:right w:val="nil"/>
            </w:tcBorders>
            <w:shd w:val="clear" w:color="auto" w:fill="auto"/>
            <w:noWrap/>
            <w:vAlign w:val="bottom"/>
            <w:hideMark/>
          </w:tcPr>
          <w:p w14:paraId="5C607B50" w14:textId="77777777" w:rsidR="00942BF8" w:rsidRPr="00942BF8" w:rsidRDefault="00942BF8" w:rsidP="00942BF8">
            <w:pPr>
              <w:spacing w:after="0" w:line="240" w:lineRule="auto"/>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 </w:t>
            </w:r>
          </w:p>
        </w:tc>
        <w:tc>
          <w:tcPr>
            <w:tcW w:w="6470" w:type="dxa"/>
            <w:tcBorders>
              <w:top w:val="nil"/>
              <w:left w:val="single" w:sz="4" w:space="0" w:color="auto"/>
              <w:bottom w:val="nil"/>
              <w:right w:val="single" w:sz="4" w:space="0" w:color="auto"/>
            </w:tcBorders>
            <w:shd w:val="clear" w:color="auto" w:fill="auto"/>
            <w:vAlign w:val="center"/>
            <w:hideMark/>
          </w:tcPr>
          <w:p w14:paraId="7C6782E7"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B.    Curriculum Vitae – collaborators</w:t>
            </w:r>
          </w:p>
        </w:tc>
        <w:tc>
          <w:tcPr>
            <w:tcW w:w="2020" w:type="dxa"/>
            <w:tcBorders>
              <w:top w:val="nil"/>
              <w:left w:val="nil"/>
              <w:bottom w:val="nil"/>
              <w:right w:val="single" w:sz="4" w:space="0" w:color="auto"/>
            </w:tcBorders>
            <w:shd w:val="clear" w:color="auto" w:fill="auto"/>
            <w:noWrap/>
            <w:vAlign w:val="bottom"/>
            <w:hideMark/>
          </w:tcPr>
          <w:p w14:paraId="2A15C5C4" w14:textId="77777777" w:rsidR="00942BF8" w:rsidRPr="00942BF8" w:rsidRDefault="00942BF8" w:rsidP="00942BF8">
            <w:pPr>
              <w:spacing w:after="0" w:line="240" w:lineRule="auto"/>
              <w:jc w:val="center"/>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2 pages/collaborator</w:t>
            </w:r>
          </w:p>
        </w:tc>
      </w:tr>
      <w:tr w:rsidR="00942BF8" w:rsidRPr="00942BF8" w14:paraId="65C1745D" w14:textId="77777777" w:rsidTr="00942BF8">
        <w:trPr>
          <w:trHeight w:val="315"/>
        </w:trPr>
        <w:tc>
          <w:tcPr>
            <w:tcW w:w="830" w:type="dxa"/>
            <w:tcBorders>
              <w:top w:val="nil"/>
              <w:left w:val="single" w:sz="4" w:space="0" w:color="auto"/>
              <w:bottom w:val="single" w:sz="4" w:space="0" w:color="auto"/>
              <w:right w:val="nil"/>
            </w:tcBorders>
            <w:shd w:val="clear" w:color="auto" w:fill="auto"/>
            <w:noWrap/>
            <w:vAlign w:val="bottom"/>
            <w:hideMark/>
          </w:tcPr>
          <w:p w14:paraId="524D88BE" w14:textId="77777777" w:rsidR="00942BF8" w:rsidRPr="00942BF8" w:rsidRDefault="00942BF8" w:rsidP="00942BF8">
            <w:pPr>
              <w:spacing w:after="0" w:line="240" w:lineRule="auto"/>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 </w:t>
            </w:r>
          </w:p>
        </w:tc>
        <w:tc>
          <w:tcPr>
            <w:tcW w:w="6470" w:type="dxa"/>
            <w:tcBorders>
              <w:top w:val="nil"/>
              <w:left w:val="single" w:sz="4" w:space="0" w:color="auto"/>
              <w:bottom w:val="single" w:sz="4" w:space="0" w:color="auto"/>
              <w:right w:val="single" w:sz="4" w:space="0" w:color="auto"/>
            </w:tcBorders>
            <w:shd w:val="clear" w:color="auto" w:fill="auto"/>
            <w:vAlign w:val="center"/>
            <w:hideMark/>
          </w:tcPr>
          <w:p w14:paraId="0383BE50" w14:textId="77777777" w:rsidR="00942BF8" w:rsidRPr="00942BF8" w:rsidRDefault="00942BF8" w:rsidP="00942BF8">
            <w:pPr>
              <w:spacing w:after="0" w:line="240" w:lineRule="auto"/>
              <w:rPr>
                <w:rFonts w:ascii="Times New Roman" w:eastAsia="Times New Roman" w:hAnsi="Times New Roman" w:cs="Times New Roman"/>
                <w:b/>
                <w:bCs/>
                <w:color w:val="000000"/>
                <w:sz w:val="24"/>
                <w:szCs w:val="24"/>
              </w:rPr>
            </w:pPr>
            <w:r w:rsidRPr="00942BF8">
              <w:rPr>
                <w:rFonts w:ascii="Times New Roman" w:eastAsia="Times New Roman" w:hAnsi="Times New Roman" w:cs="Times New Roman"/>
                <w:b/>
                <w:bCs/>
                <w:color w:val="000000"/>
                <w:sz w:val="24"/>
                <w:szCs w:val="24"/>
              </w:rPr>
              <w:t>C.    Letters of collaboration</w:t>
            </w:r>
          </w:p>
        </w:tc>
        <w:tc>
          <w:tcPr>
            <w:tcW w:w="2020" w:type="dxa"/>
            <w:tcBorders>
              <w:top w:val="nil"/>
              <w:left w:val="nil"/>
              <w:bottom w:val="single" w:sz="4" w:space="0" w:color="auto"/>
              <w:right w:val="single" w:sz="4" w:space="0" w:color="auto"/>
            </w:tcBorders>
            <w:shd w:val="clear" w:color="auto" w:fill="auto"/>
            <w:noWrap/>
            <w:vAlign w:val="bottom"/>
            <w:hideMark/>
          </w:tcPr>
          <w:p w14:paraId="7028BC01" w14:textId="77777777" w:rsidR="00942BF8" w:rsidRPr="00942BF8" w:rsidRDefault="00942BF8" w:rsidP="00942BF8">
            <w:pPr>
              <w:spacing w:after="0" w:line="240" w:lineRule="auto"/>
              <w:jc w:val="center"/>
              <w:rPr>
                <w:rFonts w:ascii="Times New Roman" w:eastAsia="Times New Roman" w:hAnsi="Times New Roman" w:cs="Times New Roman"/>
                <w:color w:val="000000"/>
                <w:sz w:val="24"/>
                <w:szCs w:val="24"/>
              </w:rPr>
            </w:pPr>
            <w:r w:rsidRPr="00942BF8">
              <w:rPr>
                <w:rFonts w:ascii="Times New Roman" w:eastAsia="Times New Roman" w:hAnsi="Times New Roman" w:cs="Times New Roman"/>
                <w:color w:val="000000"/>
                <w:sz w:val="24"/>
                <w:szCs w:val="24"/>
              </w:rPr>
              <w:t>as needed</w:t>
            </w:r>
          </w:p>
        </w:tc>
      </w:tr>
    </w:tbl>
    <w:p w14:paraId="52976E3D" w14:textId="001C2F11" w:rsidR="00C25CF7" w:rsidRPr="007D54C2" w:rsidRDefault="00C25CF7" w:rsidP="00C25CF7">
      <w:pPr>
        <w:pStyle w:val="ListParagraph"/>
        <w:ind w:left="1080"/>
        <w:rPr>
          <w:rFonts w:ascii="Times New Roman" w:hAnsi="Times New Roman" w:cs="Times New Roman"/>
          <w:sz w:val="24"/>
          <w:szCs w:val="24"/>
        </w:rPr>
      </w:pPr>
    </w:p>
    <w:p w14:paraId="1032216F" w14:textId="7844AA82" w:rsidR="00C25CF7" w:rsidRPr="007D54C2" w:rsidRDefault="00942BF8" w:rsidP="00C25CF7">
      <w:pPr>
        <w:rPr>
          <w:rFonts w:ascii="Times New Roman" w:hAnsi="Times New Roman" w:cs="Times New Roman"/>
          <w:sz w:val="24"/>
          <w:szCs w:val="24"/>
        </w:rPr>
      </w:pPr>
      <w:r>
        <w:rPr>
          <w:rFonts w:ascii="Times New Roman" w:hAnsi="Times New Roman" w:cs="Times New Roman"/>
          <w:sz w:val="24"/>
          <w:szCs w:val="24"/>
        </w:rPr>
        <w:t>Research In</w:t>
      </w:r>
      <w:r w:rsidR="00630773" w:rsidRPr="007D54C2">
        <w:rPr>
          <w:rFonts w:ascii="Times New Roman" w:hAnsi="Times New Roman" w:cs="Times New Roman"/>
          <w:sz w:val="24"/>
          <w:szCs w:val="24"/>
        </w:rPr>
        <w:t xml:space="preserve">frastructure </w:t>
      </w:r>
      <w:r w:rsidR="00C25CF7" w:rsidRPr="007D54C2">
        <w:rPr>
          <w:rFonts w:ascii="Times New Roman" w:hAnsi="Times New Roman" w:cs="Times New Roman"/>
          <w:sz w:val="24"/>
          <w:szCs w:val="24"/>
        </w:rPr>
        <w:t xml:space="preserve">Grants will be reviewed against the following criteria, further described in the accompanying document, </w:t>
      </w:r>
      <w:r w:rsidR="00C25CF7" w:rsidRPr="007D54C2">
        <w:rPr>
          <w:rFonts w:ascii="Times New Roman" w:hAnsi="Times New Roman" w:cs="Times New Roman"/>
          <w:i/>
          <w:iCs/>
          <w:sz w:val="24"/>
          <w:szCs w:val="24"/>
        </w:rPr>
        <w:t>Evaluation Criteria</w:t>
      </w:r>
      <w:r w:rsidR="00C25CF7" w:rsidRPr="007D54C2">
        <w:rPr>
          <w:rFonts w:ascii="Times New Roman" w:hAnsi="Times New Roman" w:cs="Times New Roman"/>
          <w:sz w:val="24"/>
          <w:szCs w:val="24"/>
        </w:rPr>
        <w:t>:</w:t>
      </w:r>
      <w:r>
        <w:rPr>
          <w:rFonts w:ascii="Times New Roman" w:hAnsi="Times New Roman" w:cs="Times New Roman"/>
          <w:sz w:val="24"/>
          <w:szCs w:val="24"/>
        </w:rPr>
        <w:t xml:space="preserve"> </w:t>
      </w:r>
      <w:r w:rsidRPr="007D54C2">
        <w:rPr>
          <w:rFonts w:ascii="Times New Roman" w:hAnsi="Times New Roman" w:cs="Times New Roman"/>
          <w:sz w:val="24"/>
          <w:szCs w:val="24"/>
        </w:rPr>
        <w:t>the scientific</w:t>
      </w:r>
      <w:r>
        <w:rPr>
          <w:rFonts w:ascii="Times New Roman" w:hAnsi="Times New Roman" w:cs="Times New Roman"/>
          <w:sz w:val="24"/>
          <w:szCs w:val="24"/>
        </w:rPr>
        <w:t xml:space="preserve"> importance and</w:t>
      </w:r>
      <w:r w:rsidRPr="007D54C2">
        <w:rPr>
          <w:rFonts w:ascii="Times New Roman" w:hAnsi="Times New Roman" w:cs="Times New Roman"/>
          <w:sz w:val="24"/>
          <w:szCs w:val="24"/>
        </w:rPr>
        <w:t xml:space="preserve"> merit of the research to be conducted</w:t>
      </w:r>
      <w:r w:rsidR="00630773" w:rsidRPr="007D54C2">
        <w:rPr>
          <w:rFonts w:ascii="Times New Roman" w:hAnsi="Times New Roman" w:cs="Times New Roman"/>
          <w:sz w:val="24"/>
          <w:szCs w:val="24"/>
        </w:rPr>
        <w:t xml:space="preserve">; </w:t>
      </w:r>
      <w:r>
        <w:rPr>
          <w:rFonts w:ascii="Times New Roman" w:hAnsi="Times New Roman" w:cs="Times New Roman"/>
          <w:sz w:val="24"/>
          <w:szCs w:val="24"/>
        </w:rPr>
        <w:t xml:space="preserve">the extent to which the infrastructure will make a </w:t>
      </w:r>
      <w:r w:rsidRPr="00942BF8">
        <w:rPr>
          <w:rFonts w:ascii="Times New Roman" w:hAnsi="Times New Roman" w:cs="Times New Roman"/>
          <w:sz w:val="24"/>
          <w:szCs w:val="24"/>
        </w:rPr>
        <w:t>substantial improvement in the applicant’s capability to conduct relevant scientific or engineering research, to improve the ability to attract non-state funds, or to support advancement of Maine’s priority technology sectors</w:t>
      </w:r>
      <w:r w:rsidR="00C25CF7" w:rsidRPr="007D54C2">
        <w:rPr>
          <w:rFonts w:ascii="Times New Roman" w:hAnsi="Times New Roman" w:cs="Times New Roman"/>
          <w:sz w:val="24"/>
          <w:szCs w:val="24"/>
        </w:rPr>
        <w:t xml:space="preserve">; </w:t>
      </w:r>
      <w:r w:rsidR="00630773" w:rsidRPr="007D54C2">
        <w:rPr>
          <w:rFonts w:ascii="Times New Roman" w:hAnsi="Times New Roman" w:cs="Times New Roman"/>
          <w:sz w:val="24"/>
          <w:szCs w:val="24"/>
        </w:rPr>
        <w:t xml:space="preserve">the </w:t>
      </w:r>
      <w:r w:rsidR="00C25CF7" w:rsidRPr="007D54C2">
        <w:rPr>
          <w:rFonts w:ascii="Times New Roman" w:hAnsi="Times New Roman" w:cs="Times New Roman"/>
          <w:sz w:val="24"/>
          <w:szCs w:val="24"/>
        </w:rPr>
        <w:t>team and institutional merit and c</w:t>
      </w:r>
      <w:r>
        <w:rPr>
          <w:rFonts w:ascii="Times New Roman" w:hAnsi="Times New Roman" w:cs="Times New Roman"/>
          <w:sz w:val="24"/>
          <w:szCs w:val="24"/>
        </w:rPr>
        <w:t>apacity to support the infrastructure</w:t>
      </w:r>
      <w:r w:rsidR="00C25CF7" w:rsidRPr="007D54C2">
        <w:rPr>
          <w:rFonts w:ascii="Times New Roman" w:hAnsi="Times New Roman" w:cs="Times New Roman"/>
          <w:sz w:val="24"/>
          <w:szCs w:val="24"/>
        </w:rPr>
        <w:t xml:space="preserve">; and impact on Maine’s economy (including student engagement and workforce development, potential to support new technologies, licensing and commercialization, or increased multisectoral partnerships).  Priority </w:t>
      </w:r>
      <w:r w:rsidR="00630773" w:rsidRPr="007D54C2">
        <w:rPr>
          <w:rFonts w:ascii="Times New Roman" w:hAnsi="Times New Roman" w:cs="Times New Roman"/>
          <w:sz w:val="24"/>
          <w:szCs w:val="24"/>
        </w:rPr>
        <w:t>may be given to proposals with a plan for continued support after the end of the grant period</w:t>
      </w:r>
      <w:r w:rsidR="00C25CF7" w:rsidRPr="007D54C2">
        <w:rPr>
          <w:rFonts w:ascii="Times New Roman" w:hAnsi="Times New Roman" w:cs="Times New Roman"/>
          <w:sz w:val="24"/>
          <w:szCs w:val="24"/>
        </w:rPr>
        <w:t>.</w:t>
      </w:r>
    </w:p>
    <w:p w14:paraId="3F354168" w14:textId="1EE2CD57" w:rsidR="0066031D" w:rsidRPr="007D54C2" w:rsidRDefault="0066031D" w:rsidP="000928D8">
      <w:pPr>
        <w:pStyle w:val="Heading2"/>
        <w:numPr>
          <w:ilvl w:val="0"/>
          <w:numId w:val="16"/>
        </w:numPr>
        <w:rPr>
          <w:rFonts w:ascii="Times New Roman" w:hAnsi="Times New Roman" w:cs="Times New Roman"/>
          <w:sz w:val="24"/>
          <w:szCs w:val="24"/>
        </w:rPr>
      </w:pPr>
      <w:bookmarkStart w:id="8" w:name="_Toc207359677"/>
      <w:r w:rsidRPr="007D54C2">
        <w:rPr>
          <w:rFonts w:ascii="Times New Roman" w:hAnsi="Times New Roman" w:cs="Times New Roman"/>
          <w:color w:val="auto"/>
          <w:sz w:val="24"/>
          <w:szCs w:val="24"/>
        </w:rPr>
        <w:t>Applicants in Multiple Categories and Previous Recipients</w:t>
      </w:r>
      <w:bookmarkEnd w:id="8"/>
    </w:p>
    <w:p w14:paraId="7DEC4C1B" w14:textId="63976794" w:rsidR="0066031D" w:rsidRPr="007D54C2" w:rsidRDefault="0066031D" w:rsidP="0066031D">
      <w:pPr>
        <w:rPr>
          <w:rFonts w:ascii="Times New Roman" w:hAnsi="Times New Roman" w:cs="Times New Roman"/>
          <w:sz w:val="24"/>
          <w:szCs w:val="24"/>
        </w:rPr>
      </w:pPr>
      <w:r w:rsidRPr="007D54C2">
        <w:rPr>
          <w:rFonts w:ascii="Times New Roman" w:hAnsi="Times New Roman" w:cs="Times New Roman"/>
          <w:sz w:val="24"/>
          <w:szCs w:val="24"/>
        </w:rPr>
        <w:t>Applicants to the Research Initiation Grants may not apply as PI in other categories. Applicants may submit only one Research Grant application as PI in this cycle but may be co-PI or subrecipient on other applications. Current award recipients may apply for additional funding for substantially similar projects as those previous rounds where they can demonstrate a strong need and significant economic impact.</w:t>
      </w:r>
      <w:r w:rsidR="00E4499C">
        <w:rPr>
          <w:rFonts w:ascii="Times New Roman" w:hAnsi="Times New Roman" w:cs="Times New Roman"/>
          <w:sz w:val="24"/>
          <w:szCs w:val="24"/>
        </w:rPr>
        <w:t xml:space="preserve"> Award winners from any of the past three competitions are asked to summarize outcomes of their awards. </w:t>
      </w:r>
    </w:p>
    <w:p w14:paraId="6514F247" w14:textId="2888D926" w:rsidR="0040426D" w:rsidRPr="007D54C2" w:rsidRDefault="0040426D" w:rsidP="000928D8">
      <w:pPr>
        <w:pStyle w:val="Heading2"/>
        <w:numPr>
          <w:ilvl w:val="0"/>
          <w:numId w:val="16"/>
        </w:numPr>
        <w:rPr>
          <w:rFonts w:ascii="Times New Roman" w:hAnsi="Times New Roman" w:cs="Times New Roman"/>
          <w:color w:val="auto"/>
          <w:sz w:val="24"/>
          <w:szCs w:val="24"/>
        </w:rPr>
      </w:pPr>
      <w:bookmarkStart w:id="9" w:name="_Toc207359678"/>
      <w:r w:rsidRPr="007D54C2">
        <w:rPr>
          <w:rFonts w:ascii="Times New Roman" w:hAnsi="Times New Roman" w:cs="Times New Roman"/>
          <w:color w:val="auto"/>
          <w:sz w:val="24"/>
          <w:szCs w:val="24"/>
        </w:rPr>
        <w:t>Review of Proposals</w:t>
      </w:r>
      <w:bookmarkEnd w:id="9"/>
    </w:p>
    <w:p w14:paraId="24FF4FB6" w14:textId="53B2D9A3" w:rsidR="0040426D" w:rsidRPr="007D54C2" w:rsidRDefault="0040426D" w:rsidP="0040426D">
      <w:pPr>
        <w:rPr>
          <w:rFonts w:ascii="Times New Roman" w:hAnsi="Times New Roman" w:cs="Times New Roman"/>
          <w:sz w:val="24"/>
          <w:szCs w:val="24"/>
        </w:rPr>
      </w:pPr>
      <w:r w:rsidRPr="007D54C2">
        <w:rPr>
          <w:rFonts w:ascii="Times New Roman" w:hAnsi="Times New Roman" w:cs="Times New Roman"/>
          <w:sz w:val="24"/>
          <w:szCs w:val="24"/>
        </w:rPr>
        <w:t xml:space="preserve">Applications will be scored and ranked according to the criteria described above for each opportunity. Appropriate reviewers will be recruited by UMaine’s Office of Research Development. Completed reviews from the panel will be confidential information and may be disclosed only to the applicant and program administration staff. All applicants will receive their written review scores and comments by electronic communication. </w:t>
      </w:r>
    </w:p>
    <w:p w14:paraId="0F541FF4" w14:textId="1974190B" w:rsidR="0040426D" w:rsidRPr="007D54C2" w:rsidRDefault="0040426D" w:rsidP="0040426D">
      <w:pPr>
        <w:rPr>
          <w:rFonts w:ascii="Times New Roman" w:hAnsi="Times New Roman" w:cs="Times New Roman"/>
          <w:sz w:val="24"/>
          <w:szCs w:val="24"/>
        </w:rPr>
      </w:pPr>
      <w:r w:rsidRPr="007D54C2">
        <w:rPr>
          <w:rFonts w:ascii="Times New Roman" w:hAnsi="Times New Roman" w:cs="Times New Roman"/>
          <w:sz w:val="24"/>
          <w:szCs w:val="24"/>
        </w:rPr>
        <w:t>The Written Review phase will conclude with a report by the review panel to the UMS of its grouping of applications as Highly Recommended, Worthy of Consideration, and Not Recommended, based upon the consensus review of each application. Because any competitive application must have solid technical and scientific merit, strong institutional commitment and clear economic benefit to Maine, only the highest ranked applications will be recommended to move forward to the next stage of consideration.</w:t>
      </w:r>
    </w:p>
    <w:p w14:paraId="15F17990" w14:textId="025835A1" w:rsidR="0040426D" w:rsidRPr="007D54C2" w:rsidRDefault="0040426D" w:rsidP="00730986">
      <w:pPr>
        <w:pStyle w:val="Heading1"/>
        <w:numPr>
          <w:ilvl w:val="0"/>
          <w:numId w:val="16"/>
        </w:numPr>
        <w:rPr>
          <w:rFonts w:ascii="Times New Roman" w:hAnsi="Times New Roman" w:cs="Times New Roman"/>
          <w:color w:val="auto"/>
          <w:sz w:val="24"/>
          <w:szCs w:val="24"/>
        </w:rPr>
      </w:pPr>
      <w:bookmarkStart w:id="10" w:name="_Toc207359679"/>
      <w:r w:rsidRPr="007D54C2">
        <w:rPr>
          <w:rFonts w:ascii="Times New Roman" w:hAnsi="Times New Roman" w:cs="Times New Roman"/>
          <w:color w:val="auto"/>
          <w:sz w:val="24"/>
          <w:szCs w:val="24"/>
        </w:rPr>
        <w:t>Award Details</w:t>
      </w:r>
      <w:bookmarkEnd w:id="10"/>
    </w:p>
    <w:p w14:paraId="0D0E0708" w14:textId="66C3ECEB" w:rsidR="0040426D" w:rsidRPr="007D54C2" w:rsidRDefault="0040426D" w:rsidP="0040426D">
      <w:pPr>
        <w:rPr>
          <w:rFonts w:ascii="Times New Roman" w:hAnsi="Times New Roman" w:cs="Times New Roman"/>
          <w:sz w:val="24"/>
          <w:szCs w:val="24"/>
        </w:rPr>
      </w:pPr>
      <w:r w:rsidRPr="007D54C2">
        <w:rPr>
          <w:rFonts w:ascii="Times New Roman" w:hAnsi="Times New Roman" w:cs="Times New Roman"/>
          <w:sz w:val="24"/>
          <w:szCs w:val="24"/>
        </w:rPr>
        <w:t xml:space="preserve">Following award notification, UMS staff will prepare the final terms of the award contract for each project. The contract may include changes to the application and/or budget due to evaluation findings or funding availability. Awards are made to institutions on behalf of the principal investigator. Award recipients are expected to complete the project as described in the application as funded and as amended, and the contract will bind the award recipient to a scope of work. MEIF SCI awards will be for projects of three years or less in length. All award agreements will require: </w:t>
      </w:r>
    </w:p>
    <w:p w14:paraId="0564E6B1" w14:textId="65135C5A" w:rsidR="004A6ED0" w:rsidRPr="007D54C2" w:rsidRDefault="00591CBC" w:rsidP="00591CBC">
      <w:pPr>
        <w:pStyle w:val="ListParagraph"/>
        <w:numPr>
          <w:ilvl w:val="0"/>
          <w:numId w:val="14"/>
        </w:numPr>
        <w:rPr>
          <w:rFonts w:ascii="Times New Roman" w:hAnsi="Times New Roman" w:cs="Times New Roman"/>
          <w:sz w:val="24"/>
          <w:szCs w:val="24"/>
        </w:rPr>
      </w:pPr>
      <w:r w:rsidRPr="007D54C2">
        <w:rPr>
          <w:rFonts w:ascii="Times New Roman" w:hAnsi="Times New Roman" w:cs="Times New Roman"/>
          <w:sz w:val="24"/>
          <w:szCs w:val="24"/>
        </w:rPr>
        <w:t xml:space="preserve">Reporting requirements. Reporting requirements will be finalized in the award agreement, but will include at a minimum: </w:t>
      </w:r>
    </w:p>
    <w:p w14:paraId="32CAE4B4" w14:textId="34FBBA6B" w:rsidR="00591CBC" w:rsidRPr="007D54C2" w:rsidRDefault="00316A37" w:rsidP="00591CBC">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Regular (at least annual) </w:t>
      </w:r>
      <w:r w:rsidR="00591CBC" w:rsidRPr="007D54C2">
        <w:rPr>
          <w:rFonts w:ascii="Times New Roman" w:hAnsi="Times New Roman" w:cs="Times New Roman"/>
          <w:sz w:val="24"/>
          <w:szCs w:val="24"/>
        </w:rPr>
        <w:t xml:space="preserve">or milestone reports including progress and economic impact measures, and milestones </w:t>
      </w:r>
      <w:proofErr w:type="gramStart"/>
      <w:r w:rsidR="00591CBC" w:rsidRPr="007D54C2">
        <w:rPr>
          <w:rFonts w:ascii="Times New Roman" w:hAnsi="Times New Roman" w:cs="Times New Roman"/>
          <w:sz w:val="24"/>
          <w:szCs w:val="24"/>
        </w:rPr>
        <w:t>met;</w:t>
      </w:r>
      <w:proofErr w:type="gramEnd"/>
    </w:p>
    <w:p w14:paraId="293B4070" w14:textId="41B6074E" w:rsidR="00591CBC" w:rsidRPr="007D54C2" w:rsidRDefault="00591CBC" w:rsidP="00591CBC">
      <w:pPr>
        <w:pStyle w:val="ListParagraph"/>
        <w:numPr>
          <w:ilvl w:val="1"/>
          <w:numId w:val="14"/>
        </w:numPr>
        <w:rPr>
          <w:rFonts w:ascii="Times New Roman" w:hAnsi="Times New Roman" w:cs="Times New Roman"/>
          <w:sz w:val="24"/>
          <w:szCs w:val="24"/>
        </w:rPr>
      </w:pPr>
      <w:r w:rsidRPr="007D54C2">
        <w:rPr>
          <w:rFonts w:ascii="Times New Roman" w:hAnsi="Times New Roman" w:cs="Times New Roman"/>
          <w:sz w:val="24"/>
          <w:szCs w:val="24"/>
        </w:rPr>
        <w:t xml:space="preserve">Final reports, including financial </w:t>
      </w:r>
      <w:proofErr w:type="gramStart"/>
      <w:r w:rsidRPr="007D54C2">
        <w:rPr>
          <w:rFonts w:ascii="Times New Roman" w:hAnsi="Times New Roman" w:cs="Times New Roman"/>
          <w:sz w:val="24"/>
          <w:szCs w:val="24"/>
        </w:rPr>
        <w:t>information;</w:t>
      </w:r>
      <w:proofErr w:type="gramEnd"/>
    </w:p>
    <w:p w14:paraId="7F43109A" w14:textId="20D86EB5" w:rsidR="00591CBC" w:rsidRPr="007D54C2" w:rsidRDefault="00591CBC" w:rsidP="00591CBC">
      <w:pPr>
        <w:pStyle w:val="ListParagraph"/>
        <w:numPr>
          <w:ilvl w:val="1"/>
          <w:numId w:val="14"/>
        </w:numPr>
        <w:rPr>
          <w:rFonts w:ascii="Times New Roman" w:hAnsi="Times New Roman" w:cs="Times New Roman"/>
          <w:sz w:val="24"/>
          <w:szCs w:val="24"/>
        </w:rPr>
      </w:pPr>
      <w:r w:rsidRPr="007D54C2">
        <w:rPr>
          <w:rFonts w:ascii="Times New Roman" w:hAnsi="Times New Roman" w:cs="Times New Roman"/>
          <w:sz w:val="24"/>
          <w:szCs w:val="24"/>
        </w:rPr>
        <w:t>Proprietary information: If a report contains proprietary information, the information must be identified by asterisks and bold brackets on the page in which it appears.</w:t>
      </w:r>
    </w:p>
    <w:p w14:paraId="0392F136" w14:textId="42690451" w:rsidR="00591CBC" w:rsidRPr="007D54C2" w:rsidRDefault="00591CBC" w:rsidP="00591CBC">
      <w:pPr>
        <w:pStyle w:val="ListParagraph"/>
        <w:numPr>
          <w:ilvl w:val="0"/>
          <w:numId w:val="14"/>
        </w:numPr>
        <w:rPr>
          <w:rFonts w:ascii="Times New Roman" w:hAnsi="Times New Roman" w:cs="Times New Roman"/>
          <w:sz w:val="24"/>
          <w:szCs w:val="24"/>
        </w:rPr>
      </w:pPr>
      <w:r w:rsidRPr="007D54C2">
        <w:rPr>
          <w:rFonts w:ascii="Times New Roman" w:hAnsi="Times New Roman" w:cs="Times New Roman"/>
          <w:sz w:val="24"/>
          <w:szCs w:val="24"/>
        </w:rPr>
        <w:t xml:space="preserve">Intellectual property information. Applicant institutions must comply with the University of Maine System Policy Governing Patents and Copyrights. For awards involving partners with the primary applicants, all technology developed prior to the award will continue to be owned by the party that developed the technology. Improvements or new inventions developed </w:t>
      </w:r>
      <w:proofErr w:type="gramStart"/>
      <w:r w:rsidRPr="007D54C2">
        <w:rPr>
          <w:rFonts w:ascii="Times New Roman" w:hAnsi="Times New Roman" w:cs="Times New Roman"/>
          <w:sz w:val="24"/>
          <w:szCs w:val="24"/>
        </w:rPr>
        <w:t>during the course of</w:t>
      </w:r>
      <w:proofErr w:type="gramEnd"/>
      <w:r w:rsidRPr="007D54C2">
        <w:rPr>
          <w:rFonts w:ascii="Times New Roman" w:hAnsi="Times New Roman" w:cs="Times New Roman"/>
          <w:sz w:val="24"/>
          <w:szCs w:val="24"/>
        </w:rPr>
        <w:t xml:space="preserve"> the award will continue to be owned by the discoverer/developer of the technology. In situations where another party owns the technology, the participating company may enter into a licensing agreement to use the technology. In some cases, a pre-existing ownership agreement may be in place between the parties. The existence of such an agreement must be stated in the applicant’s application. In a collaboration of researchers or institutions, where intellectual property might be an issue, parties are encouraged to enter into an intellectual property agreement and indicate this in the application.</w:t>
      </w:r>
    </w:p>
    <w:p w14:paraId="1E65003D" w14:textId="77777777" w:rsidR="00591CBC" w:rsidRPr="007D54C2" w:rsidRDefault="00591CBC" w:rsidP="00591CBC">
      <w:pPr>
        <w:pStyle w:val="ListParagraph"/>
        <w:numPr>
          <w:ilvl w:val="1"/>
          <w:numId w:val="14"/>
        </w:numPr>
        <w:rPr>
          <w:rFonts w:ascii="Times New Roman" w:hAnsi="Times New Roman" w:cs="Times New Roman"/>
          <w:sz w:val="24"/>
          <w:szCs w:val="24"/>
        </w:rPr>
      </w:pPr>
      <w:r w:rsidRPr="007D54C2">
        <w:rPr>
          <w:rFonts w:ascii="Times New Roman" w:hAnsi="Times New Roman" w:cs="Times New Roman"/>
          <w:sz w:val="24"/>
          <w:szCs w:val="24"/>
        </w:rPr>
        <w:t>Intellectual Property Plan: Where applicable, awardees are required to submit an intellectual property plan as part of the award contract process.</w:t>
      </w:r>
    </w:p>
    <w:p w14:paraId="0E1CBBE7" w14:textId="77777777" w:rsidR="00591CBC" w:rsidRPr="007D54C2" w:rsidRDefault="00591CBC" w:rsidP="00591CBC">
      <w:pPr>
        <w:rPr>
          <w:rFonts w:ascii="Times New Roman" w:hAnsi="Times New Roman" w:cs="Times New Roman"/>
          <w:sz w:val="24"/>
          <w:szCs w:val="24"/>
        </w:rPr>
      </w:pPr>
      <w:r w:rsidRPr="007D54C2">
        <w:rPr>
          <w:rFonts w:ascii="Times New Roman" w:hAnsi="Times New Roman" w:cs="Times New Roman"/>
          <w:sz w:val="24"/>
          <w:szCs w:val="24"/>
        </w:rPr>
        <w:t>In addition, contracts will require, where appropriate, provisions such as, language governing human subjects and animal use, required disclosures, and changes in project personnel, team, scope, and budget.</w:t>
      </w:r>
    </w:p>
    <w:p w14:paraId="2A1BD60B" w14:textId="28607F38" w:rsidR="00591CBC" w:rsidRPr="007D54C2" w:rsidRDefault="000210D6" w:rsidP="00591CBC">
      <w:pPr>
        <w:rPr>
          <w:rFonts w:ascii="Times New Roman" w:hAnsi="Times New Roman" w:cs="Times New Roman"/>
          <w:sz w:val="24"/>
          <w:szCs w:val="24"/>
        </w:rPr>
      </w:pPr>
      <w:r w:rsidRPr="007D54C2">
        <w:rPr>
          <w:rFonts w:ascii="Times New Roman" w:hAnsi="Times New Roman" w:cs="Times New Roman"/>
          <w:sz w:val="24"/>
          <w:szCs w:val="24"/>
        </w:rPr>
        <w:t xml:space="preserve">Award payments will be made upon receipt of </w:t>
      </w:r>
      <w:r w:rsidR="00316A37">
        <w:rPr>
          <w:rFonts w:ascii="Times New Roman" w:hAnsi="Times New Roman" w:cs="Times New Roman"/>
          <w:sz w:val="24"/>
          <w:szCs w:val="24"/>
        </w:rPr>
        <w:t xml:space="preserve">regular </w:t>
      </w:r>
      <w:r w:rsidRPr="007D54C2">
        <w:rPr>
          <w:rFonts w:ascii="Times New Roman" w:hAnsi="Times New Roman" w:cs="Times New Roman"/>
          <w:sz w:val="24"/>
          <w:szCs w:val="24"/>
        </w:rPr>
        <w:t xml:space="preserve">and milestone reports and back up financial information demonstrating the use of funds as detailed in the approved application and budget. Payment will be made within 30 (thirty) days of receipt of narrative and financial reports that meet UMS’s approval. Funds should be expended </w:t>
      </w:r>
      <w:r w:rsidR="00E4499C">
        <w:rPr>
          <w:rFonts w:ascii="Times New Roman" w:hAnsi="Times New Roman" w:cs="Times New Roman"/>
          <w:sz w:val="24"/>
          <w:szCs w:val="24"/>
        </w:rPr>
        <w:t>according to the timeline of the proposal</w:t>
      </w:r>
      <w:r w:rsidRPr="007D54C2">
        <w:rPr>
          <w:rFonts w:ascii="Times New Roman" w:hAnsi="Times New Roman" w:cs="Times New Roman"/>
          <w:sz w:val="24"/>
          <w:szCs w:val="24"/>
        </w:rPr>
        <w:t>, although campuses may request unspent money be carried forward through a written request that is well justified.</w:t>
      </w:r>
      <w:r w:rsidR="00591CBC" w:rsidRPr="007D54C2">
        <w:rPr>
          <w:rFonts w:ascii="Times New Roman" w:hAnsi="Times New Roman" w:cs="Times New Roman"/>
          <w:sz w:val="24"/>
          <w:szCs w:val="24"/>
        </w:rPr>
        <w:t xml:space="preserve"> </w:t>
      </w:r>
    </w:p>
    <w:p w14:paraId="6E395319" w14:textId="77777777" w:rsidR="00C25CF7" w:rsidRPr="007D54C2" w:rsidRDefault="00C25CF7" w:rsidP="00C25CF7">
      <w:pPr>
        <w:rPr>
          <w:rFonts w:ascii="Times New Roman" w:hAnsi="Times New Roman" w:cs="Times New Roman"/>
          <w:sz w:val="24"/>
          <w:szCs w:val="24"/>
        </w:rPr>
      </w:pPr>
    </w:p>
    <w:p w14:paraId="7874651F" w14:textId="77777777" w:rsidR="00A05612" w:rsidRPr="007D54C2" w:rsidRDefault="00A05612" w:rsidP="00A05612">
      <w:pPr>
        <w:rPr>
          <w:rFonts w:ascii="Times New Roman" w:hAnsi="Times New Roman" w:cs="Times New Roman"/>
          <w:sz w:val="24"/>
          <w:szCs w:val="24"/>
        </w:rPr>
      </w:pPr>
    </w:p>
    <w:sectPr w:rsidR="00A05612" w:rsidRPr="007D54C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47ED8" w14:textId="77777777" w:rsidR="003E53DB" w:rsidRDefault="003E53DB" w:rsidP="004E54DC">
      <w:pPr>
        <w:spacing w:after="0" w:line="240" w:lineRule="auto"/>
      </w:pPr>
      <w:r>
        <w:separator/>
      </w:r>
    </w:p>
  </w:endnote>
  <w:endnote w:type="continuationSeparator" w:id="0">
    <w:p w14:paraId="6F18720C" w14:textId="77777777" w:rsidR="003E53DB" w:rsidRDefault="003E53DB" w:rsidP="004E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592537"/>
      <w:docPartObj>
        <w:docPartGallery w:val="Page Numbers (Bottom of Page)"/>
        <w:docPartUnique/>
      </w:docPartObj>
    </w:sdtPr>
    <w:sdtEndPr>
      <w:rPr>
        <w:noProof/>
      </w:rPr>
    </w:sdtEndPr>
    <w:sdtContent>
      <w:p w14:paraId="408910CB" w14:textId="14DE997C" w:rsidR="004E54DC" w:rsidRDefault="004E54DC">
        <w:pPr>
          <w:pStyle w:val="Footer"/>
          <w:jc w:val="right"/>
        </w:pPr>
        <w:r>
          <w:fldChar w:fldCharType="begin"/>
        </w:r>
        <w:r>
          <w:instrText xml:space="preserve"> PAGE   \* MERGEFORMAT </w:instrText>
        </w:r>
        <w:r>
          <w:fldChar w:fldCharType="separate"/>
        </w:r>
        <w:r w:rsidR="004D18D0">
          <w:rPr>
            <w:noProof/>
          </w:rPr>
          <w:t>5</w:t>
        </w:r>
        <w:r>
          <w:rPr>
            <w:noProof/>
          </w:rPr>
          <w:fldChar w:fldCharType="end"/>
        </w:r>
      </w:p>
    </w:sdtContent>
  </w:sdt>
  <w:p w14:paraId="458B2582" w14:textId="77777777" w:rsidR="004E54DC" w:rsidRDefault="004E5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44861" w14:textId="77777777" w:rsidR="003E53DB" w:rsidRDefault="003E53DB" w:rsidP="004E54DC">
      <w:pPr>
        <w:spacing w:after="0" w:line="240" w:lineRule="auto"/>
      </w:pPr>
      <w:r>
        <w:separator/>
      </w:r>
    </w:p>
  </w:footnote>
  <w:footnote w:type="continuationSeparator" w:id="0">
    <w:p w14:paraId="7B46C715" w14:textId="77777777" w:rsidR="003E53DB" w:rsidRDefault="003E53DB" w:rsidP="004E54DC">
      <w:pPr>
        <w:spacing w:after="0" w:line="240" w:lineRule="auto"/>
      </w:pPr>
      <w:r>
        <w:continuationSeparator/>
      </w:r>
    </w:p>
  </w:footnote>
  <w:footnote w:id="1">
    <w:p w14:paraId="1147E0E7" w14:textId="2FBAB442" w:rsidR="00FE5EAF" w:rsidRPr="00630773" w:rsidRDefault="00FE5EAF">
      <w:pPr>
        <w:pStyle w:val="FootnoteText"/>
        <w:rPr>
          <w:sz w:val="30"/>
          <w:szCs w:val="30"/>
        </w:rPr>
      </w:pPr>
      <w:r w:rsidRPr="00630773">
        <w:rPr>
          <w:rStyle w:val="FootnoteReference"/>
          <w:sz w:val="30"/>
          <w:szCs w:val="30"/>
        </w:rPr>
        <w:footnoteRef/>
      </w:r>
      <w:r w:rsidRPr="00630773">
        <w:rPr>
          <w:sz w:val="30"/>
          <w:szCs w:val="30"/>
        </w:rPr>
        <w:t xml:space="preserve"> </w:t>
      </w:r>
      <w:r w:rsidRPr="00E92819">
        <w:rPr>
          <w:rFonts w:ascii="Times New Roman" w:hAnsi="Times New Roman" w:cs="Times New Roman"/>
        </w:rPr>
        <w:t>Timeline subject to slight variation; any changes made before the due date will be amended in this document; any changes made after the due date will be announced to all applicants.</w:t>
      </w:r>
      <w:r w:rsidRPr="00630773">
        <w:rPr>
          <w:sz w:val="30"/>
          <w:szCs w:val="3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2AB5"/>
    <w:multiLevelType w:val="hybridMultilevel"/>
    <w:tmpl w:val="032ADC0E"/>
    <w:lvl w:ilvl="0" w:tplc="F92834B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529C0"/>
    <w:multiLevelType w:val="hybridMultilevel"/>
    <w:tmpl w:val="CE7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C68B4"/>
    <w:multiLevelType w:val="hybridMultilevel"/>
    <w:tmpl w:val="CF3243DC"/>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6306D7"/>
    <w:multiLevelType w:val="hybridMultilevel"/>
    <w:tmpl w:val="1B8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302F4"/>
    <w:multiLevelType w:val="multilevel"/>
    <w:tmpl w:val="2ED06E9C"/>
    <w:styleLink w:val="CurrentList1"/>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E320EE"/>
    <w:multiLevelType w:val="hybridMultilevel"/>
    <w:tmpl w:val="45F4FAC8"/>
    <w:lvl w:ilvl="0" w:tplc="2B42E9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BB7DA3"/>
    <w:multiLevelType w:val="hybridMultilevel"/>
    <w:tmpl w:val="0506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E1D39"/>
    <w:multiLevelType w:val="hybridMultilevel"/>
    <w:tmpl w:val="8D1006B6"/>
    <w:lvl w:ilvl="0" w:tplc="CF1CFADC">
      <w:start w:val="1"/>
      <w:numFmt w:val="lowerLetter"/>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A19B8"/>
    <w:multiLevelType w:val="hybridMultilevel"/>
    <w:tmpl w:val="192AC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57CF4"/>
    <w:multiLevelType w:val="hybridMultilevel"/>
    <w:tmpl w:val="DD98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11769"/>
    <w:multiLevelType w:val="hybridMultilevel"/>
    <w:tmpl w:val="75CA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04A26"/>
    <w:multiLevelType w:val="hybridMultilevel"/>
    <w:tmpl w:val="98FC860E"/>
    <w:lvl w:ilvl="0" w:tplc="595EFC6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345C8"/>
    <w:multiLevelType w:val="hybridMultilevel"/>
    <w:tmpl w:val="BF326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364CB"/>
    <w:multiLevelType w:val="hybridMultilevel"/>
    <w:tmpl w:val="1A966C6C"/>
    <w:lvl w:ilvl="0" w:tplc="F6ACB3C2">
      <w:start w:val="1"/>
      <w:numFmt w:val="upperLetter"/>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C57EF6"/>
    <w:multiLevelType w:val="hybridMultilevel"/>
    <w:tmpl w:val="2ED06E9C"/>
    <w:lvl w:ilvl="0" w:tplc="E73A431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427A9"/>
    <w:multiLevelType w:val="hybridMultilevel"/>
    <w:tmpl w:val="6154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226CE"/>
    <w:multiLevelType w:val="hybridMultilevel"/>
    <w:tmpl w:val="CF3243DC"/>
    <w:lvl w:ilvl="0" w:tplc="41EECCF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B53FE"/>
    <w:multiLevelType w:val="hybridMultilevel"/>
    <w:tmpl w:val="75CA6C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2102606">
    <w:abstractNumId w:val="10"/>
  </w:num>
  <w:num w:numId="2" w16cid:durableId="1441145792">
    <w:abstractNumId w:val="3"/>
  </w:num>
  <w:num w:numId="3" w16cid:durableId="805198290">
    <w:abstractNumId w:val="15"/>
  </w:num>
  <w:num w:numId="4" w16cid:durableId="31810449">
    <w:abstractNumId w:val="6"/>
  </w:num>
  <w:num w:numId="5" w16cid:durableId="236326543">
    <w:abstractNumId w:val="9"/>
  </w:num>
  <w:num w:numId="6" w16cid:durableId="558519353">
    <w:abstractNumId w:val="1"/>
  </w:num>
  <w:num w:numId="7" w16cid:durableId="1337615005">
    <w:abstractNumId w:val="8"/>
  </w:num>
  <w:num w:numId="8" w16cid:durableId="1995644342">
    <w:abstractNumId w:val="0"/>
  </w:num>
  <w:num w:numId="9" w16cid:durableId="158275963">
    <w:abstractNumId w:val="5"/>
  </w:num>
  <w:num w:numId="10" w16cid:durableId="292100406">
    <w:abstractNumId w:val="11"/>
  </w:num>
  <w:num w:numId="11" w16cid:durableId="1441098326">
    <w:abstractNumId w:val="16"/>
  </w:num>
  <w:num w:numId="12" w16cid:durableId="2051763403">
    <w:abstractNumId w:val="2"/>
  </w:num>
  <w:num w:numId="13" w16cid:durableId="1944341124">
    <w:abstractNumId w:val="13"/>
  </w:num>
  <w:num w:numId="14" w16cid:durableId="277033146">
    <w:abstractNumId w:val="17"/>
  </w:num>
  <w:num w:numId="15" w16cid:durableId="1107433305">
    <w:abstractNumId w:val="12"/>
  </w:num>
  <w:num w:numId="16" w16cid:durableId="1426611611">
    <w:abstractNumId w:val="7"/>
  </w:num>
  <w:num w:numId="17" w16cid:durableId="246548186">
    <w:abstractNumId w:val="14"/>
  </w:num>
  <w:num w:numId="18" w16cid:durableId="1455294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A7"/>
    <w:rsid w:val="000210D6"/>
    <w:rsid w:val="00034763"/>
    <w:rsid w:val="00064CD4"/>
    <w:rsid w:val="00082CA2"/>
    <w:rsid w:val="000928D8"/>
    <w:rsid w:val="000A0534"/>
    <w:rsid w:val="000B1088"/>
    <w:rsid w:val="000D1346"/>
    <w:rsid w:val="000D6ABF"/>
    <w:rsid w:val="00114048"/>
    <w:rsid w:val="00127072"/>
    <w:rsid w:val="00182DF9"/>
    <w:rsid w:val="001872D1"/>
    <w:rsid w:val="001A5BA7"/>
    <w:rsid w:val="001A7A14"/>
    <w:rsid w:val="001C5ACE"/>
    <w:rsid w:val="00223598"/>
    <w:rsid w:val="002462A1"/>
    <w:rsid w:val="00264169"/>
    <w:rsid w:val="0027526A"/>
    <w:rsid w:val="002A2F70"/>
    <w:rsid w:val="002E1F6B"/>
    <w:rsid w:val="002F53FD"/>
    <w:rsid w:val="003105D8"/>
    <w:rsid w:val="0031360E"/>
    <w:rsid w:val="00316A37"/>
    <w:rsid w:val="0035507A"/>
    <w:rsid w:val="00366D2E"/>
    <w:rsid w:val="00391D11"/>
    <w:rsid w:val="003D6D43"/>
    <w:rsid w:val="003E53DB"/>
    <w:rsid w:val="0040426D"/>
    <w:rsid w:val="004064AC"/>
    <w:rsid w:val="004356BE"/>
    <w:rsid w:val="004A6ED0"/>
    <w:rsid w:val="004D18D0"/>
    <w:rsid w:val="004D2F6F"/>
    <w:rsid w:val="004E54DC"/>
    <w:rsid w:val="005433AA"/>
    <w:rsid w:val="00547DC1"/>
    <w:rsid w:val="00567C7C"/>
    <w:rsid w:val="00591CBC"/>
    <w:rsid w:val="005A25EB"/>
    <w:rsid w:val="005E5824"/>
    <w:rsid w:val="00601408"/>
    <w:rsid w:val="00630773"/>
    <w:rsid w:val="00633DDA"/>
    <w:rsid w:val="0066031D"/>
    <w:rsid w:val="00682808"/>
    <w:rsid w:val="006B102F"/>
    <w:rsid w:val="007062A8"/>
    <w:rsid w:val="00730986"/>
    <w:rsid w:val="007A3A6B"/>
    <w:rsid w:val="007B3E9C"/>
    <w:rsid w:val="007D54C2"/>
    <w:rsid w:val="007D73F6"/>
    <w:rsid w:val="008571A7"/>
    <w:rsid w:val="00886015"/>
    <w:rsid w:val="00896865"/>
    <w:rsid w:val="008C099A"/>
    <w:rsid w:val="008F5E6D"/>
    <w:rsid w:val="00911BDF"/>
    <w:rsid w:val="0091645A"/>
    <w:rsid w:val="00942BF8"/>
    <w:rsid w:val="00974C1C"/>
    <w:rsid w:val="009959E5"/>
    <w:rsid w:val="009A4BE2"/>
    <w:rsid w:val="009C464C"/>
    <w:rsid w:val="00A05612"/>
    <w:rsid w:val="00A406F5"/>
    <w:rsid w:val="00A62B35"/>
    <w:rsid w:val="00A85F94"/>
    <w:rsid w:val="00AF5397"/>
    <w:rsid w:val="00B77FA7"/>
    <w:rsid w:val="00C14AB0"/>
    <w:rsid w:val="00C25CF7"/>
    <w:rsid w:val="00C271CF"/>
    <w:rsid w:val="00C27DB4"/>
    <w:rsid w:val="00C57E4B"/>
    <w:rsid w:val="00C65B68"/>
    <w:rsid w:val="00C8360E"/>
    <w:rsid w:val="00CA01BA"/>
    <w:rsid w:val="00CB5847"/>
    <w:rsid w:val="00D13899"/>
    <w:rsid w:val="00D13B03"/>
    <w:rsid w:val="00D17343"/>
    <w:rsid w:val="00D43DB2"/>
    <w:rsid w:val="00D536AF"/>
    <w:rsid w:val="00D970FA"/>
    <w:rsid w:val="00DA1D0D"/>
    <w:rsid w:val="00DC118F"/>
    <w:rsid w:val="00DC3224"/>
    <w:rsid w:val="00DC5D57"/>
    <w:rsid w:val="00DE1EA7"/>
    <w:rsid w:val="00DE352F"/>
    <w:rsid w:val="00DF16F9"/>
    <w:rsid w:val="00DF4391"/>
    <w:rsid w:val="00E07FB1"/>
    <w:rsid w:val="00E4499C"/>
    <w:rsid w:val="00E92819"/>
    <w:rsid w:val="00E96065"/>
    <w:rsid w:val="00EA2EC2"/>
    <w:rsid w:val="00ED6108"/>
    <w:rsid w:val="00F00438"/>
    <w:rsid w:val="00F3229B"/>
    <w:rsid w:val="00F73F77"/>
    <w:rsid w:val="00FB0A92"/>
    <w:rsid w:val="00FE5EAF"/>
    <w:rsid w:val="00FF5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EE46"/>
  <w15:chartTrackingRefBased/>
  <w15:docId w15:val="{401A5BA9-AA74-4CDB-BDC3-6557D5B0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8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28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A7"/>
    <w:pPr>
      <w:ind w:left="720"/>
      <w:contextualSpacing/>
    </w:pPr>
  </w:style>
  <w:style w:type="character" w:styleId="Hyperlink">
    <w:name w:val="Hyperlink"/>
    <w:basedOn w:val="DefaultParagraphFont"/>
    <w:uiPriority w:val="99"/>
    <w:unhideWhenUsed/>
    <w:rsid w:val="005A25EB"/>
    <w:rPr>
      <w:color w:val="0563C1" w:themeColor="hyperlink"/>
      <w:u w:val="single"/>
    </w:rPr>
  </w:style>
  <w:style w:type="character" w:customStyle="1" w:styleId="UnresolvedMention1">
    <w:name w:val="Unresolved Mention1"/>
    <w:basedOn w:val="DefaultParagraphFont"/>
    <w:uiPriority w:val="99"/>
    <w:semiHidden/>
    <w:unhideWhenUsed/>
    <w:rsid w:val="005A25EB"/>
    <w:rPr>
      <w:color w:val="605E5C"/>
      <w:shd w:val="clear" w:color="auto" w:fill="E1DFDD"/>
    </w:rPr>
  </w:style>
  <w:style w:type="paragraph" w:styleId="Header">
    <w:name w:val="header"/>
    <w:basedOn w:val="Normal"/>
    <w:link w:val="HeaderChar"/>
    <w:uiPriority w:val="99"/>
    <w:unhideWhenUsed/>
    <w:rsid w:val="004E5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4DC"/>
  </w:style>
  <w:style w:type="paragraph" w:styleId="Footer">
    <w:name w:val="footer"/>
    <w:basedOn w:val="Normal"/>
    <w:link w:val="FooterChar"/>
    <w:uiPriority w:val="99"/>
    <w:unhideWhenUsed/>
    <w:rsid w:val="004E5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4DC"/>
  </w:style>
  <w:style w:type="paragraph" w:styleId="FootnoteText">
    <w:name w:val="footnote text"/>
    <w:basedOn w:val="Normal"/>
    <w:link w:val="FootnoteTextChar"/>
    <w:uiPriority w:val="99"/>
    <w:semiHidden/>
    <w:unhideWhenUsed/>
    <w:rsid w:val="00FE5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EAF"/>
    <w:rPr>
      <w:sz w:val="20"/>
      <w:szCs w:val="20"/>
    </w:rPr>
  </w:style>
  <w:style w:type="character" w:styleId="FootnoteReference">
    <w:name w:val="footnote reference"/>
    <w:basedOn w:val="DefaultParagraphFont"/>
    <w:uiPriority w:val="99"/>
    <w:semiHidden/>
    <w:unhideWhenUsed/>
    <w:rsid w:val="00FE5EAF"/>
    <w:rPr>
      <w:vertAlign w:val="superscript"/>
    </w:rPr>
  </w:style>
  <w:style w:type="character" w:customStyle="1" w:styleId="Heading1Char">
    <w:name w:val="Heading 1 Char"/>
    <w:basedOn w:val="DefaultParagraphFont"/>
    <w:link w:val="Heading1"/>
    <w:uiPriority w:val="9"/>
    <w:rsid w:val="000928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28D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D54C2"/>
    <w:pPr>
      <w:outlineLvl w:val="9"/>
    </w:pPr>
  </w:style>
  <w:style w:type="paragraph" w:styleId="TOC1">
    <w:name w:val="toc 1"/>
    <w:basedOn w:val="Normal"/>
    <w:next w:val="Normal"/>
    <w:autoRedefine/>
    <w:uiPriority w:val="39"/>
    <w:unhideWhenUsed/>
    <w:rsid w:val="007D54C2"/>
    <w:pPr>
      <w:spacing w:after="100"/>
    </w:pPr>
  </w:style>
  <w:style w:type="paragraph" w:styleId="TOC2">
    <w:name w:val="toc 2"/>
    <w:basedOn w:val="Normal"/>
    <w:next w:val="Normal"/>
    <w:autoRedefine/>
    <w:uiPriority w:val="39"/>
    <w:unhideWhenUsed/>
    <w:rsid w:val="007D54C2"/>
    <w:pPr>
      <w:spacing w:after="100"/>
      <w:ind w:left="220"/>
    </w:pPr>
  </w:style>
  <w:style w:type="character" w:styleId="FollowedHyperlink">
    <w:name w:val="FollowedHyperlink"/>
    <w:basedOn w:val="DefaultParagraphFont"/>
    <w:uiPriority w:val="99"/>
    <w:semiHidden/>
    <w:unhideWhenUsed/>
    <w:rsid w:val="001C5ACE"/>
    <w:rPr>
      <w:color w:val="954F72" w:themeColor="followedHyperlink"/>
      <w:u w:val="single"/>
    </w:rPr>
  </w:style>
  <w:style w:type="numbering" w:customStyle="1" w:styleId="CurrentList1">
    <w:name w:val="Current List1"/>
    <w:uiPriority w:val="99"/>
    <w:rsid w:val="00730986"/>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7180">
      <w:bodyDiv w:val="1"/>
      <w:marLeft w:val="0"/>
      <w:marRight w:val="0"/>
      <w:marTop w:val="0"/>
      <w:marBottom w:val="0"/>
      <w:divBdr>
        <w:top w:val="none" w:sz="0" w:space="0" w:color="auto"/>
        <w:left w:val="none" w:sz="0" w:space="0" w:color="auto"/>
        <w:bottom w:val="none" w:sz="0" w:space="0" w:color="auto"/>
        <w:right w:val="none" w:sz="0" w:space="0" w:color="auto"/>
      </w:divBdr>
    </w:div>
    <w:div w:id="154029468">
      <w:bodyDiv w:val="1"/>
      <w:marLeft w:val="0"/>
      <w:marRight w:val="0"/>
      <w:marTop w:val="0"/>
      <w:marBottom w:val="0"/>
      <w:divBdr>
        <w:top w:val="none" w:sz="0" w:space="0" w:color="auto"/>
        <w:left w:val="none" w:sz="0" w:space="0" w:color="auto"/>
        <w:bottom w:val="none" w:sz="0" w:space="0" w:color="auto"/>
        <w:right w:val="none" w:sz="0" w:space="0" w:color="auto"/>
      </w:divBdr>
    </w:div>
    <w:div w:id="473330555">
      <w:bodyDiv w:val="1"/>
      <w:marLeft w:val="0"/>
      <w:marRight w:val="0"/>
      <w:marTop w:val="0"/>
      <w:marBottom w:val="0"/>
      <w:divBdr>
        <w:top w:val="none" w:sz="0" w:space="0" w:color="auto"/>
        <w:left w:val="none" w:sz="0" w:space="0" w:color="auto"/>
        <w:bottom w:val="none" w:sz="0" w:space="0" w:color="auto"/>
        <w:right w:val="none" w:sz="0" w:space="0" w:color="auto"/>
      </w:divBdr>
    </w:div>
    <w:div w:id="513227367">
      <w:bodyDiv w:val="1"/>
      <w:marLeft w:val="0"/>
      <w:marRight w:val="0"/>
      <w:marTop w:val="0"/>
      <w:marBottom w:val="0"/>
      <w:divBdr>
        <w:top w:val="none" w:sz="0" w:space="0" w:color="auto"/>
        <w:left w:val="none" w:sz="0" w:space="0" w:color="auto"/>
        <w:bottom w:val="none" w:sz="0" w:space="0" w:color="auto"/>
        <w:right w:val="none" w:sz="0" w:space="0" w:color="auto"/>
      </w:divBdr>
    </w:div>
    <w:div w:id="658653385">
      <w:bodyDiv w:val="1"/>
      <w:marLeft w:val="0"/>
      <w:marRight w:val="0"/>
      <w:marTop w:val="0"/>
      <w:marBottom w:val="0"/>
      <w:divBdr>
        <w:top w:val="none" w:sz="0" w:space="0" w:color="auto"/>
        <w:left w:val="none" w:sz="0" w:space="0" w:color="auto"/>
        <w:bottom w:val="none" w:sz="0" w:space="0" w:color="auto"/>
        <w:right w:val="none" w:sz="0" w:space="0" w:color="auto"/>
      </w:divBdr>
    </w:div>
    <w:div w:id="1543052987">
      <w:bodyDiv w:val="1"/>
      <w:marLeft w:val="0"/>
      <w:marRight w:val="0"/>
      <w:marTop w:val="0"/>
      <w:marBottom w:val="0"/>
      <w:divBdr>
        <w:top w:val="none" w:sz="0" w:space="0" w:color="auto"/>
        <w:left w:val="none" w:sz="0" w:space="0" w:color="auto"/>
        <w:bottom w:val="none" w:sz="0" w:space="0" w:color="auto"/>
        <w:right w:val="none" w:sz="0" w:space="0" w:color="auto"/>
      </w:divBdr>
    </w:div>
    <w:div w:id="1589732478">
      <w:bodyDiv w:val="1"/>
      <w:marLeft w:val="0"/>
      <w:marRight w:val="0"/>
      <w:marTop w:val="0"/>
      <w:marBottom w:val="0"/>
      <w:divBdr>
        <w:top w:val="none" w:sz="0" w:space="0" w:color="auto"/>
        <w:left w:val="none" w:sz="0" w:space="0" w:color="auto"/>
        <w:bottom w:val="none" w:sz="0" w:space="0" w:color="auto"/>
        <w:right w:val="none" w:sz="0" w:space="0" w:color="auto"/>
      </w:divBdr>
    </w:div>
    <w:div w:id="1817604410">
      <w:bodyDiv w:val="1"/>
      <w:marLeft w:val="0"/>
      <w:marRight w:val="0"/>
      <w:marTop w:val="0"/>
      <w:marBottom w:val="0"/>
      <w:divBdr>
        <w:top w:val="none" w:sz="0" w:space="0" w:color="auto"/>
        <w:left w:val="none" w:sz="0" w:space="0" w:color="auto"/>
        <w:bottom w:val="none" w:sz="0" w:space="0" w:color="auto"/>
        <w:right w:val="none" w:sz="0" w:space="0" w:color="auto"/>
      </w:divBdr>
    </w:div>
    <w:div w:id="1958368346">
      <w:bodyDiv w:val="1"/>
      <w:marLeft w:val="0"/>
      <w:marRight w:val="0"/>
      <w:marTop w:val="0"/>
      <w:marBottom w:val="0"/>
      <w:divBdr>
        <w:top w:val="none" w:sz="0" w:space="0" w:color="auto"/>
        <w:left w:val="none" w:sz="0" w:space="0" w:color="auto"/>
        <w:bottom w:val="none" w:sz="0" w:space="0" w:color="auto"/>
        <w:right w:val="none" w:sz="0" w:space="0" w:color="auto"/>
      </w:divBdr>
    </w:div>
    <w:div w:id="207258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ecd/strategic-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ine.infoready4.com/" TargetMode="External"/><Relationship Id="rId5" Type="http://schemas.openxmlformats.org/officeDocument/2006/relationships/webSettings" Target="webSettings.xml"/><Relationship Id="rId10" Type="http://schemas.openxmlformats.org/officeDocument/2006/relationships/hyperlink" Target="https://umaine.edu/mieab/executive-summary" TargetMode="External"/><Relationship Id="rId4" Type="http://schemas.openxmlformats.org/officeDocument/2006/relationships/settings" Target="settings.xml"/><Relationship Id="rId9" Type="http://schemas.openxmlformats.org/officeDocument/2006/relationships/hyperlink" Target="https://www.maine.gov/future/initiatives/economy/economic-recovery-committ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5ECB-F8F4-43E2-8CF6-5DC267A7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4725</TotalTime>
  <Pages>12</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George Derrick</dc:creator>
  <cp:keywords/>
  <dc:description/>
  <cp:lastModifiedBy>Ed Derrick</cp:lastModifiedBy>
  <cp:revision>7</cp:revision>
  <cp:lastPrinted>2025-09-05T13:54:00Z</cp:lastPrinted>
  <dcterms:created xsi:type="dcterms:W3CDTF">2025-08-29T15:30:00Z</dcterms:created>
  <dcterms:modified xsi:type="dcterms:W3CDTF">2025-09-05T20:54:00Z</dcterms:modified>
</cp:coreProperties>
</file>