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5993" w:rsidRDefault="00B45993">
      <w:pPr>
        <w:widowControl w:val="0"/>
        <w:pBdr>
          <w:top w:val="nil"/>
          <w:left w:val="nil"/>
          <w:bottom w:val="nil"/>
          <w:right w:val="nil"/>
          <w:between w:val="nil"/>
        </w:pBdr>
        <w:spacing w:after="0" w:line="276" w:lineRule="auto"/>
      </w:pPr>
    </w:p>
    <w:p w14:paraId="00000002" w14:textId="77777777" w:rsidR="00B45993" w:rsidRDefault="00B45993">
      <w:pPr>
        <w:jc w:val="center"/>
        <w:rPr>
          <w:b/>
          <w:sz w:val="24"/>
          <w:szCs w:val="24"/>
          <w:u w:val="single"/>
        </w:rPr>
      </w:pPr>
    </w:p>
    <w:p w14:paraId="00000003" w14:textId="77777777" w:rsidR="00B45993" w:rsidRDefault="00B45993">
      <w:pPr>
        <w:jc w:val="center"/>
        <w:rPr>
          <w:b/>
          <w:sz w:val="24"/>
          <w:szCs w:val="24"/>
          <w:u w:val="single"/>
        </w:rPr>
      </w:pPr>
    </w:p>
    <w:p w14:paraId="00000004" w14:textId="77777777" w:rsidR="00B45993" w:rsidRDefault="00B45993">
      <w:pPr>
        <w:jc w:val="center"/>
        <w:rPr>
          <w:b/>
          <w:sz w:val="24"/>
          <w:szCs w:val="24"/>
          <w:u w:val="single"/>
        </w:rPr>
      </w:pPr>
    </w:p>
    <w:p w14:paraId="00000005" w14:textId="77777777" w:rsidR="00B45993" w:rsidRDefault="00B45993">
      <w:pPr>
        <w:jc w:val="center"/>
        <w:rPr>
          <w:b/>
          <w:sz w:val="24"/>
          <w:szCs w:val="24"/>
          <w:u w:val="single"/>
        </w:rPr>
      </w:pPr>
    </w:p>
    <w:p w14:paraId="00000006" w14:textId="77777777" w:rsidR="00B45993" w:rsidRDefault="00B45993">
      <w:pPr>
        <w:jc w:val="center"/>
        <w:rPr>
          <w:b/>
          <w:sz w:val="24"/>
          <w:szCs w:val="24"/>
          <w:u w:val="single"/>
        </w:rPr>
      </w:pPr>
    </w:p>
    <w:p w14:paraId="00000007" w14:textId="77777777" w:rsidR="00B45993" w:rsidRDefault="00B45993">
      <w:pPr>
        <w:jc w:val="center"/>
        <w:rPr>
          <w:b/>
          <w:sz w:val="24"/>
          <w:szCs w:val="24"/>
          <w:u w:val="single"/>
        </w:rPr>
      </w:pPr>
    </w:p>
    <w:p w14:paraId="00000008" w14:textId="77777777" w:rsidR="00B45993" w:rsidRDefault="00B45993">
      <w:pPr>
        <w:jc w:val="center"/>
        <w:rPr>
          <w:b/>
          <w:sz w:val="24"/>
          <w:szCs w:val="24"/>
          <w:u w:val="single"/>
        </w:rPr>
      </w:pPr>
    </w:p>
    <w:p w14:paraId="00000009" w14:textId="77777777" w:rsidR="00B45993" w:rsidRDefault="00B45993">
      <w:pPr>
        <w:jc w:val="center"/>
        <w:rPr>
          <w:b/>
          <w:sz w:val="24"/>
          <w:szCs w:val="24"/>
          <w:u w:val="single"/>
        </w:rPr>
      </w:pPr>
    </w:p>
    <w:p w14:paraId="0000000A" w14:textId="77777777" w:rsidR="00B45993" w:rsidRPr="00FD51ED" w:rsidRDefault="00B45993">
      <w:pPr>
        <w:jc w:val="center"/>
        <w:rPr>
          <w:b/>
          <w:sz w:val="24"/>
          <w:szCs w:val="24"/>
        </w:rPr>
      </w:pPr>
    </w:p>
    <w:p w14:paraId="0000000B" w14:textId="0CF99D20" w:rsidR="00B45993" w:rsidRPr="00FD51ED" w:rsidRDefault="008D148C">
      <w:pPr>
        <w:jc w:val="center"/>
        <w:rPr>
          <w:b/>
          <w:sz w:val="24"/>
          <w:szCs w:val="24"/>
        </w:rPr>
      </w:pPr>
      <w:r w:rsidRPr="00FD51ED">
        <w:rPr>
          <w:b/>
          <w:sz w:val="24"/>
          <w:szCs w:val="24"/>
        </w:rPr>
        <w:t>Early College</w:t>
      </w:r>
      <w:r w:rsidRPr="00FD51ED">
        <w:rPr>
          <w:b/>
          <w:sz w:val="24"/>
          <w:szCs w:val="24"/>
        </w:rPr>
        <w:br/>
        <w:t>Strategic Plan 2021-2026</w:t>
      </w:r>
    </w:p>
    <w:p w14:paraId="5F0D8554" w14:textId="24C0C3E7" w:rsidR="00FD51ED" w:rsidRPr="00FD51ED" w:rsidRDefault="00FD51ED">
      <w:pPr>
        <w:jc w:val="center"/>
        <w:rPr>
          <w:b/>
          <w:sz w:val="24"/>
          <w:szCs w:val="24"/>
        </w:rPr>
      </w:pPr>
      <w:r w:rsidRPr="00FD51ED">
        <w:rPr>
          <w:b/>
          <w:sz w:val="24"/>
          <w:szCs w:val="24"/>
        </w:rPr>
        <w:t>University of Maine System</w:t>
      </w:r>
    </w:p>
    <w:p w14:paraId="0000000C" w14:textId="77777777" w:rsidR="00B45993" w:rsidRDefault="00B45993">
      <w:pPr>
        <w:jc w:val="center"/>
        <w:rPr>
          <w:b/>
          <w:sz w:val="24"/>
          <w:szCs w:val="24"/>
          <w:u w:val="single"/>
        </w:rPr>
      </w:pPr>
    </w:p>
    <w:p w14:paraId="0000000D" w14:textId="77777777" w:rsidR="00B45993" w:rsidRDefault="00B45993">
      <w:pPr>
        <w:jc w:val="center"/>
        <w:rPr>
          <w:b/>
          <w:sz w:val="24"/>
          <w:szCs w:val="24"/>
          <w:u w:val="single"/>
        </w:rPr>
      </w:pPr>
    </w:p>
    <w:p w14:paraId="0000000E" w14:textId="77777777" w:rsidR="00B45993" w:rsidRDefault="00B45993">
      <w:pPr>
        <w:jc w:val="center"/>
        <w:rPr>
          <w:b/>
          <w:sz w:val="24"/>
          <w:szCs w:val="24"/>
          <w:u w:val="single"/>
        </w:rPr>
      </w:pPr>
    </w:p>
    <w:p w14:paraId="0000000F" w14:textId="77777777" w:rsidR="00B45993" w:rsidRDefault="00B45993">
      <w:pPr>
        <w:jc w:val="center"/>
        <w:rPr>
          <w:b/>
          <w:sz w:val="24"/>
          <w:szCs w:val="24"/>
          <w:u w:val="single"/>
        </w:rPr>
      </w:pPr>
    </w:p>
    <w:p w14:paraId="00000010" w14:textId="77777777" w:rsidR="00B45993" w:rsidRDefault="00B45993">
      <w:pPr>
        <w:jc w:val="center"/>
        <w:rPr>
          <w:b/>
          <w:sz w:val="24"/>
          <w:szCs w:val="24"/>
          <w:u w:val="single"/>
        </w:rPr>
      </w:pPr>
    </w:p>
    <w:p w14:paraId="00000011" w14:textId="77777777" w:rsidR="00B45993" w:rsidRDefault="00B45993">
      <w:pPr>
        <w:jc w:val="center"/>
        <w:rPr>
          <w:b/>
          <w:sz w:val="24"/>
          <w:szCs w:val="24"/>
          <w:u w:val="single"/>
        </w:rPr>
      </w:pPr>
    </w:p>
    <w:p w14:paraId="00000012" w14:textId="77777777" w:rsidR="00B45993" w:rsidRDefault="00B45993">
      <w:pPr>
        <w:jc w:val="center"/>
        <w:rPr>
          <w:b/>
          <w:sz w:val="24"/>
          <w:szCs w:val="24"/>
          <w:u w:val="single"/>
        </w:rPr>
      </w:pPr>
    </w:p>
    <w:p w14:paraId="00000013" w14:textId="77777777" w:rsidR="00B45993" w:rsidRDefault="00B45993">
      <w:pPr>
        <w:jc w:val="center"/>
        <w:rPr>
          <w:b/>
          <w:sz w:val="24"/>
          <w:szCs w:val="24"/>
          <w:u w:val="single"/>
        </w:rPr>
      </w:pPr>
    </w:p>
    <w:p w14:paraId="00000014" w14:textId="77777777" w:rsidR="00B45993" w:rsidRDefault="00B45993">
      <w:pPr>
        <w:jc w:val="center"/>
        <w:rPr>
          <w:b/>
          <w:sz w:val="24"/>
          <w:szCs w:val="24"/>
          <w:u w:val="single"/>
        </w:rPr>
      </w:pPr>
    </w:p>
    <w:p w14:paraId="00000015" w14:textId="77777777" w:rsidR="00B45993" w:rsidRDefault="00B45993">
      <w:pPr>
        <w:jc w:val="center"/>
        <w:rPr>
          <w:b/>
          <w:sz w:val="24"/>
          <w:szCs w:val="24"/>
          <w:u w:val="single"/>
        </w:rPr>
      </w:pPr>
    </w:p>
    <w:p w14:paraId="00000016" w14:textId="77777777" w:rsidR="00B45993" w:rsidRDefault="00B45993">
      <w:pPr>
        <w:jc w:val="center"/>
        <w:rPr>
          <w:b/>
          <w:sz w:val="24"/>
          <w:szCs w:val="24"/>
          <w:u w:val="single"/>
        </w:rPr>
      </w:pPr>
    </w:p>
    <w:p w14:paraId="00000017" w14:textId="77777777" w:rsidR="00B45993" w:rsidRDefault="00B45993">
      <w:pPr>
        <w:jc w:val="center"/>
        <w:rPr>
          <w:b/>
          <w:sz w:val="24"/>
          <w:szCs w:val="24"/>
          <w:u w:val="single"/>
        </w:rPr>
      </w:pPr>
    </w:p>
    <w:p w14:paraId="00000018" w14:textId="77777777" w:rsidR="00B45993" w:rsidRDefault="00B45993">
      <w:pPr>
        <w:jc w:val="center"/>
        <w:rPr>
          <w:b/>
          <w:sz w:val="24"/>
          <w:szCs w:val="24"/>
          <w:u w:val="single"/>
        </w:rPr>
      </w:pPr>
    </w:p>
    <w:p w14:paraId="00000019" w14:textId="77777777" w:rsidR="00B45993" w:rsidRDefault="00B45993">
      <w:pPr>
        <w:jc w:val="center"/>
        <w:rPr>
          <w:b/>
          <w:sz w:val="24"/>
          <w:szCs w:val="24"/>
          <w:u w:val="single"/>
        </w:rPr>
      </w:pPr>
    </w:p>
    <w:p w14:paraId="0000001A" w14:textId="77777777" w:rsidR="00B45993" w:rsidRDefault="00B45993">
      <w:pPr>
        <w:jc w:val="center"/>
        <w:rPr>
          <w:b/>
          <w:sz w:val="24"/>
          <w:szCs w:val="24"/>
          <w:u w:val="single"/>
        </w:rPr>
      </w:pPr>
    </w:p>
    <w:p w14:paraId="0000001B" w14:textId="77777777" w:rsidR="00B45993" w:rsidRDefault="00B45993">
      <w:pPr>
        <w:jc w:val="center"/>
        <w:rPr>
          <w:b/>
          <w:sz w:val="24"/>
          <w:szCs w:val="24"/>
          <w:u w:val="single"/>
        </w:rPr>
      </w:pPr>
    </w:p>
    <w:p w14:paraId="0000001C" w14:textId="77777777" w:rsidR="00B45993" w:rsidRDefault="00B45993">
      <w:pPr>
        <w:jc w:val="center"/>
        <w:rPr>
          <w:b/>
          <w:sz w:val="24"/>
          <w:szCs w:val="24"/>
          <w:u w:val="single"/>
        </w:rPr>
      </w:pPr>
    </w:p>
    <w:p w14:paraId="0000001D" w14:textId="77777777" w:rsidR="00B45993" w:rsidRDefault="00B45993">
      <w:pPr>
        <w:jc w:val="center"/>
        <w:rPr>
          <w:b/>
          <w:sz w:val="24"/>
          <w:szCs w:val="24"/>
          <w:u w:val="single"/>
        </w:rPr>
      </w:pPr>
    </w:p>
    <w:p w14:paraId="0000001E" w14:textId="77777777" w:rsidR="00B45993" w:rsidRDefault="008D148C">
      <w:pPr>
        <w:jc w:val="center"/>
        <w:rPr>
          <w:b/>
          <w:sz w:val="28"/>
          <w:szCs w:val="28"/>
        </w:rPr>
      </w:pPr>
      <w:r>
        <w:rPr>
          <w:b/>
          <w:sz w:val="28"/>
          <w:szCs w:val="28"/>
        </w:rPr>
        <w:t>Table of Contents</w:t>
      </w:r>
    </w:p>
    <w:p w14:paraId="0000001F" w14:textId="77777777" w:rsidR="00B45993" w:rsidRDefault="008D148C">
      <w:pPr>
        <w:rPr>
          <w:sz w:val="24"/>
          <w:szCs w:val="24"/>
        </w:rPr>
      </w:pPr>
      <w:r>
        <w:rPr>
          <w:sz w:val="24"/>
          <w:szCs w:val="24"/>
        </w:rPr>
        <w:t>Introduction……………………………………………………………………….…………………………………………….</w:t>
      </w:r>
      <w:r>
        <w:rPr>
          <w:sz w:val="24"/>
          <w:szCs w:val="24"/>
        </w:rPr>
        <w:tab/>
        <w:t>2</w:t>
      </w:r>
    </w:p>
    <w:p w14:paraId="00000020" w14:textId="71868AE2" w:rsidR="00B45993" w:rsidRDefault="008D148C">
      <w:pPr>
        <w:rPr>
          <w:sz w:val="24"/>
          <w:szCs w:val="24"/>
        </w:rPr>
      </w:pPr>
      <w:r>
        <w:rPr>
          <w:sz w:val="24"/>
          <w:szCs w:val="24"/>
        </w:rPr>
        <w:t>Strategic Plan</w:t>
      </w:r>
      <w:r w:rsidR="00FD51ED">
        <w:rPr>
          <w:sz w:val="24"/>
          <w:szCs w:val="24"/>
        </w:rPr>
        <w:t xml:space="preserve"> Development</w:t>
      </w:r>
      <w:r>
        <w:rPr>
          <w:sz w:val="24"/>
          <w:szCs w:val="24"/>
        </w:rPr>
        <w:t xml:space="preserve"> Team……………………………………………………….………………………</w:t>
      </w:r>
      <w:proofErr w:type="gramStart"/>
      <w:r>
        <w:rPr>
          <w:sz w:val="24"/>
          <w:szCs w:val="24"/>
        </w:rPr>
        <w:t>…..</w:t>
      </w:r>
      <w:proofErr w:type="gramEnd"/>
      <w:r>
        <w:rPr>
          <w:sz w:val="24"/>
          <w:szCs w:val="24"/>
        </w:rPr>
        <w:t>3</w:t>
      </w:r>
    </w:p>
    <w:p w14:paraId="00000021" w14:textId="77777777" w:rsidR="00B45993" w:rsidRDefault="008D148C">
      <w:pPr>
        <w:rPr>
          <w:sz w:val="24"/>
          <w:szCs w:val="24"/>
        </w:rPr>
      </w:pPr>
      <w:r>
        <w:rPr>
          <w:sz w:val="24"/>
          <w:szCs w:val="24"/>
        </w:rPr>
        <w:t>Mission, Vision, Values………………………………………………………………………………….………………….4</w:t>
      </w:r>
    </w:p>
    <w:p w14:paraId="00000022" w14:textId="77777777" w:rsidR="00B45993" w:rsidRDefault="008D148C">
      <w:pPr>
        <w:rPr>
          <w:sz w:val="24"/>
          <w:szCs w:val="24"/>
        </w:rPr>
      </w:pPr>
      <w:r>
        <w:rPr>
          <w:sz w:val="24"/>
          <w:szCs w:val="24"/>
        </w:rPr>
        <w:t>Priority 1: Our Role……………………………………………………………………………………………………………5</w:t>
      </w:r>
    </w:p>
    <w:p w14:paraId="00000023" w14:textId="77777777" w:rsidR="00B45993" w:rsidRDefault="008D148C">
      <w:pPr>
        <w:rPr>
          <w:sz w:val="24"/>
          <w:szCs w:val="24"/>
        </w:rPr>
      </w:pPr>
      <w:r>
        <w:rPr>
          <w:sz w:val="24"/>
          <w:szCs w:val="24"/>
        </w:rPr>
        <w:t>Priority 2:  Our Program Structure &amp; Sustainability……………………………………………………………8</w:t>
      </w:r>
    </w:p>
    <w:p w14:paraId="00000024" w14:textId="77777777" w:rsidR="00B45993" w:rsidRDefault="008D148C">
      <w:pPr>
        <w:rPr>
          <w:sz w:val="24"/>
          <w:szCs w:val="24"/>
        </w:rPr>
      </w:pPr>
      <w:r>
        <w:rPr>
          <w:sz w:val="24"/>
          <w:szCs w:val="24"/>
        </w:rPr>
        <w:t>Priority 3:  Our Student &amp; Program Success………………………………………………………………………14</w:t>
      </w:r>
    </w:p>
    <w:p w14:paraId="00000025" w14:textId="77777777" w:rsidR="00B45993" w:rsidRDefault="008D148C">
      <w:pPr>
        <w:rPr>
          <w:sz w:val="24"/>
          <w:szCs w:val="24"/>
        </w:rPr>
      </w:pPr>
      <w:r>
        <w:rPr>
          <w:sz w:val="24"/>
          <w:szCs w:val="24"/>
        </w:rPr>
        <w:t>Priority 4:  Our Partnerships &amp; Collaborations………………………………………………………………</w:t>
      </w:r>
      <w:proofErr w:type="gramStart"/>
      <w:r>
        <w:rPr>
          <w:sz w:val="24"/>
          <w:szCs w:val="24"/>
        </w:rPr>
        <w:t>…..</w:t>
      </w:r>
      <w:proofErr w:type="gramEnd"/>
      <w:r>
        <w:rPr>
          <w:sz w:val="24"/>
          <w:szCs w:val="24"/>
        </w:rPr>
        <w:t>18</w:t>
      </w:r>
    </w:p>
    <w:p w14:paraId="00000026" w14:textId="77777777" w:rsidR="00B45993" w:rsidRDefault="008D148C">
      <w:pPr>
        <w:rPr>
          <w:sz w:val="24"/>
          <w:szCs w:val="24"/>
        </w:rPr>
      </w:pPr>
      <w:r>
        <w:rPr>
          <w:sz w:val="24"/>
          <w:szCs w:val="24"/>
        </w:rPr>
        <w:t>Glossary…………………………………………………………………………………………………………………………….21</w:t>
      </w:r>
    </w:p>
    <w:p w14:paraId="00000027" w14:textId="77777777" w:rsidR="00B45993" w:rsidRDefault="00B45993">
      <w:pPr>
        <w:jc w:val="center"/>
        <w:rPr>
          <w:b/>
          <w:sz w:val="24"/>
          <w:szCs w:val="24"/>
          <w:u w:val="single"/>
        </w:rPr>
      </w:pPr>
    </w:p>
    <w:p w14:paraId="00000028" w14:textId="77777777" w:rsidR="00B45993" w:rsidRDefault="00B45993">
      <w:pPr>
        <w:jc w:val="center"/>
        <w:rPr>
          <w:b/>
          <w:sz w:val="24"/>
          <w:szCs w:val="24"/>
          <w:u w:val="single"/>
        </w:rPr>
      </w:pPr>
    </w:p>
    <w:p w14:paraId="00000029" w14:textId="77777777" w:rsidR="00B45993" w:rsidRDefault="00B45993">
      <w:pPr>
        <w:jc w:val="center"/>
        <w:rPr>
          <w:b/>
          <w:sz w:val="24"/>
          <w:szCs w:val="24"/>
          <w:u w:val="single"/>
        </w:rPr>
      </w:pPr>
    </w:p>
    <w:p w14:paraId="0000002A" w14:textId="77777777" w:rsidR="00B45993" w:rsidRDefault="00B45993">
      <w:pPr>
        <w:jc w:val="center"/>
        <w:rPr>
          <w:b/>
          <w:sz w:val="24"/>
          <w:szCs w:val="24"/>
          <w:u w:val="single"/>
        </w:rPr>
      </w:pPr>
    </w:p>
    <w:p w14:paraId="0000002B" w14:textId="77777777" w:rsidR="00B45993" w:rsidRDefault="00B45993">
      <w:pPr>
        <w:jc w:val="center"/>
        <w:rPr>
          <w:b/>
          <w:sz w:val="24"/>
          <w:szCs w:val="24"/>
          <w:u w:val="single"/>
        </w:rPr>
      </w:pPr>
    </w:p>
    <w:p w14:paraId="0000002C" w14:textId="77777777" w:rsidR="00B45993" w:rsidRDefault="00B45993">
      <w:pPr>
        <w:jc w:val="center"/>
        <w:rPr>
          <w:b/>
          <w:sz w:val="24"/>
          <w:szCs w:val="24"/>
          <w:u w:val="single"/>
        </w:rPr>
      </w:pPr>
    </w:p>
    <w:p w14:paraId="0000002D" w14:textId="77777777" w:rsidR="00B45993" w:rsidRDefault="00B45993">
      <w:pPr>
        <w:jc w:val="center"/>
        <w:rPr>
          <w:b/>
          <w:sz w:val="24"/>
          <w:szCs w:val="24"/>
          <w:u w:val="single"/>
        </w:rPr>
      </w:pPr>
    </w:p>
    <w:p w14:paraId="0000002E" w14:textId="77777777" w:rsidR="00B45993" w:rsidRDefault="00B45993">
      <w:pPr>
        <w:jc w:val="center"/>
        <w:rPr>
          <w:b/>
          <w:sz w:val="24"/>
          <w:szCs w:val="24"/>
          <w:u w:val="single"/>
        </w:rPr>
      </w:pPr>
    </w:p>
    <w:p w14:paraId="0000002F" w14:textId="77777777" w:rsidR="00B45993" w:rsidRDefault="00B45993">
      <w:pPr>
        <w:jc w:val="center"/>
        <w:rPr>
          <w:b/>
          <w:sz w:val="24"/>
          <w:szCs w:val="24"/>
          <w:u w:val="single"/>
        </w:rPr>
      </w:pPr>
    </w:p>
    <w:p w14:paraId="00000030" w14:textId="77777777" w:rsidR="00B45993" w:rsidRDefault="00B45993">
      <w:pPr>
        <w:jc w:val="center"/>
        <w:rPr>
          <w:b/>
          <w:sz w:val="24"/>
          <w:szCs w:val="24"/>
          <w:u w:val="single"/>
        </w:rPr>
      </w:pPr>
    </w:p>
    <w:p w14:paraId="00000031" w14:textId="77777777" w:rsidR="00B45993" w:rsidRDefault="00B45993">
      <w:pPr>
        <w:jc w:val="center"/>
        <w:rPr>
          <w:b/>
          <w:sz w:val="24"/>
          <w:szCs w:val="24"/>
          <w:u w:val="single"/>
        </w:rPr>
      </w:pPr>
    </w:p>
    <w:p w14:paraId="00000032" w14:textId="77777777" w:rsidR="00B45993" w:rsidRDefault="00B45993">
      <w:pPr>
        <w:jc w:val="center"/>
        <w:rPr>
          <w:b/>
          <w:sz w:val="24"/>
          <w:szCs w:val="24"/>
          <w:u w:val="single"/>
        </w:rPr>
      </w:pPr>
    </w:p>
    <w:p w14:paraId="00000033" w14:textId="77777777" w:rsidR="00B45993" w:rsidRDefault="00B45993">
      <w:pPr>
        <w:jc w:val="center"/>
        <w:rPr>
          <w:b/>
          <w:sz w:val="24"/>
          <w:szCs w:val="24"/>
          <w:u w:val="single"/>
        </w:rPr>
      </w:pPr>
    </w:p>
    <w:p w14:paraId="00000034" w14:textId="77777777" w:rsidR="00B45993" w:rsidRDefault="00B45993">
      <w:pPr>
        <w:jc w:val="center"/>
        <w:rPr>
          <w:b/>
          <w:sz w:val="24"/>
          <w:szCs w:val="24"/>
          <w:u w:val="single"/>
        </w:rPr>
      </w:pPr>
    </w:p>
    <w:p w14:paraId="00000035" w14:textId="77777777" w:rsidR="00B45993" w:rsidRDefault="00B45993">
      <w:pPr>
        <w:jc w:val="center"/>
        <w:rPr>
          <w:b/>
          <w:sz w:val="24"/>
          <w:szCs w:val="24"/>
          <w:u w:val="single"/>
        </w:rPr>
      </w:pPr>
    </w:p>
    <w:p w14:paraId="00000036" w14:textId="77777777" w:rsidR="00B45993" w:rsidRDefault="00B45993">
      <w:pPr>
        <w:jc w:val="center"/>
        <w:rPr>
          <w:b/>
          <w:sz w:val="24"/>
          <w:szCs w:val="24"/>
          <w:u w:val="single"/>
        </w:rPr>
      </w:pPr>
    </w:p>
    <w:p w14:paraId="00000037" w14:textId="77777777" w:rsidR="00B45993" w:rsidRDefault="00B45993">
      <w:pPr>
        <w:jc w:val="center"/>
        <w:rPr>
          <w:b/>
          <w:sz w:val="24"/>
          <w:szCs w:val="24"/>
          <w:u w:val="single"/>
        </w:rPr>
      </w:pPr>
    </w:p>
    <w:p w14:paraId="00000038" w14:textId="77777777" w:rsidR="00B45993" w:rsidRDefault="00B45993">
      <w:pPr>
        <w:jc w:val="center"/>
        <w:rPr>
          <w:b/>
          <w:sz w:val="24"/>
          <w:szCs w:val="24"/>
          <w:u w:val="single"/>
        </w:rPr>
      </w:pPr>
    </w:p>
    <w:p w14:paraId="00000039" w14:textId="77777777" w:rsidR="00B45993" w:rsidRDefault="00B45993">
      <w:pPr>
        <w:jc w:val="center"/>
        <w:rPr>
          <w:b/>
          <w:sz w:val="24"/>
          <w:szCs w:val="24"/>
          <w:u w:val="single"/>
        </w:rPr>
      </w:pPr>
    </w:p>
    <w:p w14:paraId="0000003A" w14:textId="77777777" w:rsidR="00B45993" w:rsidRDefault="00B45993">
      <w:pPr>
        <w:jc w:val="center"/>
        <w:rPr>
          <w:b/>
          <w:sz w:val="24"/>
          <w:szCs w:val="24"/>
          <w:u w:val="single"/>
        </w:rPr>
      </w:pPr>
    </w:p>
    <w:p w14:paraId="0000003B" w14:textId="4977B244" w:rsidR="00B45993" w:rsidRDefault="008D148C">
      <w:pPr>
        <w:rPr>
          <w:sz w:val="24"/>
          <w:szCs w:val="24"/>
        </w:rPr>
      </w:pPr>
      <w:r>
        <w:rPr>
          <w:b/>
          <w:sz w:val="28"/>
          <w:szCs w:val="28"/>
        </w:rPr>
        <w:t>Introduction:</w:t>
      </w:r>
      <w:r>
        <w:rPr>
          <w:b/>
          <w:sz w:val="24"/>
          <w:szCs w:val="24"/>
        </w:rPr>
        <w:t xml:space="preserve">  </w:t>
      </w:r>
      <w:r w:rsidR="00FD51ED">
        <w:rPr>
          <w:sz w:val="24"/>
          <w:szCs w:val="24"/>
        </w:rPr>
        <w:t>Maine’s Public Universities</w:t>
      </w:r>
      <w:r>
        <w:rPr>
          <w:sz w:val="24"/>
          <w:szCs w:val="24"/>
        </w:rPr>
        <w:t xml:space="preserve"> have been offering various types of early post-secondary experiences for high school students for decades. In recent years, the rise of early college and concurrent enrollment visibility and participation in the country and the landscape of PK-16 education in Maine has spurred substantial growth in the level of attention paid to early college programs in the University of Maine System. That growth happened at individual institutions within the system with little alignment from one institution to the next; </w:t>
      </w:r>
      <w:proofErr w:type="gramStart"/>
      <w:r>
        <w:rPr>
          <w:sz w:val="24"/>
          <w:szCs w:val="24"/>
        </w:rPr>
        <w:t>thus</w:t>
      </w:r>
      <w:proofErr w:type="gramEnd"/>
      <w:r>
        <w:rPr>
          <w:sz w:val="24"/>
          <w:szCs w:val="24"/>
        </w:rPr>
        <w:t xml:space="preserve"> requiring stakeholders in Maine high schools to navigate a collection of varied programs; all with different policies and operational procedures.</w:t>
      </w:r>
    </w:p>
    <w:p w14:paraId="0000003C" w14:textId="589F90F3" w:rsidR="00B45993" w:rsidRDefault="008D148C">
      <w:pPr>
        <w:rPr>
          <w:sz w:val="24"/>
          <w:szCs w:val="24"/>
        </w:rPr>
      </w:pPr>
      <w:r>
        <w:rPr>
          <w:sz w:val="24"/>
          <w:szCs w:val="24"/>
        </w:rPr>
        <w:t xml:space="preserve">Recently, the University of Maine System has moved to a place where early college has become </w:t>
      </w:r>
      <w:r w:rsidR="00FD51ED">
        <w:rPr>
          <w:sz w:val="24"/>
          <w:szCs w:val="24"/>
        </w:rPr>
        <w:t>embedded at the system level and</w:t>
      </w:r>
      <w:r>
        <w:rPr>
          <w:sz w:val="24"/>
          <w:szCs w:val="24"/>
        </w:rPr>
        <w:t xml:space="preserve"> at</w:t>
      </w:r>
      <w:r w:rsidR="00FD51ED">
        <w:rPr>
          <w:sz w:val="24"/>
          <w:szCs w:val="24"/>
        </w:rPr>
        <w:t xml:space="preserve"> all</w:t>
      </w:r>
      <w:r>
        <w:rPr>
          <w:sz w:val="24"/>
          <w:szCs w:val="24"/>
        </w:rPr>
        <w:t xml:space="preserve"> individual institutions. This change of emphasis, as well as a statewide push and financial support for growth in early college, resulted in the hiring of a system early college administrator and the </w:t>
      </w:r>
      <w:r w:rsidR="00FD51ED">
        <w:rPr>
          <w:sz w:val="24"/>
          <w:szCs w:val="24"/>
        </w:rPr>
        <w:t>collaboration</w:t>
      </w:r>
      <w:r>
        <w:rPr>
          <w:sz w:val="24"/>
          <w:szCs w:val="24"/>
        </w:rPr>
        <w:t xml:space="preserve"> of early college practitioners from throughout the system. They evolved into a team of professionals focused on bringing early college to its next natural step in terms of growth and scope. Early on, this team focused on growth, the alignment of policies and procedures, and on the adoption of shared resources and technology to better serve the </w:t>
      </w:r>
      <w:r w:rsidR="00FD51ED">
        <w:rPr>
          <w:sz w:val="24"/>
          <w:szCs w:val="24"/>
        </w:rPr>
        <w:t>stakeholders</w:t>
      </w:r>
      <w:r>
        <w:rPr>
          <w:sz w:val="24"/>
          <w:szCs w:val="24"/>
        </w:rPr>
        <w:t xml:space="preserve"> served by early college</w:t>
      </w:r>
      <w:r w:rsidR="00FD51ED">
        <w:rPr>
          <w:sz w:val="24"/>
          <w:szCs w:val="24"/>
        </w:rPr>
        <w:t xml:space="preserve">. The effort primarily focused on service to students, though improvements to benefit </w:t>
      </w:r>
      <w:r w:rsidR="006F057F">
        <w:rPr>
          <w:sz w:val="24"/>
          <w:szCs w:val="24"/>
        </w:rPr>
        <w:t xml:space="preserve">parents and high </w:t>
      </w:r>
      <w:r w:rsidR="00FD51ED">
        <w:rPr>
          <w:sz w:val="24"/>
          <w:szCs w:val="24"/>
        </w:rPr>
        <w:t>school partners were also</w:t>
      </w:r>
      <w:r w:rsidR="006F057F">
        <w:rPr>
          <w:sz w:val="24"/>
          <w:szCs w:val="24"/>
        </w:rPr>
        <w:t xml:space="preserve"> at the forefront</w:t>
      </w:r>
      <w:r>
        <w:rPr>
          <w:sz w:val="24"/>
          <w:szCs w:val="24"/>
        </w:rPr>
        <w:t xml:space="preserve">. The result has been a fast-moving momentum for significant growth and change in what is probably an unprecedented short period of time for such a shift.  </w:t>
      </w:r>
    </w:p>
    <w:p w14:paraId="0000003D" w14:textId="14BBCC21" w:rsidR="00B45993" w:rsidRDefault="008D148C">
      <w:pPr>
        <w:rPr>
          <w:sz w:val="24"/>
          <w:szCs w:val="24"/>
        </w:rPr>
      </w:pPr>
      <w:r>
        <w:rPr>
          <w:sz w:val="24"/>
          <w:szCs w:val="24"/>
        </w:rPr>
        <w:t xml:space="preserve">When change is fast, it can result in growing pains and it often leaves very little time for introspection where difficult questions are examined, discussed, and answered. The team leading </w:t>
      </w:r>
      <w:r w:rsidR="006F057F">
        <w:rPr>
          <w:sz w:val="24"/>
          <w:szCs w:val="24"/>
        </w:rPr>
        <w:t>this effort</w:t>
      </w:r>
      <w:r>
        <w:rPr>
          <w:sz w:val="24"/>
          <w:szCs w:val="24"/>
        </w:rPr>
        <w:t xml:space="preserve"> realized that decisions needed to be made about the future breadth and scope of early college and where it fit </w:t>
      </w:r>
      <w:r w:rsidR="006F057F">
        <w:rPr>
          <w:sz w:val="24"/>
          <w:szCs w:val="24"/>
        </w:rPr>
        <w:t>with</w:t>
      </w:r>
      <w:r>
        <w:rPr>
          <w:sz w:val="24"/>
          <w:szCs w:val="24"/>
        </w:rPr>
        <w:t>in the University of Maine System</w:t>
      </w:r>
      <w:r w:rsidR="006F057F">
        <w:rPr>
          <w:sz w:val="24"/>
          <w:szCs w:val="24"/>
        </w:rPr>
        <w:t xml:space="preserve"> (with its own strategic plan under development)</w:t>
      </w:r>
      <w:r>
        <w:rPr>
          <w:sz w:val="24"/>
          <w:szCs w:val="24"/>
        </w:rPr>
        <w:t xml:space="preserve"> and </w:t>
      </w:r>
      <w:r w:rsidR="006F057F">
        <w:rPr>
          <w:sz w:val="24"/>
          <w:szCs w:val="24"/>
        </w:rPr>
        <w:t>with</w:t>
      </w:r>
      <w:r>
        <w:rPr>
          <w:sz w:val="24"/>
          <w:szCs w:val="24"/>
        </w:rPr>
        <w:t>in the broader spectrum of education in Maine. It was also important to chart a course that further refined our collaboration and set goals that unified efforts beyond those established at the campus level. It was time for strategic planning.</w:t>
      </w:r>
    </w:p>
    <w:p w14:paraId="0000003E" w14:textId="189709C2" w:rsidR="00B45993" w:rsidRDefault="008D148C">
      <w:pPr>
        <w:rPr>
          <w:sz w:val="24"/>
          <w:szCs w:val="24"/>
        </w:rPr>
      </w:pPr>
      <w:r>
        <w:rPr>
          <w:b/>
          <w:sz w:val="24"/>
          <w:szCs w:val="24"/>
        </w:rPr>
        <w:t xml:space="preserve">Process: </w:t>
      </w:r>
      <w:r>
        <w:rPr>
          <w:sz w:val="24"/>
          <w:szCs w:val="24"/>
        </w:rPr>
        <w:t xml:space="preserve">This strategic plan was developed in a manner that was inclusive of a large number of stakeholders.  The planning committee, made up of the lead early college administrators at each of the </w:t>
      </w:r>
      <w:proofErr w:type="gramStart"/>
      <w:r>
        <w:rPr>
          <w:sz w:val="24"/>
          <w:szCs w:val="24"/>
        </w:rPr>
        <w:t>UMS</w:t>
      </w:r>
      <w:proofErr w:type="gramEnd"/>
      <w:r>
        <w:rPr>
          <w:sz w:val="24"/>
          <w:szCs w:val="24"/>
        </w:rPr>
        <w:t xml:space="preserve"> campuses, started its work by conducting dozens of focus groups of early college students, university faculty, high school staff and administration, concurrent enrollment teachers, and parents. These focus groups participated in </w:t>
      </w:r>
      <w:r>
        <w:rPr>
          <w:i/>
          <w:sz w:val="24"/>
          <w:szCs w:val="24"/>
        </w:rPr>
        <w:t>Appreciative Inquiry</w:t>
      </w:r>
      <w:r>
        <w:rPr>
          <w:sz w:val="24"/>
          <w:szCs w:val="24"/>
        </w:rPr>
        <w:t xml:space="preserve"> (</w:t>
      </w:r>
      <w:hyperlink r:id="rId8">
        <w:r>
          <w:rPr>
            <w:color w:val="0563C1"/>
            <w:sz w:val="24"/>
            <w:szCs w:val="24"/>
            <w:u w:val="single"/>
          </w:rPr>
          <w:t>positivepsychology.com/appreciative-inquiry</w:t>
        </w:r>
      </w:hyperlink>
      <w:r>
        <w:rPr>
          <w:sz w:val="24"/>
          <w:szCs w:val="24"/>
        </w:rPr>
        <w:t xml:space="preserve">) interviews that were structured around the SOAR strategic planning model; </w:t>
      </w:r>
      <w:hyperlink r:id="rId9" w:history="1">
        <w:r w:rsidRPr="009252DF">
          <w:rPr>
            <w:rStyle w:val="Hyperlink"/>
            <w:b/>
            <w:sz w:val="24"/>
            <w:szCs w:val="24"/>
          </w:rPr>
          <w:t>S</w:t>
        </w:r>
        <w:r w:rsidRPr="009252DF">
          <w:rPr>
            <w:rStyle w:val="Hyperlink"/>
            <w:sz w:val="24"/>
            <w:szCs w:val="24"/>
          </w:rPr>
          <w:t xml:space="preserve">trengths, </w:t>
        </w:r>
        <w:r w:rsidRPr="009252DF">
          <w:rPr>
            <w:rStyle w:val="Hyperlink"/>
            <w:b/>
            <w:sz w:val="24"/>
            <w:szCs w:val="24"/>
          </w:rPr>
          <w:t>O</w:t>
        </w:r>
        <w:r w:rsidRPr="009252DF">
          <w:rPr>
            <w:rStyle w:val="Hyperlink"/>
            <w:sz w:val="24"/>
            <w:szCs w:val="24"/>
          </w:rPr>
          <w:t xml:space="preserve">pportunities, </w:t>
        </w:r>
        <w:r w:rsidRPr="009252DF">
          <w:rPr>
            <w:rStyle w:val="Hyperlink"/>
            <w:b/>
            <w:sz w:val="24"/>
            <w:szCs w:val="24"/>
          </w:rPr>
          <w:t>A</w:t>
        </w:r>
        <w:r w:rsidRPr="009252DF">
          <w:rPr>
            <w:rStyle w:val="Hyperlink"/>
            <w:sz w:val="24"/>
            <w:szCs w:val="24"/>
          </w:rPr>
          <w:t xml:space="preserve">spirations, </w:t>
        </w:r>
        <w:r w:rsidRPr="009252DF">
          <w:rPr>
            <w:rStyle w:val="Hyperlink"/>
            <w:b/>
            <w:sz w:val="24"/>
            <w:szCs w:val="24"/>
          </w:rPr>
          <w:t>R</w:t>
        </w:r>
        <w:r w:rsidRPr="009252DF">
          <w:rPr>
            <w:rStyle w:val="Hyperlink"/>
            <w:sz w:val="24"/>
            <w:szCs w:val="24"/>
          </w:rPr>
          <w:t>esults</w:t>
        </w:r>
      </w:hyperlink>
      <w:r>
        <w:rPr>
          <w:sz w:val="24"/>
          <w:szCs w:val="24"/>
        </w:rPr>
        <w:t xml:space="preserve"> </w:t>
      </w:r>
      <w:sdt>
        <w:sdtPr>
          <w:tag w:val="goog_rdk_0"/>
          <w:id w:val="-2061616911"/>
        </w:sdtPr>
        <w:sdtEndPr/>
        <w:sdtContent/>
      </w:sdt>
      <w:sdt>
        <w:sdtPr>
          <w:tag w:val="goog_rdk_1"/>
          <w:id w:val="-992023165"/>
        </w:sdtPr>
        <w:sdtEndPr/>
        <w:sdtContent>
          <w:r w:rsidR="009252DF">
            <w:t xml:space="preserve">. </w:t>
          </w:r>
        </w:sdtContent>
      </w:sdt>
      <w:r>
        <w:rPr>
          <w:sz w:val="24"/>
          <w:szCs w:val="24"/>
        </w:rPr>
        <w:t xml:space="preserve">The feedback and data received in the focus groups were analyzed and used in the development of values, priorities, goals, and key strategies. In addition to focus groups, the steering committee engaged in numerous conversations and meetings that delved deeply in specific related topics and tensions that had arisen as our programs grew. The committee also leaned on recent internal UMS early college data </w:t>
      </w:r>
      <w:r w:rsidR="006F057F">
        <w:rPr>
          <w:sz w:val="24"/>
          <w:szCs w:val="24"/>
        </w:rPr>
        <w:t xml:space="preserve">from the Office of Institutional Research </w:t>
      </w:r>
      <w:r>
        <w:rPr>
          <w:sz w:val="24"/>
          <w:szCs w:val="24"/>
        </w:rPr>
        <w:t xml:space="preserve">and </w:t>
      </w:r>
      <w:r w:rsidR="006F057F">
        <w:rPr>
          <w:sz w:val="24"/>
          <w:szCs w:val="24"/>
        </w:rPr>
        <w:t xml:space="preserve">the Early College 2020 </w:t>
      </w:r>
      <w:r>
        <w:rPr>
          <w:sz w:val="24"/>
          <w:szCs w:val="24"/>
        </w:rPr>
        <w:t xml:space="preserve">report to help shape this plan. The combination of stakeholder </w:t>
      </w:r>
      <w:proofErr w:type="gramStart"/>
      <w:r>
        <w:rPr>
          <w:sz w:val="24"/>
          <w:szCs w:val="24"/>
        </w:rPr>
        <w:t>focus</w:t>
      </w:r>
      <w:proofErr w:type="gramEnd"/>
      <w:r>
        <w:rPr>
          <w:sz w:val="24"/>
          <w:szCs w:val="24"/>
        </w:rPr>
        <w:t xml:space="preserve"> groups; extensive steering committee discussions, and internal data and reports ensured a well-informed strategic plan.  </w:t>
      </w:r>
    </w:p>
    <w:p w14:paraId="00000042" w14:textId="35C84DF1" w:rsidR="006F057F" w:rsidRDefault="006F057F">
      <w:pPr>
        <w:rPr>
          <w:b/>
          <w:sz w:val="24"/>
          <w:szCs w:val="24"/>
        </w:rPr>
      </w:pPr>
      <w:r>
        <w:rPr>
          <w:b/>
          <w:sz w:val="24"/>
          <w:szCs w:val="24"/>
        </w:rPr>
        <w:br w:type="page"/>
      </w:r>
    </w:p>
    <w:p w14:paraId="6062D99C" w14:textId="77777777" w:rsidR="009252DF" w:rsidRDefault="009252DF">
      <w:pPr>
        <w:rPr>
          <w:b/>
          <w:sz w:val="28"/>
          <w:szCs w:val="28"/>
        </w:rPr>
      </w:pPr>
    </w:p>
    <w:p w14:paraId="751B1CA4" w14:textId="77777777" w:rsidR="00B45993" w:rsidRDefault="00B45993">
      <w:pPr>
        <w:jc w:val="center"/>
        <w:rPr>
          <w:b/>
          <w:sz w:val="28"/>
          <w:szCs w:val="28"/>
        </w:rPr>
      </w:pPr>
    </w:p>
    <w:p w14:paraId="00000043" w14:textId="193C253D" w:rsidR="00B45993" w:rsidRDefault="00CB2888">
      <w:pPr>
        <w:jc w:val="center"/>
        <w:rPr>
          <w:b/>
          <w:sz w:val="28"/>
          <w:szCs w:val="28"/>
        </w:rPr>
      </w:pPr>
      <w:sdt>
        <w:sdtPr>
          <w:tag w:val="goog_rdk_2"/>
          <w:id w:val="1619877180"/>
          <w:showingPlcHdr/>
        </w:sdtPr>
        <w:sdtEndPr/>
        <w:sdtContent>
          <w:r w:rsidR="009252DF">
            <w:t xml:space="preserve">     </w:t>
          </w:r>
        </w:sdtContent>
      </w:sdt>
      <w:r w:rsidR="008D148C">
        <w:rPr>
          <w:b/>
          <w:sz w:val="28"/>
          <w:szCs w:val="28"/>
        </w:rPr>
        <w:t>Strategic Plan</w:t>
      </w:r>
      <w:r w:rsidR="006F057F">
        <w:rPr>
          <w:b/>
          <w:sz w:val="28"/>
          <w:szCs w:val="28"/>
        </w:rPr>
        <w:t xml:space="preserve"> Development</w:t>
      </w:r>
      <w:r w:rsidR="008D148C">
        <w:rPr>
          <w:b/>
          <w:sz w:val="28"/>
          <w:szCs w:val="28"/>
        </w:rPr>
        <w:t xml:space="preserve"> Team</w:t>
      </w:r>
      <w:r w:rsidR="00E24FB4">
        <w:rPr>
          <w:b/>
          <w:sz w:val="28"/>
          <w:szCs w:val="28"/>
        </w:rPr>
        <w:t xml:space="preserve"> (as of December, 2021)</w:t>
      </w:r>
    </w:p>
    <w:p w14:paraId="00000044" w14:textId="77777777" w:rsidR="00B45993" w:rsidRDefault="00B45993">
      <w:pPr>
        <w:jc w:val="center"/>
        <w:rPr>
          <w:b/>
          <w:sz w:val="28"/>
          <w:szCs w:val="28"/>
        </w:rPr>
      </w:pPr>
    </w:p>
    <w:p w14:paraId="00000045" w14:textId="2FD55E02" w:rsidR="00B45993" w:rsidRDefault="008D148C">
      <w:pPr>
        <w:rPr>
          <w:sz w:val="24"/>
          <w:szCs w:val="24"/>
        </w:rPr>
      </w:pPr>
      <w:r>
        <w:rPr>
          <w:b/>
          <w:sz w:val="24"/>
          <w:szCs w:val="24"/>
        </w:rPr>
        <w:t>Amy Hubbard</w:t>
      </w:r>
      <w:r w:rsidR="00E24FB4">
        <w:rPr>
          <w:b/>
          <w:sz w:val="24"/>
          <w:szCs w:val="24"/>
        </w:rPr>
        <w:t>, PhD</w:t>
      </w:r>
      <w:r>
        <w:rPr>
          <w:sz w:val="24"/>
          <w:szCs w:val="24"/>
        </w:rPr>
        <w:tab/>
      </w:r>
      <w:r w:rsidR="00E24FB4">
        <w:rPr>
          <w:sz w:val="24"/>
          <w:szCs w:val="24"/>
        </w:rPr>
        <w:tab/>
      </w:r>
      <w:r>
        <w:rPr>
          <w:sz w:val="24"/>
          <w:szCs w:val="24"/>
        </w:rPr>
        <w:t>Executive Director of Early College, UMS</w:t>
      </w:r>
    </w:p>
    <w:p w14:paraId="00000046" w14:textId="27843903" w:rsidR="00B45993" w:rsidRDefault="008D148C">
      <w:pPr>
        <w:rPr>
          <w:sz w:val="24"/>
          <w:szCs w:val="24"/>
        </w:rPr>
      </w:pPr>
      <w:r>
        <w:rPr>
          <w:b/>
          <w:sz w:val="24"/>
          <w:szCs w:val="24"/>
        </w:rPr>
        <w:t xml:space="preserve">Scott </w:t>
      </w:r>
      <w:proofErr w:type="spellStart"/>
      <w:r>
        <w:rPr>
          <w:b/>
          <w:sz w:val="24"/>
          <w:szCs w:val="24"/>
        </w:rPr>
        <w:t>Voisine</w:t>
      </w:r>
      <w:proofErr w:type="spellEnd"/>
      <w:r>
        <w:rPr>
          <w:sz w:val="24"/>
          <w:szCs w:val="24"/>
        </w:rPr>
        <w:tab/>
      </w:r>
      <w:r>
        <w:rPr>
          <w:sz w:val="24"/>
          <w:szCs w:val="24"/>
        </w:rPr>
        <w:tab/>
      </w:r>
      <w:r w:rsidR="00E24FB4">
        <w:rPr>
          <w:sz w:val="24"/>
          <w:szCs w:val="24"/>
        </w:rPr>
        <w:tab/>
      </w:r>
      <w:r>
        <w:rPr>
          <w:sz w:val="24"/>
          <w:szCs w:val="24"/>
        </w:rPr>
        <w:t>Dean of Community Education, UMFK, UMS EC Strategic Planning Lead</w:t>
      </w:r>
    </w:p>
    <w:p w14:paraId="00000047" w14:textId="168BEA1B" w:rsidR="00B45993" w:rsidRDefault="008D148C">
      <w:pPr>
        <w:rPr>
          <w:sz w:val="24"/>
          <w:szCs w:val="24"/>
        </w:rPr>
      </w:pPr>
      <w:r>
        <w:rPr>
          <w:b/>
          <w:sz w:val="24"/>
          <w:szCs w:val="24"/>
        </w:rPr>
        <w:t>Christy Alley</w:t>
      </w:r>
      <w:r>
        <w:rPr>
          <w:sz w:val="24"/>
          <w:szCs w:val="24"/>
        </w:rPr>
        <w:tab/>
      </w:r>
      <w:r>
        <w:rPr>
          <w:sz w:val="24"/>
          <w:szCs w:val="24"/>
        </w:rPr>
        <w:tab/>
      </w:r>
      <w:r w:rsidR="00E24FB4">
        <w:rPr>
          <w:sz w:val="24"/>
          <w:szCs w:val="24"/>
        </w:rPr>
        <w:tab/>
      </w:r>
      <w:r>
        <w:rPr>
          <w:sz w:val="24"/>
          <w:szCs w:val="24"/>
        </w:rPr>
        <w:t>Director of Early College, UMaine Machias</w:t>
      </w:r>
    </w:p>
    <w:p w14:paraId="00000048" w14:textId="10A0C243" w:rsidR="00B45993" w:rsidRDefault="008D148C">
      <w:pPr>
        <w:rPr>
          <w:sz w:val="24"/>
          <w:szCs w:val="24"/>
        </w:rPr>
      </w:pPr>
      <w:r>
        <w:rPr>
          <w:b/>
          <w:sz w:val="24"/>
          <w:szCs w:val="24"/>
        </w:rPr>
        <w:t>Jamie Whittemore</w:t>
      </w:r>
      <w:r>
        <w:rPr>
          <w:sz w:val="24"/>
          <w:szCs w:val="24"/>
        </w:rPr>
        <w:tab/>
      </w:r>
      <w:r w:rsidR="00E24FB4">
        <w:rPr>
          <w:sz w:val="24"/>
          <w:szCs w:val="24"/>
        </w:rPr>
        <w:tab/>
      </w:r>
      <w:r>
        <w:rPr>
          <w:sz w:val="24"/>
          <w:szCs w:val="24"/>
        </w:rPr>
        <w:t>Asst. Director of Early College, USM</w:t>
      </w:r>
    </w:p>
    <w:p w14:paraId="00000049" w14:textId="265D1CAB" w:rsidR="00B45993" w:rsidRDefault="008D148C">
      <w:pPr>
        <w:rPr>
          <w:sz w:val="24"/>
          <w:szCs w:val="24"/>
        </w:rPr>
      </w:pPr>
      <w:r>
        <w:rPr>
          <w:b/>
          <w:sz w:val="24"/>
          <w:szCs w:val="24"/>
        </w:rPr>
        <w:t xml:space="preserve">Carrie </w:t>
      </w:r>
      <w:proofErr w:type="spellStart"/>
      <w:r>
        <w:rPr>
          <w:b/>
          <w:sz w:val="24"/>
          <w:szCs w:val="24"/>
        </w:rPr>
        <w:t>Bosse</w:t>
      </w:r>
      <w:proofErr w:type="spellEnd"/>
      <w:r>
        <w:rPr>
          <w:sz w:val="24"/>
          <w:szCs w:val="24"/>
        </w:rPr>
        <w:tab/>
      </w:r>
      <w:r>
        <w:rPr>
          <w:sz w:val="24"/>
          <w:szCs w:val="24"/>
        </w:rPr>
        <w:tab/>
      </w:r>
      <w:r w:rsidR="00E24FB4">
        <w:rPr>
          <w:sz w:val="24"/>
          <w:szCs w:val="24"/>
        </w:rPr>
        <w:tab/>
      </w:r>
      <w:r>
        <w:rPr>
          <w:sz w:val="24"/>
          <w:szCs w:val="24"/>
        </w:rPr>
        <w:t>Early College Counselor, UMPI</w:t>
      </w:r>
    </w:p>
    <w:p w14:paraId="0000004A" w14:textId="3F34DCFD" w:rsidR="00B45993" w:rsidRDefault="008D148C">
      <w:pPr>
        <w:rPr>
          <w:sz w:val="24"/>
          <w:szCs w:val="24"/>
        </w:rPr>
      </w:pPr>
      <w:r>
        <w:rPr>
          <w:b/>
          <w:sz w:val="24"/>
          <w:szCs w:val="24"/>
        </w:rPr>
        <w:t>Meghan Cadwallader</w:t>
      </w:r>
      <w:r>
        <w:rPr>
          <w:sz w:val="24"/>
          <w:szCs w:val="24"/>
        </w:rPr>
        <w:tab/>
      </w:r>
      <w:r w:rsidR="00E24FB4">
        <w:rPr>
          <w:sz w:val="24"/>
          <w:szCs w:val="24"/>
        </w:rPr>
        <w:tab/>
      </w:r>
      <w:r>
        <w:rPr>
          <w:sz w:val="24"/>
          <w:szCs w:val="24"/>
        </w:rPr>
        <w:t>Director of Educational Partnerships, USM</w:t>
      </w:r>
    </w:p>
    <w:p w14:paraId="0000004B" w14:textId="6A0EABDA" w:rsidR="00B45993" w:rsidRDefault="008D148C">
      <w:pPr>
        <w:rPr>
          <w:sz w:val="24"/>
          <w:szCs w:val="24"/>
        </w:rPr>
      </w:pPr>
      <w:r>
        <w:rPr>
          <w:b/>
          <w:sz w:val="24"/>
          <w:szCs w:val="24"/>
        </w:rPr>
        <w:t>Allison Drinkwater</w:t>
      </w:r>
      <w:r>
        <w:rPr>
          <w:sz w:val="24"/>
          <w:szCs w:val="24"/>
        </w:rPr>
        <w:tab/>
      </w:r>
      <w:r w:rsidR="00E24FB4">
        <w:rPr>
          <w:sz w:val="24"/>
          <w:szCs w:val="24"/>
        </w:rPr>
        <w:tab/>
      </w:r>
      <w:r>
        <w:rPr>
          <w:sz w:val="24"/>
          <w:szCs w:val="24"/>
        </w:rPr>
        <w:t>Administrative Specialist, UMaine</w:t>
      </w:r>
    </w:p>
    <w:p w14:paraId="0000004C" w14:textId="11845FCF" w:rsidR="00B45993" w:rsidRDefault="008D148C">
      <w:pPr>
        <w:rPr>
          <w:sz w:val="24"/>
          <w:szCs w:val="24"/>
        </w:rPr>
      </w:pPr>
      <w:r>
        <w:rPr>
          <w:b/>
          <w:sz w:val="24"/>
          <w:szCs w:val="24"/>
        </w:rPr>
        <w:t>Katie Ebert</w:t>
      </w:r>
      <w:r>
        <w:rPr>
          <w:sz w:val="24"/>
          <w:szCs w:val="24"/>
        </w:rPr>
        <w:tab/>
      </w:r>
      <w:r>
        <w:rPr>
          <w:sz w:val="24"/>
          <w:szCs w:val="24"/>
        </w:rPr>
        <w:tab/>
      </w:r>
      <w:r w:rsidR="00E24FB4">
        <w:rPr>
          <w:sz w:val="24"/>
          <w:szCs w:val="24"/>
        </w:rPr>
        <w:tab/>
      </w:r>
      <w:r>
        <w:rPr>
          <w:sz w:val="24"/>
          <w:szCs w:val="24"/>
        </w:rPr>
        <w:t>Early College Counselor, UMA</w:t>
      </w:r>
    </w:p>
    <w:p w14:paraId="0000004D" w14:textId="1E5C4B43" w:rsidR="00B45993" w:rsidRDefault="008D148C">
      <w:pPr>
        <w:rPr>
          <w:sz w:val="24"/>
          <w:szCs w:val="24"/>
        </w:rPr>
      </w:pPr>
      <w:r>
        <w:rPr>
          <w:b/>
          <w:sz w:val="24"/>
          <w:szCs w:val="24"/>
        </w:rPr>
        <w:t>Christine Knight</w:t>
      </w:r>
      <w:r>
        <w:rPr>
          <w:sz w:val="24"/>
          <w:szCs w:val="24"/>
        </w:rPr>
        <w:tab/>
      </w:r>
      <w:r w:rsidR="00E24FB4">
        <w:rPr>
          <w:sz w:val="24"/>
          <w:szCs w:val="24"/>
        </w:rPr>
        <w:tab/>
      </w:r>
      <w:r>
        <w:rPr>
          <w:sz w:val="24"/>
          <w:szCs w:val="24"/>
        </w:rPr>
        <w:t>Early College Counselor, UMA</w:t>
      </w:r>
    </w:p>
    <w:p w14:paraId="0000004E" w14:textId="55C0129E" w:rsidR="00B45993" w:rsidRDefault="008D148C">
      <w:pPr>
        <w:rPr>
          <w:sz w:val="24"/>
          <w:szCs w:val="24"/>
        </w:rPr>
      </w:pPr>
      <w:r>
        <w:rPr>
          <w:b/>
          <w:sz w:val="24"/>
          <w:szCs w:val="24"/>
        </w:rPr>
        <w:t>Patricia Libby</w:t>
      </w:r>
      <w:r>
        <w:rPr>
          <w:sz w:val="24"/>
          <w:szCs w:val="24"/>
        </w:rPr>
        <w:tab/>
      </w:r>
      <w:r>
        <w:rPr>
          <w:sz w:val="24"/>
          <w:szCs w:val="24"/>
        </w:rPr>
        <w:tab/>
      </w:r>
      <w:r w:rsidR="00E24FB4">
        <w:rPr>
          <w:sz w:val="24"/>
          <w:szCs w:val="24"/>
        </w:rPr>
        <w:tab/>
      </w:r>
      <w:r>
        <w:rPr>
          <w:sz w:val="24"/>
          <w:szCs w:val="24"/>
        </w:rPr>
        <w:t>Ass. Dean, Division of Lifelong Learning, UMaine</w:t>
      </w:r>
    </w:p>
    <w:p w14:paraId="0000004F" w14:textId="449729F7" w:rsidR="00B45993" w:rsidRDefault="008D148C">
      <w:pPr>
        <w:rPr>
          <w:sz w:val="24"/>
          <w:szCs w:val="24"/>
        </w:rPr>
      </w:pPr>
      <w:r>
        <w:rPr>
          <w:b/>
          <w:sz w:val="24"/>
          <w:szCs w:val="24"/>
        </w:rPr>
        <w:t>Rachael Magill</w:t>
      </w:r>
      <w:r>
        <w:rPr>
          <w:sz w:val="24"/>
          <w:szCs w:val="24"/>
        </w:rPr>
        <w:tab/>
      </w:r>
      <w:r w:rsidR="00E24FB4">
        <w:rPr>
          <w:sz w:val="24"/>
          <w:szCs w:val="24"/>
        </w:rPr>
        <w:tab/>
      </w:r>
      <w:r>
        <w:rPr>
          <w:sz w:val="24"/>
          <w:szCs w:val="24"/>
        </w:rPr>
        <w:t>Director of Early College, UMA</w:t>
      </w:r>
    </w:p>
    <w:p w14:paraId="00000050" w14:textId="7631B827" w:rsidR="00B45993" w:rsidRDefault="008D148C">
      <w:pPr>
        <w:rPr>
          <w:sz w:val="24"/>
          <w:szCs w:val="24"/>
        </w:rPr>
      </w:pPr>
      <w:r>
        <w:rPr>
          <w:b/>
          <w:sz w:val="24"/>
          <w:szCs w:val="24"/>
        </w:rPr>
        <w:t>Seth Ordway</w:t>
      </w:r>
      <w:r>
        <w:rPr>
          <w:sz w:val="24"/>
          <w:szCs w:val="24"/>
        </w:rPr>
        <w:tab/>
      </w:r>
      <w:r>
        <w:rPr>
          <w:sz w:val="24"/>
          <w:szCs w:val="24"/>
        </w:rPr>
        <w:tab/>
      </w:r>
      <w:r w:rsidR="00E24FB4">
        <w:rPr>
          <w:sz w:val="24"/>
          <w:szCs w:val="24"/>
        </w:rPr>
        <w:tab/>
      </w:r>
      <w:r>
        <w:rPr>
          <w:sz w:val="24"/>
          <w:szCs w:val="24"/>
        </w:rPr>
        <w:t>Administrative Specialist, UMaine</w:t>
      </w:r>
    </w:p>
    <w:p w14:paraId="00000051" w14:textId="6C729EAF" w:rsidR="00B45993" w:rsidRDefault="008D148C">
      <w:pPr>
        <w:rPr>
          <w:sz w:val="24"/>
          <w:szCs w:val="24"/>
        </w:rPr>
      </w:pPr>
      <w:r>
        <w:rPr>
          <w:b/>
          <w:sz w:val="24"/>
          <w:szCs w:val="24"/>
        </w:rPr>
        <w:t xml:space="preserve">Kirsten </w:t>
      </w:r>
      <w:proofErr w:type="spellStart"/>
      <w:r>
        <w:rPr>
          <w:b/>
          <w:sz w:val="24"/>
          <w:szCs w:val="24"/>
        </w:rPr>
        <w:t>Petroska</w:t>
      </w:r>
      <w:proofErr w:type="spellEnd"/>
      <w:r>
        <w:rPr>
          <w:sz w:val="24"/>
          <w:szCs w:val="24"/>
        </w:rPr>
        <w:tab/>
      </w:r>
      <w:r w:rsidR="00E24FB4">
        <w:rPr>
          <w:sz w:val="24"/>
          <w:szCs w:val="24"/>
        </w:rPr>
        <w:tab/>
      </w:r>
      <w:r>
        <w:rPr>
          <w:sz w:val="24"/>
          <w:szCs w:val="24"/>
        </w:rPr>
        <w:t>Director of Early College Partnerships, UMF</w:t>
      </w:r>
    </w:p>
    <w:p w14:paraId="00000052" w14:textId="37E38E42" w:rsidR="00B45993" w:rsidRDefault="008D148C">
      <w:pPr>
        <w:rPr>
          <w:sz w:val="24"/>
          <w:szCs w:val="24"/>
        </w:rPr>
      </w:pPr>
      <w:r>
        <w:rPr>
          <w:b/>
          <w:sz w:val="24"/>
          <w:szCs w:val="24"/>
        </w:rPr>
        <w:t>Clarissa Thompson</w:t>
      </w:r>
      <w:r w:rsidR="00E24FB4">
        <w:rPr>
          <w:b/>
          <w:sz w:val="24"/>
          <w:szCs w:val="24"/>
        </w:rPr>
        <w:t>, PhD</w:t>
      </w:r>
      <w:r>
        <w:rPr>
          <w:b/>
          <w:sz w:val="24"/>
          <w:szCs w:val="24"/>
        </w:rPr>
        <w:tab/>
      </w:r>
      <w:r>
        <w:rPr>
          <w:sz w:val="24"/>
          <w:szCs w:val="24"/>
        </w:rPr>
        <w:t>Early College Coordinator, UMF</w:t>
      </w:r>
    </w:p>
    <w:p w14:paraId="00000053" w14:textId="043E9CC9" w:rsidR="00B45993" w:rsidRDefault="008D148C">
      <w:pPr>
        <w:rPr>
          <w:sz w:val="24"/>
          <w:szCs w:val="24"/>
        </w:rPr>
      </w:pPr>
      <w:r>
        <w:rPr>
          <w:b/>
          <w:sz w:val="24"/>
          <w:szCs w:val="24"/>
        </w:rPr>
        <w:t>Teri St. Pierre</w:t>
      </w:r>
      <w:r>
        <w:rPr>
          <w:sz w:val="24"/>
          <w:szCs w:val="24"/>
        </w:rPr>
        <w:tab/>
      </w:r>
      <w:r>
        <w:rPr>
          <w:sz w:val="24"/>
          <w:szCs w:val="24"/>
        </w:rPr>
        <w:tab/>
      </w:r>
      <w:r w:rsidR="00E24FB4">
        <w:rPr>
          <w:sz w:val="24"/>
          <w:szCs w:val="24"/>
        </w:rPr>
        <w:tab/>
      </w:r>
      <w:r>
        <w:rPr>
          <w:sz w:val="24"/>
          <w:szCs w:val="24"/>
        </w:rPr>
        <w:t>Director of Early College Programs, UMPI</w:t>
      </w:r>
    </w:p>
    <w:p w14:paraId="00000054" w14:textId="71116C36" w:rsidR="00B45993" w:rsidRDefault="008D148C">
      <w:pPr>
        <w:rPr>
          <w:sz w:val="24"/>
          <w:szCs w:val="24"/>
        </w:rPr>
      </w:pPr>
      <w:r>
        <w:rPr>
          <w:b/>
          <w:sz w:val="24"/>
          <w:szCs w:val="24"/>
        </w:rPr>
        <w:t xml:space="preserve">Kari </w:t>
      </w:r>
      <w:proofErr w:type="spellStart"/>
      <w:r>
        <w:rPr>
          <w:b/>
          <w:sz w:val="24"/>
          <w:szCs w:val="24"/>
        </w:rPr>
        <w:t>Suderley</w:t>
      </w:r>
      <w:proofErr w:type="spellEnd"/>
      <w:r>
        <w:rPr>
          <w:sz w:val="24"/>
          <w:szCs w:val="24"/>
        </w:rPr>
        <w:tab/>
      </w:r>
      <w:r>
        <w:rPr>
          <w:sz w:val="24"/>
          <w:szCs w:val="24"/>
        </w:rPr>
        <w:tab/>
      </w:r>
      <w:r w:rsidR="00E24FB4">
        <w:rPr>
          <w:sz w:val="24"/>
          <w:szCs w:val="24"/>
        </w:rPr>
        <w:tab/>
      </w:r>
      <w:r>
        <w:rPr>
          <w:sz w:val="24"/>
          <w:szCs w:val="24"/>
        </w:rPr>
        <w:t>Early College Program Director, UMaine</w:t>
      </w:r>
    </w:p>
    <w:p w14:paraId="00000055" w14:textId="44713F5D" w:rsidR="00B45993" w:rsidRDefault="008D148C">
      <w:pPr>
        <w:rPr>
          <w:sz w:val="24"/>
          <w:szCs w:val="24"/>
        </w:rPr>
      </w:pPr>
      <w:r>
        <w:rPr>
          <w:b/>
          <w:sz w:val="24"/>
          <w:szCs w:val="24"/>
        </w:rPr>
        <w:t>Kirsten Thompson</w:t>
      </w:r>
      <w:r>
        <w:rPr>
          <w:sz w:val="24"/>
          <w:szCs w:val="24"/>
        </w:rPr>
        <w:tab/>
      </w:r>
      <w:r w:rsidR="00E24FB4">
        <w:rPr>
          <w:sz w:val="24"/>
          <w:szCs w:val="24"/>
        </w:rPr>
        <w:tab/>
      </w:r>
      <w:r>
        <w:rPr>
          <w:sz w:val="24"/>
          <w:szCs w:val="24"/>
        </w:rPr>
        <w:t>Coordinator of High School Partnerships, UMFK</w:t>
      </w:r>
    </w:p>
    <w:p w14:paraId="00000056" w14:textId="77777777" w:rsidR="00B45993" w:rsidRDefault="00B45993">
      <w:pPr>
        <w:rPr>
          <w:b/>
          <w:sz w:val="24"/>
          <w:szCs w:val="24"/>
        </w:rPr>
      </w:pPr>
    </w:p>
    <w:p w14:paraId="00000057" w14:textId="77777777" w:rsidR="00B45993" w:rsidRDefault="00B45993">
      <w:pPr>
        <w:jc w:val="center"/>
        <w:rPr>
          <w:b/>
          <w:sz w:val="28"/>
          <w:szCs w:val="28"/>
        </w:rPr>
      </w:pPr>
    </w:p>
    <w:p w14:paraId="00000058" w14:textId="77777777" w:rsidR="00B45993" w:rsidRDefault="00B45993">
      <w:pPr>
        <w:jc w:val="center"/>
        <w:rPr>
          <w:b/>
          <w:sz w:val="28"/>
          <w:szCs w:val="28"/>
        </w:rPr>
      </w:pPr>
    </w:p>
    <w:p w14:paraId="00000059" w14:textId="77777777" w:rsidR="00B45993" w:rsidRDefault="00B45993">
      <w:pPr>
        <w:jc w:val="center"/>
        <w:rPr>
          <w:b/>
          <w:sz w:val="28"/>
          <w:szCs w:val="28"/>
        </w:rPr>
      </w:pPr>
    </w:p>
    <w:p w14:paraId="0000005A" w14:textId="77777777" w:rsidR="00B45993" w:rsidRDefault="00B45993">
      <w:pPr>
        <w:jc w:val="center"/>
        <w:rPr>
          <w:b/>
          <w:sz w:val="28"/>
          <w:szCs w:val="28"/>
        </w:rPr>
      </w:pPr>
    </w:p>
    <w:p w14:paraId="0000005D" w14:textId="77777777" w:rsidR="00B45993" w:rsidRDefault="00B45993" w:rsidP="006F057F">
      <w:pPr>
        <w:rPr>
          <w:b/>
          <w:sz w:val="28"/>
          <w:szCs w:val="28"/>
        </w:rPr>
      </w:pPr>
    </w:p>
    <w:p w14:paraId="0000005E" w14:textId="77777777" w:rsidR="00B45993" w:rsidRDefault="00B45993">
      <w:pPr>
        <w:jc w:val="center"/>
        <w:rPr>
          <w:b/>
          <w:sz w:val="28"/>
          <w:szCs w:val="28"/>
        </w:rPr>
      </w:pPr>
    </w:p>
    <w:p w14:paraId="0000005F" w14:textId="77777777" w:rsidR="00B45993" w:rsidRDefault="00B45993">
      <w:pPr>
        <w:jc w:val="center"/>
        <w:rPr>
          <w:b/>
          <w:sz w:val="28"/>
          <w:szCs w:val="28"/>
        </w:rPr>
      </w:pPr>
    </w:p>
    <w:p w14:paraId="00000060" w14:textId="77777777" w:rsidR="00B45993" w:rsidRDefault="008D148C">
      <w:pPr>
        <w:jc w:val="center"/>
        <w:rPr>
          <w:sz w:val="24"/>
          <w:szCs w:val="24"/>
        </w:rPr>
      </w:pPr>
      <w:r>
        <w:rPr>
          <w:b/>
          <w:sz w:val="28"/>
          <w:szCs w:val="28"/>
        </w:rPr>
        <w:t>Mission Statement</w:t>
      </w:r>
      <w:r>
        <w:rPr>
          <w:b/>
          <w:sz w:val="28"/>
          <w:szCs w:val="28"/>
        </w:rPr>
        <w:br/>
      </w:r>
      <w:r>
        <w:rPr>
          <w:b/>
          <w:sz w:val="24"/>
          <w:szCs w:val="24"/>
        </w:rPr>
        <w:t xml:space="preserve">  </w:t>
      </w:r>
      <w:r>
        <w:rPr>
          <w:sz w:val="24"/>
          <w:szCs w:val="24"/>
        </w:rPr>
        <w:t xml:space="preserve">UMS Early College is a partnership of early post-secondary education programs at UMS campuses; each of which brings its own institutional identity and strategic priorities to the process of serving high school students with opportunities to engage in early college exploration on a college </w:t>
      </w:r>
      <w:r>
        <w:rPr>
          <w:sz w:val="24"/>
          <w:szCs w:val="24"/>
        </w:rPr>
        <w:br/>
        <w:t>campus, online, and in their school.</w:t>
      </w:r>
    </w:p>
    <w:p w14:paraId="00000061" w14:textId="77777777" w:rsidR="00B45993" w:rsidRDefault="00B45993">
      <w:pPr>
        <w:rPr>
          <w:b/>
          <w:sz w:val="24"/>
          <w:szCs w:val="24"/>
        </w:rPr>
      </w:pPr>
    </w:p>
    <w:p w14:paraId="00000062" w14:textId="77777777" w:rsidR="00B45993" w:rsidRDefault="008D148C">
      <w:pPr>
        <w:jc w:val="center"/>
        <w:rPr>
          <w:sz w:val="24"/>
          <w:szCs w:val="24"/>
        </w:rPr>
      </w:pPr>
      <w:r>
        <w:rPr>
          <w:b/>
          <w:sz w:val="28"/>
          <w:szCs w:val="28"/>
        </w:rPr>
        <w:t>Vision</w:t>
      </w:r>
      <w:r>
        <w:rPr>
          <w:b/>
          <w:sz w:val="24"/>
          <w:szCs w:val="24"/>
        </w:rPr>
        <w:t xml:space="preserve"> </w:t>
      </w:r>
      <w:r>
        <w:rPr>
          <w:b/>
          <w:sz w:val="28"/>
          <w:szCs w:val="28"/>
        </w:rPr>
        <w:t>Statement</w:t>
      </w:r>
      <w:r>
        <w:rPr>
          <w:b/>
          <w:sz w:val="24"/>
          <w:szCs w:val="24"/>
        </w:rPr>
        <w:br/>
      </w:r>
      <w:r>
        <w:rPr>
          <w:sz w:val="24"/>
          <w:szCs w:val="24"/>
        </w:rPr>
        <w:t>UMS Early College will open up the world of possibilities of post-secondary education to all students, helping them see their own potential and shape their futures.</w:t>
      </w:r>
    </w:p>
    <w:p w14:paraId="00000063" w14:textId="77777777" w:rsidR="00B45993" w:rsidRDefault="00B45993">
      <w:pPr>
        <w:spacing w:line="256" w:lineRule="auto"/>
        <w:jc w:val="center"/>
        <w:rPr>
          <w:b/>
          <w:sz w:val="32"/>
          <w:szCs w:val="32"/>
        </w:rPr>
      </w:pPr>
    </w:p>
    <w:p w14:paraId="00000064" w14:textId="77777777" w:rsidR="00B45993" w:rsidRDefault="008D148C">
      <w:pPr>
        <w:jc w:val="center"/>
        <w:rPr>
          <w:b/>
          <w:sz w:val="28"/>
          <w:szCs w:val="28"/>
        </w:rPr>
      </w:pPr>
      <w:r>
        <w:rPr>
          <w:b/>
          <w:sz w:val="28"/>
          <w:szCs w:val="28"/>
        </w:rPr>
        <w:t>Values</w:t>
      </w:r>
    </w:p>
    <w:p w14:paraId="00000065" w14:textId="77777777" w:rsidR="00B45993" w:rsidRDefault="008D148C">
      <w:pPr>
        <w:jc w:val="center"/>
        <w:rPr>
          <w:i/>
          <w:sz w:val="24"/>
          <w:szCs w:val="24"/>
        </w:rPr>
      </w:pPr>
      <w:r>
        <w:rPr>
          <w:sz w:val="24"/>
          <w:szCs w:val="24"/>
          <w:u w:val="single"/>
        </w:rPr>
        <w:t>Equity &amp; Access</w:t>
      </w:r>
      <w:r>
        <w:rPr>
          <w:sz w:val="24"/>
          <w:szCs w:val="24"/>
        </w:rPr>
        <w:br/>
        <w:t xml:space="preserve">  </w:t>
      </w:r>
      <w:r>
        <w:rPr>
          <w:i/>
          <w:sz w:val="24"/>
          <w:szCs w:val="24"/>
        </w:rPr>
        <w:t>We provide high-quality, college preparation educational experiences to all Maine high school students.</w:t>
      </w:r>
    </w:p>
    <w:p w14:paraId="00000066" w14:textId="77777777" w:rsidR="00B45993" w:rsidRDefault="008D148C">
      <w:pPr>
        <w:jc w:val="center"/>
        <w:rPr>
          <w:i/>
          <w:sz w:val="24"/>
          <w:szCs w:val="24"/>
        </w:rPr>
      </w:pPr>
      <w:r>
        <w:rPr>
          <w:sz w:val="24"/>
          <w:szCs w:val="24"/>
          <w:u w:val="single"/>
        </w:rPr>
        <w:t>Aspirations</w:t>
      </w:r>
      <w:r>
        <w:rPr>
          <w:sz w:val="24"/>
          <w:szCs w:val="24"/>
        </w:rPr>
        <w:br/>
      </w:r>
      <w:r>
        <w:rPr>
          <w:i/>
          <w:sz w:val="24"/>
          <w:szCs w:val="24"/>
        </w:rPr>
        <w:t>We play a key role in Maine in developing and nurturing post-secondary aspirations in high</w:t>
      </w:r>
      <w:r>
        <w:rPr>
          <w:i/>
          <w:sz w:val="24"/>
          <w:szCs w:val="24"/>
        </w:rPr>
        <w:br/>
        <w:t xml:space="preserve"> school students.</w:t>
      </w:r>
    </w:p>
    <w:p w14:paraId="00000067" w14:textId="77777777" w:rsidR="00B45993" w:rsidRDefault="008D148C">
      <w:pPr>
        <w:jc w:val="center"/>
        <w:rPr>
          <w:i/>
          <w:sz w:val="24"/>
          <w:szCs w:val="24"/>
        </w:rPr>
      </w:pPr>
      <w:r>
        <w:rPr>
          <w:sz w:val="24"/>
          <w:szCs w:val="24"/>
          <w:u w:val="single"/>
        </w:rPr>
        <w:t>Opportunity</w:t>
      </w:r>
      <w:r>
        <w:rPr>
          <w:sz w:val="24"/>
          <w:szCs w:val="24"/>
        </w:rPr>
        <w:br/>
      </w:r>
      <w:r>
        <w:rPr>
          <w:i/>
          <w:sz w:val="24"/>
          <w:szCs w:val="24"/>
        </w:rPr>
        <w:t>We provide students affordable college learning opportunities and pathways to degrees and careers.</w:t>
      </w:r>
    </w:p>
    <w:p w14:paraId="00000068" w14:textId="77777777" w:rsidR="00B45993" w:rsidRDefault="008D148C">
      <w:pPr>
        <w:jc w:val="center"/>
        <w:rPr>
          <w:i/>
          <w:sz w:val="24"/>
          <w:szCs w:val="24"/>
        </w:rPr>
      </w:pPr>
      <w:r>
        <w:rPr>
          <w:sz w:val="24"/>
          <w:szCs w:val="24"/>
          <w:u w:val="single"/>
        </w:rPr>
        <w:t>Quality</w:t>
      </w:r>
      <w:r>
        <w:rPr>
          <w:sz w:val="24"/>
          <w:szCs w:val="24"/>
        </w:rPr>
        <w:br/>
        <w:t xml:space="preserve"> </w:t>
      </w:r>
      <w:r>
        <w:rPr>
          <w:i/>
          <w:sz w:val="24"/>
          <w:szCs w:val="24"/>
        </w:rPr>
        <w:t xml:space="preserve">We serve our students best when we offer college-level courses and programs that </w:t>
      </w:r>
      <w:r>
        <w:rPr>
          <w:i/>
          <w:sz w:val="24"/>
          <w:szCs w:val="24"/>
        </w:rPr>
        <w:br/>
        <w:t>are continually assessed.</w:t>
      </w:r>
    </w:p>
    <w:p w14:paraId="00000069" w14:textId="77777777" w:rsidR="00B45993" w:rsidRDefault="008D148C">
      <w:pPr>
        <w:jc w:val="center"/>
        <w:rPr>
          <w:i/>
          <w:sz w:val="24"/>
          <w:szCs w:val="24"/>
        </w:rPr>
      </w:pPr>
      <w:r>
        <w:rPr>
          <w:sz w:val="24"/>
          <w:szCs w:val="24"/>
          <w:u w:val="single"/>
        </w:rPr>
        <w:t>Student Success</w:t>
      </w:r>
      <w:r>
        <w:rPr>
          <w:sz w:val="24"/>
          <w:szCs w:val="24"/>
        </w:rPr>
        <w:br/>
        <w:t xml:space="preserve"> </w:t>
      </w:r>
      <w:r>
        <w:rPr>
          <w:i/>
          <w:sz w:val="24"/>
          <w:szCs w:val="24"/>
        </w:rPr>
        <w:t xml:space="preserve">We provide student-focused services and support so they can successfully achieve </w:t>
      </w:r>
      <w:r>
        <w:rPr>
          <w:i/>
          <w:sz w:val="24"/>
          <w:szCs w:val="24"/>
        </w:rPr>
        <w:br/>
        <w:t>their individual goals.</w:t>
      </w:r>
    </w:p>
    <w:p w14:paraId="0000006A" w14:textId="77777777" w:rsidR="00B45993" w:rsidRDefault="00B45993">
      <w:pPr>
        <w:rPr>
          <w:b/>
          <w:sz w:val="24"/>
          <w:szCs w:val="24"/>
        </w:rPr>
      </w:pPr>
    </w:p>
    <w:p w14:paraId="0000006B" w14:textId="77777777" w:rsidR="00B45993" w:rsidRDefault="00B45993">
      <w:pPr>
        <w:jc w:val="center"/>
        <w:rPr>
          <w:b/>
          <w:sz w:val="28"/>
          <w:szCs w:val="28"/>
        </w:rPr>
      </w:pPr>
    </w:p>
    <w:p w14:paraId="0000006C" w14:textId="77777777" w:rsidR="00B45993" w:rsidRDefault="00B45993">
      <w:pPr>
        <w:jc w:val="center"/>
        <w:rPr>
          <w:b/>
          <w:sz w:val="28"/>
          <w:szCs w:val="28"/>
        </w:rPr>
      </w:pPr>
    </w:p>
    <w:p w14:paraId="0000006D" w14:textId="77777777" w:rsidR="00B45993" w:rsidRDefault="00B45993">
      <w:pPr>
        <w:jc w:val="center"/>
        <w:rPr>
          <w:b/>
          <w:sz w:val="28"/>
          <w:szCs w:val="28"/>
        </w:rPr>
      </w:pPr>
    </w:p>
    <w:p w14:paraId="01ADF0B8" w14:textId="30113F47" w:rsidR="00B45993" w:rsidRDefault="006F057F" w:rsidP="008B0350">
      <w:pPr>
        <w:rPr>
          <w:b/>
          <w:sz w:val="28"/>
          <w:szCs w:val="28"/>
        </w:rPr>
      </w:pPr>
      <w:r>
        <w:rPr>
          <w:b/>
          <w:sz w:val="28"/>
          <w:szCs w:val="28"/>
        </w:rPr>
        <w:br w:type="page"/>
      </w:r>
    </w:p>
    <w:p w14:paraId="00000071" w14:textId="77777777" w:rsidR="00B45993" w:rsidRDefault="00B45993">
      <w:pPr>
        <w:jc w:val="center"/>
        <w:rPr>
          <w:b/>
          <w:sz w:val="28"/>
          <w:szCs w:val="28"/>
        </w:rPr>
      </w:pPr>
    </w:p>
    <w:p w14:paraId="00000072" w14:textId="77777777" w:rsidR="00B45993" w:rsidRDefault="008D148C">
      <w:pPr>
        <w:jc w:val="center"/>
        <w:rPr>
          <w:b/>
          <w:sz w:val="28"/>
          <w:szCs w:val="28"/>
        </w:rPr>
      </w:pPr>
      <w:r>
        <w:rPr>
          <w:b/>
          <w:sz w:val="28"/>
          <w:szCs w:val="28"/>
        </w:rPr>
        <w:t>Key Priorities</w:t>
      </w:r>
    </w:p>
    <w:p w14:paraId="00000073" w14:textId="78E72AA1" w:rsidR="00B45993" w:rsidRDefault="008D148C">
      <w:pPr>
        <w:rPr>
          <w:i/>
          <w:sz w:val="24"/>
          <w:szCs w:val="24"/>
        </w:rPr>
      </w:pPr>
      <w:r>
        <w:rPr>
          <w:b/>
          <w:sz w:val="24"/>
          <w:szCs w:val="24"/>
          <w:u w:val="single"/>
        </w:rPr>
        <w:t>PRIORITY #1:  OUR ROLE</w:t>
      </w:r>
      <w:r>
        <w:rPr>
          <w:b/>
          <w:sz w:val="24"/>
          <w:szCs w:val="24"/>
          <w:u w:val="single"/>
        </w:rPr>
        <w:br/>
      </w:r>
      <w:r>
        <w:rPr>
          <w:i/>
          <w:sz w:val="24"/>
          <w:szCs w:val="24"/>
        </w:rPr>
        <w:t xml:space="preserve">Early </w:t>
      </w:r>
      <w:proofErr w:type="gramStart"/>
      <w:r w:rsidR="000C20B3">
        <w:rPr>
          <w:i/>
          <w:sz w:val="24"/>
          <w:szCs w:val="24"/>
        </w:rPr>
        <w:t>C</w:t>
      </w:r>
      <w:r>
        <w:rPr>
          <w:i/>
          <w:sz w:val="24"/>
          <w:szCs w:val="24"/>
        </w:rPr>
        <w:t>ollege</w:t>
      </w:r>
      <w:r w:rsidR="000C20B3">
        <w:rPr>
          <w:i/>
          <w:sz w:val="24"/>
          <w:szCs w:val="24"/>
        </w:rPr>
        <w:t>(</w:t>
      </w:r>
      <w:proofErr w:type="gramEnd"/>
      <w:r w:rsidR="000C20B3">
        <w:rPr>
          <w:i/>
          <w:sz w:val="24"/>
          <w:szCs w:val="24"/>
        </w:rPr>
        <w:t>EC)</w:t>
      </w:r>
      <w:r>
        <w:rPr>
          <w:i/>
          <w:sz w:val="24"/>
          <w:szCs w:val="24"/>
        </w:rPr>
        <w:t xml:space="preserve"> is a program that builds aspirations and provides a springboard to post-secondary education for Maine high school students. It serves as a means for students and families to pursue a more affordable pathway to college. Early </w:t>
      </w:r>
      <w:r w:rsidR="00C811A5">
        <w:rPr>
          <w:i/>
          <w:sz w:val="24"/>
          <w:szCs w:val="24"/>
        </w:rPr>
        <w:t>c</w:t>
      </w:r>
      <w:r>
        <w:rPr>
          <w:i/>
          <w:sz w:val="24"/>
          <w:szCs w:val="24"/>
        </w:rPr>
        <w:t>ollege can be an opportunity for more academically astute high school students to delve into more rigorous courses</w:t>
      </w:r>
      <w:r w:rsidR="000C20B3">
        <w:rPr>
          <w:i/>
          <w:sz w:val="24"/>
          <w:szCs w:val="24"/>
        </w:rPr>
        <w:t xml:space="preserve">. While EC benefits all students, it benefits underrepresented students most, providing them with the self-confidence and skills needed to improve college access and success. </w:t>
      </w:r>
      <w:r>
        <w:rPr>
          <w:i/>
          <w:sz w:val="24"/>
          <w:szCs w:val="24"/>
        </w:rPr>
        <w:t xml:space="preserve"> Additionally, </w:t>
      </w:r>
      <w:r w:rsidR="000C20B3">
        <w:rPr>
          <w:i/>
          <w:sz w:val="24"/>
          <w:szCs w:val="24"/>
        </w:rPr>
        <w:t>EC</w:t>
      </w:r>
      <w:r>
        <w:rPr>
          <w:i/>
          <w:sz w:val="24"/>
          <w:szCs w:val="24"/>
        </w:rPr>
        <w:t xml:space="preserve"> works in partnership with high schools to supplement their curriculum and course offerings. </w:t>
      </w:r>
      <w:r w:rsidR="000C20B3">
        <w:rPr>
          <w:i/>
          <w:sz w:val="24"/>
          <w:szCs w:val="24"/>
        </w:rPr>
        <w:t>The</w:t>
      </w:r>
      <w:r>
        <w:rPr>
          <w:i/>
          <w:sz w:val="24"/>
          <w:szCs w:val="24"/>
        </w:rPr>
        <w:t xml:space="preserve"> careful consideration and balance of these </w:t>
      </w:r>
      <w:r w:rsidR="000C20B3">
        <w:rPr>
          <w:i/>
          <w:sz w:val="24"/>
          <w:szCs w:val="24"/>
        </w:rPr>
        <w:t>roles</w:t>
      </w:r>
      <w:r>
        <w:rPr>
          <w:i/>
          <w:sz w:val="24"/>
          <w:szCs w:val="24"/>
        </w:rPr>
        <w:t xml:space="preserve"> is an important endeavor in that it provides a construct in which </w:t>
      </w:r>
      <w:proofErr w:type="gramStart"/>
      <w:r w:rsidR="000C20B3">
        <w:rPr>
          <w:i/>
          <w:sz w:val="24"/>
          <w:szCs w:val="24"/>
        </w:rPr>
        <w:t xml:space="preserve">EC </w:t>
      </w:r>
      <w:r>
        <w:rPr>
          <w:i/>
          <w:sz w:val="24"/>
          <w:szCs w:val="24"/>
        </w:rPr>
        <w:t xml:space="preserve"> practitioners</w:t>
      </w:r>
      <w:proofErr w:type="gramEnd"/>
      <w:r>
        <w:rPr>
          <w:i/>
          <w:sz w:val="24"/>
          <w:szCs w:val="24"/>
        </w:rPr>
        <w:t xml:space="preserve"> can balance the demands of a multitude of stakeholders, the enrollment pressures of individual campuses, and the level of program quality and sustainability that is reasonable within the confines of available fiscal and human resources.  </w:t>
      </w:r>
    </w:p>
    <w:p w14:paraId="00000074" w14:textId="2013DA71" w:rsidR="00B45993" w:rsidRDefault="008D148C">
      <w:pPr>
        <w:rPr>
          <w:sz w:val="24"/>
          <w:szCs w:val="24"/>
        </w:rPr>
      </w:pPr>
      <w:r>
        <w:rPr>
          <w:b/>
          <w:sz w:val="24"/>
          <w:szCs w:val="24"/>
        </w:rPr>
        <w:t xml:space="preserve">Goal 1:  </w:t>
      </w:r>
      <w:r>
        <w:rPr>
          <w:b/>
          <w:sz w:val="24"/>
          <w:szCs w:val="24"/>
          <w:u w:val="single"/>
        </w:rPr>
        <w:t>Student Access and Aspirations:</w:t>
      </w:r>
      <w:r>
        <w:rPr>
          <w:sz w:val="24"/>
          <w:szCs w:val="24"/>
        </w:rPr>
        <w:t xml:space="preserve"> UMS will establish the role of its </w:t>
      </w:r>
      <w:r w:rsidR="000C20B3">
        <w:rPr>
          <w:sz w:val="24"/>
          <w:szCs w:val="24"/>
        </w:rPr>
        <w:t>EC</w:t>
      </w:r>
      <w:r>
        <w:rPr>
          <w:sz w:val="24"/>
          <w:szCs w:val="24"/>
        </w:rPr>
        <w:t xml:space="preserve"> programs in increasing equitable access and student aspirations in Maine. (1.1)</w:t>
      </w:r>
      <w:r>
        <w:rPr>
          <w:sz w:val="24"/>
          <w:szCs w:val="24"/>
        </w:rPr>
        <w:br/>
      </w:r>
      <w:r>
        <w:rPr>
          <w:sz w:val="24"/>
          <w:szCs w:val="24"/>
        </w:rPr>
        <w:br/>
      </w:r>
      <w:r>
        <w:rPr>
          <w:b/>
          <w:sz w:val="24"/>
          <w:szCs w:val="24"/>
        </w:rPr>
        <w:t xml:space="preserve">Goal 2: </w:t>
      </w:r>
      <w:r>
        <w:rPr>
          <w:b/>
          <w:sz w:val="24"/>
          <w:szCs w:val="24"/>
          <w:u w:val="single"/>
        </w:rPr>
        <w:t>Early College to Matriculation</w:t>
      </w:r>
      <w:r>
        <w:rPr>
          <w:sz w:val="24"/>
          <w:szCs w:val="24"/>
        </w:rPr>
        <w:t xml:space="preserve">: UMS </w:t>
      </w:r>
      <w:r w:rsidR="000C20B3">
        <w:rPr>
          <w:sz w:val="24"/>
          <w:szCs w:val="24"/>
        </w:rPr>
        <w:t>EC</w:t>
      </w:r>
      <w:r>
        <w:rPr>
          <w:sz w:val="24"/>
          <w:szCs w:val="24"/>
        </w:rPr>
        <w:t xml:space="preserve"> will actively endeavor to maximize its programmatic capacity for the purpose of student exploration of degrees and career pathways. (1.2)</w:t>
      </w:r>
    </w:p>
    <w:tbl>
      <w:tblPr>
        <w:tblStyle w:val="af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B45993" w14:paraId="39C6B898" w14:textId="77777777">
        <w:tc>
          <w:tcPr>
            <w:tcW w:w="10705" w:type="dxa"/>
            <w:shd w:val="clear" w:color="auto" w:fill="BDD7EE"/>
          </w:tcPr>
          <w:p w14:paraId="00000075" w14:textId="77777777" w:rsidR="00B45993" w:rsidRDefault="008D148C">
            <w:pPr>
              <w:rPr>
                <w:b/>
                <w:sz w:val="24"/>
                <w:szCs w:val="24"/>
              </w:rPr>
            </w:pPr>
            <w:r>
              <w:rPr>
                <w:b/>
                <w:sz w:val="24"/>
                <w:szCs w:val="24"/>
              </w:rPr>
              <w:t>Summary of Key Strategies and Outputs</w:t>
            </w:r>
          </w:p>
        </w:tc>
      </w:tr>
      <w:tr w:rsidR="00B45993" w14:paraId="17A479CF" w14:textId="77777777">
        <w:tc>
          <w:tcPr>
            <w:tcW w:w="10705" w:type="dxa"/>
          </w:tcPr>
          <w:p w14:paraId="00000076" w14:textId="77777777" w:rsidR="00B45993" w:rsidRDefault="008D148C">
            <w:pPr>
              <w:rPr>
                <w:sz w:val="24"/>
                <w:szCs w:val="24"/>
              </w:rPr>
            </w:pPr>
            <w:r>
              <w:rPr>
                <w:sz w:val="24"/>
                <w:szCs w:val="24"/>
              </w:rPr>
              <w:t>Define our role/purpose in PK-16 educational spectrum and who we serve.</w:t>
            </w:r>
          </w:p>
        </w:tc>
      </w:tr>
      <w:tr w:rsidR="00B45993" w14:paraId="1BE1C4D5" w14:textId="77777777">
        <w:tc>
          <w:tcPr>
            <w:tcW w:w="10705" w:type="dxa"/>
          </w:tcPr>
          <w:p w14:paraId="00000077" w14:textId="77777777" w:rsidR="00B45993" w:rsidRDefault="008D148C">
            <w:pPr>
              <w:rPr>
                <w:sz w:val="24"/>
                <w:szCs w:val="24"/>
              </w:rPr>
            </w:pPr>
            <w:r>
              <w:rPr>
                <w:sz w:val="24"/>
                <w:szCs w:val="24"/>
              </w:rPr>
              <w:t xml:space="preserve">Ensure our programs provide equitable access to EC students (as defined by </w:t>
            </w:r>
            <w:hyperlink r:id="rId10">
              <w:r>
                <w:rPr>
                  <w:color w:val="1155CC"/>
                  <w:sz w:val="24"/>
                  <w:szCs w:val="24"/>
                  <w:u w:val="single"/>
                </w:rPr>
                <w:t>Dual Enrollment Playbook)</w:t>
              </w:r>
            </w:hyperlink>
            <w:r>
              <w:rPr>
                <w:sz w:val="24"/>
                <w:szCs w:val="24"/>
              </w:rPr>
              <w:t>.</w:t>
            </w:r>
          </w:p>
        </w:tc>
      </w:tr>
      <w:tr w:rsidR="00B45993" w14:paraId="3F48CF8F" w14:textId="77777777">
        <w:tc>
          <w:tcPr>
            <w:tcW w:w="10705" w:type="dxa"/>
          </w:tcPr>
          <w:p w14:paraId="00000078" w14:textId="77777777" w:rsidR="00B45993" w:rsidRDefault="008D148C">
            <w:pPr>
              <w:rPr>
                <w:sz w:val="24"/>
                <w:szCs w:val="24"/>
              </w:rPr>
            </w:pPr>
            <w:r>
              <w:rPr>
                <w:sz w:val="24"/>
                <w:szCs w:val="24"/>
              </w:rPr>
              <w:t xml:space="preserve">Leverage career/degree pathways as a means to increase student post-EC matriculations as described in the </w:t>
            </w:r>
            <w:hyperlink r:id="rId11">
              <w:r>
                <w:rPr>
                  <w:color w:val="1155CC"/>
                  <w:sz w:val="24"/>
                  <w:szCs w:val="24"/>
                  <w:u w:val="single"/>
                </w:rPr>
                <w:t>credits with purpose</w:t>
              </w:r>
            </w:hyperlink>
            <w:r>
              <w:rPr>
                <w:sz w:val="24"/>
                <w:szCs w:val="24"/>
              </w:rPr>
              <w:t xml:space="preserve"> documents.</w:t>
            </w:r>
          </w:p>
        </w:tc>
      </w:tr>
      <w:tr w:rsidR="00B45993" w14:paraId="674F72EB" w14:textId="77777777">
        <w:tc>
          <w:tcPr>
            <w:tcW w:w="10705" w:type="dxa"/>
          </w:tcPr>
          <w:p w14:paraId="00000079" w14:textId="77777777" w:rsidR="00B45993" w:rsidRDefault="008D148C">
            <w:pPr>
              <w:rPr>
                <w:sz w:val="24"/>
                <w:szCs w:val="24"/>
              </w:rPr>
            </w:pPr>
            <w:r>
              <w:rPr>
                <w:sz w:val="24"/>
                <w:szCs w:val="24"/>
              </w:rPr>
              <w:t>Define our role/purpose in institutional and system enrollment.</w:t>
            </w:r>
          </w:p>
        </w:tc>
      </w:tr>
    </w:tbl>
    <w:p w14:paraId="0000007A" w14:textId="77777777" w:rsidR="00B45993" w:rsidRDefault="00B45993">
      <w:pPr>
        <w:rPr>
          <w:sz w:val="24"/>
          <w:szCs w:val="24"/>
        </w:rPr>
      </w:pPr>
    </w:p>
    <w:p w14:paraId="0000007B" w14:textId="77777777" w:rsidR="00B45993" w:rsidRDefault="008D148C">
      <w:pPr>
        <w:rPr>
          <w:b/>
          <w:sz w:val="24"/>
          <w:szCs w:val="24"/>
          <w:u w:val="single"/>
        </w:rPr>
      </w:pPr>
      <w:r>
        <w:rPr>
          <w:b/>
          <w:sz w:val="24"/>
          <w:szCs w:val="24"/>
          <w:u w:val="single"/>
        </w:rPr>
        <w:t>Key Assessment Areas and Tools</w:t>
      </w:r>
    </w:p>
    <w:p w14:paraId="0000007C" w14:textId="77777777" w:rsidR="00B45993" w:rsidRDefault="008D148C">
      <w:pPr>
        <w:numPr>
          <w:ilvl w:val="0"/>
          <w:numId w:val="3"/>
        </w:numPr>
        <w:spacing w:after="0"/>
        <w:rPr>
          <w:sz w:val="24"/>
          <w:szCs w:val="24"/>
        </w:rPr>
      </w:pPr>
      <w:r>
        <w:rPr>
          <w:sz w:val="24"/>
          <w:szCs w:val="24"/>
        </w:rPr>
        <w:t>Demographic information about early college students; including first-generation students.</w:t>
      </w:r>
    </w:p>
    <w:p w14:paraId="0000007D" w14:textId="77777777" w:rsidR="00B45993" w:rsidRDefault="008D148C">
      <w:pPr>
        <w:numPr>
          <w:ilvl w:val="0"/>
          <w:numId w:val="3"/>
        </w:numPr>
        <w:spacing w:after="0"/>
        <w:rPr>
          <w:sz w:val="24"/>
          <w:szCs w:val="24"/>
        </w:rPr>
      </w:pPr>
      <w:r>
        <w:rPr>
          <w:sz w:val="24"/>
          <w:szCs w:val="24"/>
        </w:rPr>
        <w:t>School counselor surveys</w:t>
      </w:r>
    </w:p>
    <w:p w14:paraId="0000007E" w14:textId="77777777" w:rsidR="00B45993" w:rsidRDefault="008D148C">
      <w:pPr>
        <w:numPr>
          <w:ilvl w:val="0"/>
          <w:numId w:val="3"/>
        </w:numPr>
        <w:spacing w:after="0"/>
        <w:rPr>
          <w:sz w:val="24"/>
          <w:szCs w:val="24"/>
        </w:rPr>
      </w:pPr>
      <w:r>
        <w:rPr>
          <w:sz w:val="24"/>
          <w:szCs w:val="24"/>
        </w:rPr>
        <w:t>Participation in early college pathway initiatives</w:t>
      </w:r>
    </w:p>
    <w:p w14:paraId="0000007F" w14:textId="77777777" w:rsidR="00B45993" w:rsidRDefault="00B45993">
      <w:pPr>
        <w:ind w:left="720"/>
        <w:rPr>
          <w:sz w:val="24"/>
          <w:szCs w:val="24"/>
        </w:rPr>
      </w:pPr>
    </w:p>
    <w:p w14:paraId="00000080" w14:textId="77777777" w:rsidR="00B45993" w:rsidRDefault="008D148C">
      <w:pPr>
        <w:rPr>
          <w:i/>
          <w:color w:val="2E75B5"/>
          <w:sz w:val="24"/>
          <w:szCs w:val="24"/>
        </w:rPr>
      </w:pPr>
      <w:r>
        <w:rPr>
          <w:i/>
          <w:color w:val="2E75B5"/>
          <w:sz w:val="24"/>
          <w:szCs w:val="24"/>
        </w:rPr>
        <w:t xml:space="preserve">Key Planning Takeaway – We are called to serve a multitude of needs of our students, schools, and campuses, but if our focus is always on what’s best for our students, then we can always be proud of what we do.  </w:t>
      </w:r>
    </w:p>
    <w:p w14:paraId="00000081" w14:textId="77777777" w:rsidR="00B45993" w:rsidRDefault="00B45993">
      <w:pPr>
        <w:rPr>
          <w:sz w:val="24"/>
          <w:szCs w:val="24"/>
        </w:rPr>
      </w:pPr>
    </w:p>
    <w:p w14:paraId="00000082" w14:textId="77777777" w:rsidR="00B45993" w:rsidRDefault="00B45993">
      <w:pPr>
        <w:rPr>
          <w:b/>
          <w:sz w:val="24"/>
          <w:szCs w:val="24"/>
          <w:u w:val="single"/>
        </w:rPr>
      </w:pPr>
    </w:p>
    <w:p w14:paraId="00000083" w14:textId="77777777" w:rsidR="00B45993" w:rsidRDefault="00B45993">
      <w:pPr>
        <w:rPr>
          <w:b/>
          <w:sz w:val="24"/>
          <w:szCs w:val="24"/>
          <w:u w:val="single"/>
        </w:rPr>
      </w:pPr>
    </w:p>
    <w:p w14:paraId="00000084" w14:textId="77777777" w:rsidR="00B45993" w:rsidRDefault="00B45993">
      <w:pPr>
        <w:rPr>
          <w:b/>
          <w:sz w:val="24"/>
          <w:szCs w:val="24"/>
          <w:u w:val="single"/>
        </w:rPr>
      </w:pPr>
    </w:p>
    <w:p w14:paraId="00000085" w14:textId="77777777" w:rsidR="00B45993" w:rsidRDefault="00B45993">
      <w:pPr>
        <w:rPr>
          <w:b/>
          <w:sz w:val="24"/>
          <w:szCs w:val="24"/>
          <w:u w:val="single"/>
        </w:rPr>
      </w:pPr>
    </w:p>
    <w:p w14:paraId="00000086" w14:textId="77777777" w:rsidR="00B45993" w:rsidRDefault="00B45993">
      <w:pPr>
        <w:rPr>
          <w:b/>
          <w:sz w:val="24"/>
          <w:szCs w:val="24"/>
          <w:u w:val="single"/>
        </w:rPr>
      </w:pPr>
    </w:p>
    <w:p w14:paraId="00000087" w14:textId="77777777" w:rsidR="00B45993" w:rsidRDefault="00B45993">
      <w:pPr>
        <w:rPr>
          <w:b/>
          <w:sz w:val="24"/>
          <w:szCs w:val="24"/>
          <w:u w:val="single"/>
        </w:rPr>
      </w:pP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1898"/>
        <w:gridCol w:w="2176"/>
        <w:gridCol w:w="2129"/>
        <w:gridCol w:w="1048"/>
        <w:gridCol w:w="1048"/>
      </w:tblGrid>
      <w:tr w:rsidR="00B45993" w14:paraId="6DF896A2"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88" w14:textId="77777777" w:rsidR="00B45993" w:rsidRDefault="008D148C">
            <w:pPr>
              <w:rPr>
                <w:sz w:val="20"/>
                <w:szCs w:val="20"/>
              </w:rPr>
            </w:pPr>
            <w:r>
              <w:rPr>
                <w:b/>
                <w:color w:val="FFFFFF"/>
                <w:sz w:val="20"/>
                <w:szCs w:val="20"/>
              </w:rPr>
              <w:t>Priority #1:  Our Role</w:t>
            </w:r>
          </w:p>
        </w:tc>
      </w:tr>
      <w:tr w:rsidR="00B45993" w14:paraId="74B7A8F4"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8E" w14:textId="77777777" w:rsidR="00B45993" w:rsidRDefault="008D148C">
            <w:pPr>
              <w:rPr>
                <w:sz w:val="20"/>
                <w:szCs w:val="20"/>
              </w:rPr>
            </w:pPr>
            <w:r>
              <w:rPr>
                <w:b/>
                <w:sz w:val="20"/>
                <w:szCs w:val="20"/>
              </w:rPr>
              <w:t xml:space="preserve">Goal 1:  </w:t>
            </w:r>
            <w:r>
              <w:rPr>
                <w:b/>
                <w:sz w:val="20"/>
                <w:szCs w:val="20"/>
                <w:u w:val="single"/>
              </w:rPr>
              <w:t>Student Access and Aspirations:</w:t>
            </w:r>
            <w:r>
              <w:rPr>
                <w:sz w:val="20"/>
                <w:szCs w:val="20"/>
              </w:rPr>
              <w:t xml:space="preserve"> UMS Early College will define the role of its early college programs in increasing equitable educational access and student aspirations in Maine.</w:t>
            </w:r>
          </w:p>
        </w:tc>
      </w:tr>
      <w:tr w:rsidR="00B45993" w14:paraId="44D98C41" w14:textId="77777777">
        <w:trPr>
          <w:trHeight w:val="69"/>
        </w:trPr>
        <w:tc>
          <w:tcPr>
            <w:tcW w:w="4389"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94" w14:textId="77777777" w:rsidR="00B45993" w:rsidRDefault="008D148C">
            <w:pPr>
              <w:rPr>
                <w:sz w:val="20"/>
                <w:szCs w:val="20"/>
              </w:rPr>
            </w:pPr>
            <w:r>
              <w:rPr>
                <w:b/>
                <w:sz w:val="20"/>
                <w:szCs w:val="20"/>
              </w:rPr>
              <w:t>Strategies</w:t>
            </w:r>
          </w:p>
        </w:tc>
        <w:tc>
          <w:tcPr>
            <w:tcW w:w="21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96" w14:textId="77777777" w:rsidR="00B45993" w:rsidRDefault="008D148C">
            <w:pPr>
              <w:rPr>
                <w:sz w:val="20"/>
                <w:szCs w:val="20"/>
              </w:rPr>
            </w:pPr>
            <w:r>
              <w:rPr>
                <w:b/>
                <w:sz w:val="20"/>
                <w:szCs w:val="20"/>
              </w:rPr>
              <w:t>Responsible Parties</w:t>
            </w:r>
          </w:p>
        </w:tc>
        <w:tc>
          <w:tcPr>
            <w:tcW w:w="2129"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97" w14:textId="77777777" w:rsidR="00B45993" w:rsidRDefault="008D148C">
            <w:pPr>
              <w:rPr>
                <w:sz w:val="20"/>
                <w:szCs w:val="20"/>
              </w:rPr>
            </w:pPr>
            <w:r>
              <w:rPr>
                <w:b/>
                <w:sz w:val="20"/>
                <w:szCs w:val="20"/>
              </w:rPr>
              <w:t>YR1</w:t>
            </w:r>
          </w:p>
        </w:tc>
        <w:tc>
          <w:tcPr>
            <w:tcW w:w="104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98" w14:textId="77777777" w:rsidR="00B45993" w:rsidRDefault="008D148C">
            <w:pPr>
              <w:rPr>
                <w:sz w:val="20"/>
                <w:szCs w:val="20"/>
              </w:rPr>
            </w:pPr>
            <w:r>
              <w:rPr>
                <w:b/>
                <w:sz w:val="20"/>
                <w:szCs w:val="20"/>
              </w:rPr>
              <w:t>YR3</w:t>
            </w:r>
          </w:p>
        </w:tc>
        <w:tc>
          <w:tcPr>
            <w:tcW w:w="104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99" w14:textId="77777777" w:rsidR="00B45993" w:rsidRDefault="008D148C">
            <w:pPr>
              <w:rPr>
                <w:sz w:val="20"/>
                <w:szCs w:val="20"/>
              </w:rPr>
            </w:pPr>
            <w:r>
              <w:rPr>
                <w:b/>
                <w:sz w:val="20"/>
                <w:szCs w:val="20"/>
              </w:rPr>
              <w:t>YR5</w:t>
            </w:r>
          </w:p>
        </w:tc>
      </w:tr>
      <w:tr w:rsidR="00B45993" w14:paraId="68E67DF1" w14:textId="77777777">
        <w:trPr>
          <w:trHeight w:val="67"/>
        </w:trPr>
        <w:tc>
          <w:tcPr>
            <w:tcW w:w="43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9A" w14:textId="77777777" w:rsidR="00B45993" w:rsidRDefault="008D148C">
            <w:pPr>
              <w:rPr>
                <w:sz w:val="20"/>
                <w:szCs w:val="20"/>
              </w:rPr>
            </w:pPr>
            <w:r>
              <w:rPr>
                <w:sz w:val="20"/>
                <w:szCs w:val="20"/>
              </w:rPr>
              <w:t>Establish our role/purpose in PK-16 educational spectrum and who we serve.</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9C" w14:textId="77777777" w:rsidR="00B45993" w:rsidRDefault="008D148C">
            <w:pPr>
              <w:rPr>
                <w:sz w:val="20"/>
                <w:szCs w:val="20"/>
              </w:rPr>
            </w:pPr>
            <w:r>
              <w:rPr>
                <w:sz w:val="20"/>
                <w:szCs w:val="20"/>
              </w:rPr>
              <w:t>Institutional Directors of early college,</w:t>
            </w:r>
          </w:p>
          <w:p w14:paraId="0000009D" w14:textId="77777777" w:rsidR="00B45993" w:rsidRDefault="008D148C">
            <w:pPr>
              <w:rPr>
                <w:sz w:val="20"/>
                <w:szCs w:val="20"/>
              </w:rPr>
            </w:pPr>
            <w:r>
              <w:rPr>
                <w:sz w:val="20"/>
                <w:szCs w:val="20"/>
              </w:rPr>
              <w:t>school districts, homeschoolers, DOE, UMS-CAO’S</w:t>
            </w:r>
          </w:p>
        </w:tc>
        <w:tc>
          <w:tcPr>
            <w:tcW w:w="422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9E" w14:textId="77777777" w:rsidR="00B45993" w:rsidRDefault="008D148C">
            <w:pPr>
              <w:rPr>
                <w:sz w:val="20"/>
                <w:szCs w:val="20"/>
              </w:rPr>
            </w:pPr>
            <w:r>
              <w:rPr>
                <w:b/>
                <w:color w:val="FFFFFF"/>
                <w:sz w:val="32"/>
                <w:szCs w:val="32"/>
              </w:rPr>
              <w:t xml:space="preserve">ONGOING </w:t>
            </w:r>
          </w:p>
        </w:tc>
      </w:tr>
      <w:tr w:rsidR="00B45993" w14:paraId="6D7A68B4" w14:textId="77777777">
        <w:trPr>
          <w:trHeight w:val="67"/>
        </w:trPr>
        <w:tc>
          <w:tcPr>
            <w:tcW w:w="43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A1" w14:textId="77777777" w:rsidR="00B45993" w:rsidRDefault="008D148C">
            <w:pPr>
              <w:rPr>
                <w:sz w:val="20"/>
                <w:szCs w:val="20"/>
              </w:rPr>
            </w:pPr>
            <w:r>
              <w:rPr>
                <w:sz w:val="20"/>
                <w:szCs w:val="20"/>
              </w:rPr>
              <w:t>Define our goal(s) related to increasing student aspirations in Maine.</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A3" w14:textId="77777777" w:rsidR="00B45993" w:rsidRDefault="008D148C">
            <w:pPr>
              <w:rPr>
                <w:sz w:val="20"/>
                <w:szCs w:val="20"/>
              </w:rPr>
            </w:pPr>
            <w:r>
              <w:rPr>
                <w:sz w:val="20"/>
                <w:szCs w:val="20"/>
              </w:rPr>
              <w:t xml:space="preserve">Institutional </w:t>
            </w:r>
          </w:p>
          <w:p w14:paraId="000000A4" w14:textId="77777777" w:rsidR="00B45993" w:rsidRDefault="008D148C">
            <w:pPr>
              <w:rPr>
                <w:sz w:val="20"/>
                <w:szCs w:val="20"/>
              </w:rPr>
            </w:pPr>
            <w:r>
              <w:rPr>
                <w:sz w:val="20"/>
                <w:szCs w:val="20"/>
              </w:rPr>
              <w:t>Directors of early college,</w:t>
            </w:r>
          </w:p>
          <w:p w14:paraId="000000A5" w14:textId="77777777" w:rsidR="00B45993" w:rsidRDefault="008D148C">
            <w:pPr>
              <w:rPr>
                <w:sz w:val="20"/>
                <w:szCs w:val="20"/>
              </w:rPr>
            </w:pPr>
            <w:r>
              <w:rPr>
                <w:sz w:val="20"/>
                <w:szCs w:val="20"/>
              </w:rPr>
              <w:t>adult education,</w:t>
            </w:r>
          </w:p>
          <w:p w14:paraId="000000A6" w14:textId="77777777" w:rsidR="00B45993" w:rsidRDefault="008D148C">
            <w:pPr>
              <w:rPr>
                <w:sz w:val="20"/>
                <w:szCs w:val="20"/>
              </w:rPr>
            </w:pPr>
            <w:r>
              <w:rPr>
                <w:sz w:val="20"/>
                <w:szCs w:val="20"/>
              </w:rPr>
              <w:t>homeschoolers,</w:t>
            </w:r>
          </w:p>
          <w:p w14:paraId="000000A7" w14:textId="77777777" w:rsidR="00B45993" w:rsidRDefault="008D148C">
            <w:pPr>
              <w:rPr>
                <w:sz w:val="20"/>
                <w:szCs w:val="20"/>
              </w:rPr>
            </w:pPr>
            <w:r>
              <w:rPr>
                <w:sz w:val="20"/>
                <w:szCs w:val="20"/>
              </w:rPr>
              <w:t>guidance counselors,</w:t>
            </w:r>
          </w:p>
          <w:p w14:paraId="000000A8" w14:textId="77777777" w:rsidR="00B45993" w:rsidRDefault="008D148C">
            <w:pPr>
              <w:rPr>
                <w:sz w:val="20"/>
                <w:szCs w:val="20"/>
              </w:rPr>
            </w:pPr>
            <w:r>
              <w:rPr>
                <w:sz w:val="20"/>
                <w:szCs w:val="20"/>
              </w:rPr>
              <w:t>high school teachers,</w:t>
            </w:r>
          </w:p>
          <w:p w14:paraId="000000A9" w14:textId="77777777" w:rsidR="00B45993" w:rsidRDefault="008D148C">
            <w:pPr>
              <w:rPr>
                <w:sz w:val="20"/>
                <w:szCs w:val="20"/>
              </w:rPr>
            </w:pPr>
            <w:r>
              <w:rPr>
                <w:sz w:val="20"/>
                <w:szCs w:val="20"/>
              </w:rPr>
              <w:t>middle schools, UMS CAO’s</w:t>
            </w:r>
          </w:p>
        </w:tc>
        <w:tc>
          <w:tcPr>
            <w:tcW w:w="422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AA" w14:textId="77777777" w:rsidR="00B45993" w:rsidRDefault="008D148C">
            <w:pPr>
              <w:rPr>
                <w:sz w:val="20"/>
                <w:szCs w:val="20"/>
              </w:rPr>
            </w:pPr>
            <w:r>
              <w:rPr>
                <w:b/>
                <w:color w:val="FFFFFF"/>
                <w:sz w:val="32"/>
                <w:szCs w:val="32"/>
              </w:rPr>
              <w:t>ONGOING</w:t>
            </w:r>
          </w:p>
        </w:tc>
      </w:tr>
      <w:tr w:rsidR="00B45993" w14:paraId="0C0FBFA6" w14:textId="77777777">
        <w:trPr>
          <w:trHeight w:val="67"/>
        </w:trPr>
        <w:tc>
          <w:tcPr>
            <w:tcW w:w="43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AD" w14:textId="77777777" w:rsidR="00B45993" w:rsidRDefault="008D148C">
            <w:pPr>
              <w:rPr>
                <w:sz w:val="20"/>
                <w:szCs w:val="20"/>
              </w:rPr>
            </w:pPr>
            <w:r>
              <w:rPr>
                <w:sz w:val="20"/>
                <w:szCs w:val="20"/>
              </w:rPr>
              <w:t xml:space="preserve">Ensure our programs provide equitable access to EC students (as defined by </w:t>
            </w:r>
            <w:hyperlink r:id="rId12">
              <w:r>
                <w:rPr>
                  <w:color w:val="1155CC"/>
                  <w:sz w:val="20"/>
                  <w:szCs w:val="20"/>
                  <w:u w:val="single"/>
                </w:rPr>
                <w:t>Dual Enrollment Playbook)</w:t>
              </w:r>
            </w:hyperlink>
            <w:r>
              <w:rPr>
                <w:sz w:val="20"/>
                <w:szCs w:val="20"/>
              </w:rPr>
              <w:t>.</w:t>
            </w:r>
          </w:p>
          <w:p w14:paraId="000000AE" w14:textId="77777777" w:rsidR="00B45993" w:rsidRDefault="00B45993">
            <w:pPr>
              <w:rPr>
                <w:sz w:val="20"/>
                <w:szCs w:val="20"/>
              </w:rPr>
            </w:pP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B0" w14:textId="77777777" w:rsidR="00B45993" w:rsidRDefault="008D148C">
            <w:pPr>
              <w:rPr>
                <w:sz w:val="20"/>
                <w:szCs w:val="20"/>
              </w:rPr>
            </w:pPr>
            <w:r>
              <w:rPr>
                <w:sz w:val="20"/>
                <w:szCs w:val="20"/>
              </w:rPr>
              <w:t>UMS Early College Program,</w:t>
            </w:r>
          </w:p>
          <w:p w14:paraId="000000B1" w14:textId="77777777" w:rsidR="00B45993" w:rsidRDefault="008D148C">
            <w:pPr>
              <w:rPr>
                <w:sz w:val="20"/>
                <w:szCs w:val="20"/>
              </w:rPr>
            </w:pPr>
            <w:r>
              <w:rPr>
                <w:sz w:val="20"/>
                <w:szCs w:val="20"/>
              </w:rPr>
              <w:t>Institutional Directors of early college,</w:t>
            </w:r>
          </w:p>
          <w:p w14:paraId="000000B2" w14:textId="77777777" w:rsidR="00B45993" w:rsidRDefault="008D148C">
            <w:pPr>
              <w:rPr>
                <w:sz w:val="20"/>
                <w:szCs w:val="20"/>
              </w:rPr>
            </w:pPr>
            <w:r>
              <w:rPr>
                <w:sz w:val="20"/>
                <w:szCs w:val="20"/>
              </w:rPr>
              <w:t>adult education (students who have not earned HS diploma but are not in a high school),</w:t>
            </w:r>
          </w:p>
          <w:p w14:paraId="000000B3" w14:textId="77777777" w:rsidR="00B45993" w:rsidRDefault="008D148C">
            <w:pPr>
              <w:rPr>
                <w:sz w:val="20"/>
                <w:szCs w:val="20"/>
              </w:rPr>
            </w:pPr>
            <w:r>
              <w:rPr>
                <w:sz w:val="20"/>
                <w:szCs w:val="20"/>
              </w:rPr>
              <w:t>homeschoolers,</w:t>
            </w:r>
          </w:p>
          <w:p w14:paraId="000000B4" w14:textId="77777777" w:rsidR="00B45993" w:rsidRDefault="008D148C">
            <w:pPr>
              <w:rPr>
                <w:sz w:val="20"/>
                <w:szCs w:val="20"/>
              </w:rPr>
            </w:pPr>
            <w:r>
              <w:rPr>
                <w:sz w:val="20"/>
                <w:szCs w:val="20"/>
              </w:rPr>
              <w:t>guidance counselors,</w:t>
            </w:r>
          </w:p>
          <w:p w14:paraId="000000B5" w14:textId="77777777" w:rsidR="00B45993" w:rsidRDefault="008D148C">
            <w:pPr>
              <w:rPr>
                <w:sz w:val="20"/>
                <w:szCs w:val="20"/>
              </w:rPr>
            </w:pPr>
            <w:r>
              <w:rPr>
                <w:sz w:val="20"/>
                <w:szCs w:val="20"/>
              </w:rPr>
              <w:t>high school teachers,</w:t>
            </w:r>
          </w:p>
          <w:p w14:paraId="000000B6" w14:textId="77777777" w:rsidR="00B45993" w:rsidRDefault="008D148C">
            <w:pPr>
              <w:rPr>
                <w:sz w:val="20"/>
                <w:szCs w:val="20"/>
              </w:rPr>
            </w:pPr>
            <w:r>
              <w:rPr>
                <w:sz w:val="20"/>
                <w:szCs w:val="20"/>
              </w:rPr>
              <w:t>middle schools,</w:t>
            </w:r>
          </w:p>
          <w:p w14:paraId="000000B7" w14:textId="77777777" w:rsidR="00B45993" w:rsidRDefault="008D148C">
            <w:pPr>
              <w:rPr>
                <w:sz w:val="20"/>
                <w:szCs w:val="20"/>
              </w:rPr>
            </w:pPr>
            <w:r>
              <w:rPr>
                <w:sz w:val="20"/>
                <w:szCs w:val="20"/>
              </w:rPr>
              <w:t>workforce sectors, institutional Student Accessibility Services Directors, DEI offices</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B8" w14:textId="77777777" w:rsidR="00B45993" w:rsidRDefault="00B45993">
            <w:pPr>
              <w:rPr>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B9" w14:textId="77777777" w:rsidR="00B45993" w:rsidRDefault="00B45993">
            <w:pPr>
              <w:rPr>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BA" w14:textId="77777777" w:rsidR="00B45993" w:rsidRDefault="00B45993">
            <w:pPr>
              <w:rPr>
                <w:sz w:val="20"/>
                <w:szCs w:val="20"/>
              </w:rPr>
            </w:pPr>
          </w:p>
        </w:tc>
      </w:tr>
      <w:tr w:rsidR="00B45993" w14:paraId="5337F954"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BB" w14:textId="77777777" w:rsidR="00B45993" w:rsidRDefault="008D148C">
            <w:pPr>
              <w:rPr>
                <w:b/>
                <w:sz w:val="20"/>
                <w:szCs w:val="20"/>
              </w:rPr>
            </w:pPr>
            <w:r>
              <w:rPr>
                <w:b/>
                <w:sz w:val="20"/>
                <w:szCs w:val="20"/>
              </w:rPr>
              <w:t>Quantitative Metrics to Assess Goal</w:t>
            </w:r>
          </w:p>
        </w:tc>
        <w:tc>
          <w:tcPr>
            <w:tcW w:w="18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BC" w14:textId="77777777" w:rsidR="00B45993" w:rsidRDefault="008D148C">
            <w:pPr>
              <w:rPr>
                <w:sz w:val="20"/>
                <w:szCs w:val="20"/>
              </w:rPr>
            </w:pPr>
            <w:r>
              <w:rPr>
                <w:b/>
                <w:sz w:val="20"/>
                <w:szCs w:val="20"/>
              </w:rPr>
              <w:t>Baseline</w:t>
            </w:r>
          </w:p>
        </w:tc>
        <w:tc>
          <w:tcPr>
            <w:tcW w:w="217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BD" w14:textId="77777777" w:rsidR="00B45993" w:rsidRDefault="008D148C">
            <w:pPr>
              <w:rPr>
                <w:sz w:val="20"/>
                <w:szCs w:val="20"/>
              </w:rPr>
            </w:pPr>
            <w:r>
              <w:rPr>
                <w:b/>
                <w:sz w:val="20"/>
                <w:szCs w:val="20"/>
              </w:rPr>
              <w:t>Year 1</w:t>
            </w:r>
          </w:p>
        </w:tc>
        <w:tc>
          <w:tcPr>
            <w:tcW w:w="2129"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BE" w14:textId="77777777" w:rsidR="00B45993" w:rsidRDefault="008D148C">
            <w:pPr>
              <w:rPr>
                <w:sz w:val="20"/>
                <w:szCs w:val="20"/>
              </w:rPr>
            </w:pPr>
            <w:r>
              <w:rPr>
                <w:b/>
                <w:sz w:val="20"/>
                <w:szCs w:val="20"/>
              </w:rPr>
              <w:t>Year 3</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BF" w14:textId="77777777" w:rsidR="00B45993" w:rsidRDefault="008D148C">
            <w:pPr>
              <w:rPr>
                <w:sz w:val="20"/>
                <w:szCs w:val="20"/>
              </w:rPr>
            </w:pPr>
            <w:r>
              <w:rPr>
                <w:b/>
                <w:sz w:val="20"/>
                <w:szCs w:val="20"/>
              </w:rPr>
              <w:t>Year 5</w:t>
            </w:r>
          </w:p>
        </w:tc>
      </w:tr>
      <w:tr w:rsidR="00B45993" w14:paraId="2564E3EF"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1" w14:textId="77777777" w:rsidR="00B45993" w:rsidRDefault="008D148C">
            <w:pPr>
              <w:rPr>
                <w:sz w:val="20"/>
                <w:szCs w:val="20"/>
              </w:rPr>
            </w:pPr>
            <w:r>
              <w:rPr>
                <w:sz w:val="20"/>
                <w:szCs w:val="20"/>
              </w:rPr>
              <w:t>Number of first-generation college students.</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2" w14:textId="77777777" w:rsidR="00B45993" w:rsidRDefault="008D148C">
            <w:pPr>
              <w:rPr>
                <w:sz w:val="20"/>
                <w:szCs w:val="20"/>
              </w:rPr>
            </w:pPr>
            <w:r>
              <w:rPr>
                <w:sz w:val="20"/>
                <w:szCs w:val="20"/>
              </w:rPr>
              <w:t>Seek a means to collect data if available to set baseline.</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3" w14:textId="77777777" w:rsidR="00B45993" w:rsidRDefault="008D148C">
            <w:pPr>
              <w:rPr>
                <w:sz w:val="20"/>
                <w:szCs w:val="20"/>
              </w:rPr>
            </w:pPr>
            <w:r>
              <w:rPr>
                <w:sz w:val="20"/>
                <w:szCs w:val="20"/>
              </w:rPr>
              <w:t>Maintenance or growth</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4" w14:textId="77777777" w:rsidR="00B45993" w:rsidRDefault="008D148C">
            <w:pPr>
              <w:rPr>
                <w:sz w:val="20"/>
                <w:szCs w:val="20"/>
              </w:rPr>
            </w:pPr>
            <w:r>
              <w:rPr>
                <w:sz w:val="20"/>
                <w:szCs w:val="20"/>
              </w:rPr>
              <w:t>Maintenance or growth</w:t>
            </w: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5" w14:textId="77777777" w:rsidR="00B45993" w:rsidRDefault="008D148C">
            <w:pPr>
              <w:rPr>
                <w:sz w:val="20"/>
                <w:szCs w:val="20"/>
              </w:rPr>
            </w:pPr>
            <w:r>
              <w:rPr>
                <w:sz w:val="20"/>
                <w:szCs w:val="20"/>
              </w:rPr>
              <w:t>Maintenance or growth</w:t>
            </w:r>
          </w:p>
        </w:tc>
      </w:tr>
      <w:tr w:rsidR="00B45993" w14:paraId="2A890830"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7" w14:textId="77777777" w:rsidR="00B45993" w:rsidRDefault="008D148C">
            <w:pPr>
              <w:rPr>
                <w:sz w:val="20"/>
                <w:szCs w:val="20"/>
              </w:rPr>
            </w:pPr>
            <w:r>
              <w:rPr>
                <w:sz w:val="20"/>
                <w:szCs w:val="20"/>
              </w:rPr>
              <w:t>Demographic break-down of early college students (ethnicity, SES, geography, homeschool).</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8" w14:textId="77777777" w:rsidR="00B45993" w:rsidRDefault="008D148C">
            <w:pPr>
              <w:rPr>
                <w:sz w:val="20"/>
                <w:szCs w:val="20"/>
              </w:rPr>
            </w:pPr>
            <w:r>
              <w:rPr>
                <w:sz w:val="20"/>
                <w:szCs w:val="20"/>
              </w:rPr>
              <w:t>Seek a means to collect data if available to set baseline.</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9" w14:textId="77777777" w:rsidR="00B45993" w:rsidRDefault="008D148C">
            <w:pPr>
              <w:rPr>
                <w:sz w:val="20"/>
                <w:szCs w:val="20"/>
              </w:rPr>
            </w:pPr>
            <w:r>
              <w:rPr>
                <w:sz w:val="20"/>
                <w:szCs w:val="20"/>
              </w:rPr>
              <w:t>Maintenance or growth</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A" w14:textId="77777777" w:rsidR="00B45993" w:rsidRDefault="008D148C">
            <w:pPr>
              <w:rPr>
                <w:sz w:val="20"/>
                <w:szCs w:val="20"/>
              </w:rPr>
            </w:pPr>
            <w:r>
              <w:rPr>
                <w:sz w:val="20"/>
                <w:szCs w:val="20"/>
              </w:rPr>
              <w:t>Maintenance or growth</w:t>
            </w: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CB" w14:textId="77777777" w:rsidR="00B45993" w:rsidRDefault="008D148C">
            <w:pPr>
              <w:rPr>
                <w:sz w:val="20"/>
                <w:szCs w:val="20"/>
              </w:rPr>
            </w:pPr>
            <w:r>
              <w:rPr>
                <w:sz w:val="20"/>
                <w:szCs w:val="20"/>
              </w:rPr>
              <w:t>Maintenance or growth</w:t>
            </w:r>
          </w:p>
        </w:tc>
      </w:tr>
      <w:tr w:rsidR="00B45993" w14:paraId="56C41B32" w14:textId="77777777">
        <w:trPr>
          <w:trHeight w:val="566"/>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3" w14:textId="631F1F10" w:rsidR="00B45993" w:rsidRDefault="008D148C">
            <w:pPr>
              <w:rPr>
                <w:sz w:val="20"/>
                <w:szCs w:val="20"/>
              </w:rPr>
            </w:pPr>
            <w:r>
              <w:rPr>
                <w:sz w:val="20"/>
                <w:szCs w:val="20"/>
              </w:rPr>
              <w:t>Percentage of enrollment by schools</w:t>
            </w:r>
            <w:r w:rsidR="00E24FB4">
              <w:rPr>
                <w:sz w:val="20"/>
                <w:szCs w:val="20"/>
              </w:rPr>
              <w:t xml:space="preserve"> with high </w:t>
            </w:r>
            <w:r w:rsidR="00240763">
              <w:rPr>
                <w:sz w:val="20"/>
                <w:szCs w:val="20"/>
              </w:rPr>
              <w:t xml:space="preserve">population </w:t>
            </w:r>
            <w:r w:rsidR="00E24FB4">
              <w:rPr>
                <w:sz w:val="20"/>
                <w:szCs w:val="20"/>
              </w:rPr>
              <w:t>of low-income families</w:t>
            </w:r>
            <w:r>
              <w:rPr>
                <w:sz w:val="20"/>
                <w:szCs w:val="20"/>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4" w14:textId="77777777" w:rsidR="00B45993" w:rsidRDefault="008D148C">
            <w:pPr>
              <w:rPr>
                <w:sz w:val="20"/>
                <w:szCs w:val="20"/>
              </w:rPr>
            </w:pPr>
            <w:r>
              <w:rPr>
                <w:sz w:val="20"/>
                <w:szCs w:val="20"/>
              </w:rPr>
              <w:t>Seek a means to collect data if available to set baseline.</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5" w14:textId="77777777" w:rsidR="00B45993" w:rsidRDefault="008D148C">
            <w:pPr>
              <w:rPr>
                <w:sz w:val="20"/>
                <w:szCs w:val="20"/>
              </w:rPr>
            </w:pPr>
            <w:r>
              <w:rPr>
                <w:sz w:val="20"/>
                <w:szCs w:val="20"/>
              </w:rPr>
              <w:t>Maintenance or growth</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6" w14:textId="77777777" w:rsidR="00B45993" w:rsidRDefault="008D148C">
            <w:pPr>
              <w:rPr>
                <w:sz w:val="20"/>
                <w:szCs w:val="20"/>
              </w:rPr>
            </w:pPr>
            <w:r>
              <w:rPr>
                <w:sz w:val="20"/>
                <w:szCs w:val="20"/>
              </w:rPr>
              <w:t>Maintenance or growth</w:t>
            </w: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7" w14:textId="77777777" w:rsidR="00B45993" w:rsidRDefault="008D148C">
            <w:pPr>
              <w:rPr>
                <w:sz w:val="20"/>
                <w:szCs w:val="20"/>
              </w:rPr>
            </w:pPr>
            <w:r>
              <w:rPr>
                <w:sz w:val="20"/>
                <w:szCs w:val="20"/>
              </w:rPr>
              <w:t>Maintenance or growth</w:t>
            </w:r>
          </w:p>
        </w:tc>
      </w:tr>
      <w:tr w:rsidR="00B45993" w14:paraId="3C543D55"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D9" w14:textId="77777777" w:rsidR="00B45993" w:rsidRDefault="008D148C">
            <w:pPr>
              <w:rPr>
                <w:sz w:val="20"/>
                <w:szCs w:val="20"/>
              </w:rPr>
            </w:pPr>
            <w:r>
              <w:rPr>
                <w:b/>
                <w:sz w:val="20"/>
                <w:szCs w:val="20"/>
              </w:rPr>
              <w:t>Qualitative Metrics to Assess Goal</w:t>
            </w:r>
          </w:p>
        </w:tc>
        <w:tc>
          <w:tcPr>
            <w:tcW w:w="18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DA" w14:textId="77777777" w:rsidR="00B45993" w:rsidRDefault="008D148C">
            <w:pPr>
              <w:rPr>
                <w:sz w:val="20"/>
                <w:szCs w:val="20"/>
              </w:rPr>
            </w:pPr>
            <w:r>
              <w:rPr>
                <w:b/>
                <w:sz w:val="20"/>
                <w:szCs w:val="20"/>
              </w:rPr>
              <w:t>Baseline</w:t>
            </w:r>
          </w:p>
        </w:tc>
        <w:tc>
          <w:tcPr>
            <w:tcW w:w="217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DB" w14:textId="77777777" w:rsidR="00B45993" w:rsidRDefault="008D148C">
            <w:pPr>
              <w:rPr>
                <w:sz w:val="20"/>
                <w:szCs w:val="20"/>
              </w:rPr>
            </w:pPr>
            <w:r>
              <w:rPr>
                <w:b/>
                <w:sz w:val="20"/>
                <w:szCs w:val="20"/>
              </w:rPr>
              <w:t>Year 1</w:t>
            </w:r>
          </w:p>
        </w:tc>
        <w:tc>
          <w:tcPr>
            <w:tcW w:w="2129"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DC" w14:textId="77777777" w:rsidR="00B45993" w:rsidRDefault="008D148C">
            <w:pPr>
              <w:rPr>
                <w:sz w:val="20"/>
                <w:szCs w:val="20"/>
              </w:rPr>
            </w:pPr>
            <w:r>
              <w:rPr>
                <w:b/>
                <w:sz w:val="20"/>
                <w:szCs w:val="20"/>
              </w:rPr>
              <w:t>Year 3</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DD" w14:textId="77777777" w:rsidR="00B45993" w:rsidRDefault="008D148C">
            <w:pPr>
              <w:rPr>
                <w:sz w:val="20"/>
                <w:szCs w:val="20"/>
              </w:rPr>
            </w:pPr>
            <w:r>
              <w:rPr>
                <w:b/>
                <w:sz w:val="20"/>
                <w:szCs w:val="20"/>
              </w:rPr>
              <w:t>Year 5</w:t>
            </w:r>
          </w:p>
        </w:tc>
      </w:tr>
      <w:tr w:rsidR="00B45993" w14:paraId="06C1BC80"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F" w14:textId="77777777" w:rsidR="00B45993" w:rsidRDefault="008D148C">
            <w:pPr>
              <w:rPr>
                <w:sz w:val="20"/>
                <w:szCs w:val="20"/>
              </w:rPr>
            </w:pPr>
            <w:r>
              <w:rPr>
                <w:sz w:val="20"/>
                <w:szCs w:val="20"/>
              </w:rPr>
              <w:lastRenderedPageBreak/>
              <w:t>Survey of Guidance Counselors – types of students</w:t>
            </w:r>
          </w:p>
          <w:p w14:paraId="000000E0" w14:textId="77777777" w:rsidR="00B45993" w:rsidRDefault="008D148C">
            <w:pPr>
              <w:rPr>
                <w:sz w:val="20"/>
                <w:szCs w:val="20"/>
              </w:rPr>
            </w:pPr>
            <w:r>
              <w:rPr>
                <w:sz w:val="20"/>
                <w:szCs w:val="20"/>
              </w:rPr>
              <w:t>Survey TRIO (Upward Bound, Gear Up)</w:t>
            </w:r>
          </w:p>
          <w:p w14:paraId="000000E1" w14:textId="77777777" w:rsidR="00B45993" w:rsidRDefault="008D148C">
            <w:pPr>
              <w:rPr>
                <w:sz w:val="20"/>
                <w:szCs w:val="20"/>
              </w:rPr>
            </w:pPr>
            <w:r>
              <w:rPr>
                <w:sz w:val="20"/>
                <w:szCs w:val="20"/>
              </w:rPr>
              <w:t>Survey JMG</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E2" w14:textId="77777777" w:rsidR="00B45993" w:rsidRDefault="008D148C">
            <w:pPr>
              <w:rPr>
                <w:sz w:val="20"/>
                <w:szCs w:val="20"/>
              </w:rPr>
            </w:pPr>
            <w:r>
              <w:rPr>
                <w:sz w:val="20"/>
                <w:szCs w:val="20"/>
              </w:rPr>
              <w:t>Surveys of partners and access to early college, student population involved.</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E3" w14:textId="77777777" w:rsidR="00B45993" w:rsidRDefault="008D148C">
            <w:pPr>
              <w:rPr>
                <w:sz w:val="20"/>
                <w:szCs w:val="20"/>
              </w:rPr>
            </w:pPr>
            <w:r>
              <w:rPr>
                <w:sz w:val="20"/>
                <w:szCs w:val="20"/>
              </w:rPr>
              <w:t>Increase access. Capture different audiences. Perception of who the program is for.</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E4" w14:textId="77777777" w:rsidR="00B45993" w:rsidRDefault="008D148C">
            <w:pPr>
              <w:rPr>
                <w:sz w:val="20"/>
                <w:szCs w:val="20"/>
              </w:rPr>
            </w:pPr>
            <w:r>
              <w:rPr>
                <w:sz w:val="20"/>
                <w:szCs w:val="20"/>
              </w:rPr>
              <w:t>Increase access. Capture different audiences. Perception of who the program is for.</w:t>
            </w: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E5" w14:textId="77777777" w:rsidR="00B45993" w:rsidRDefault="008D148C">
            <w:pPr>
              <w:rPr>
                <w:sz w:val="20"/>
                <w:szCs w:val="20"/>
              </w:rPr>
            </w:pPr>
            <w:r>
              <w:rPr>
                <w:sz w:val="20"/>
                <w:szCs w:val="20"/>
              </w:rPr>
              <w:t>Increase access. Capture different audiences. Perception of who the program is for.</w:t>
            </w:r>
          </w:p>
        </w:tc>
      </w:tr>
      <w:tr w:rsidR="00B45993" w14:paraId="51692D13"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0E7" w14:textId="77777777" w:rsidR="00B45993" w:rsidRDefault="008D148C">
            <w:pPr>
              <w:rPr>
                <w:sz w:val="20"/>
                <w:szCs w:val="20"/>
              </w:rPr>
            </w:pPr>
            <w:r>
              <w:rPr>
                <w:b/>
                <w:sz w:val="20"/>
                <w:szCs w:val="20"/>
              </w:rPr>
              <w:t xml:space="preserve">Goal 2: </w:t>
            </w:r>
            <w:r>
              <w:rPr>
                <w:b/>
                <w:sz w:val="20"/>
                <w:szCs w:val="20"/>
                <w:u w:val="single"/>
              </w:rPr>
              <w:t>Early College to Matriculation:</w:t>
            </w:r>
            <w:r>
              <w:rPr>
                <w:sz w:val="20"/>
                <w:szCs w:val="20"/>
              </w:rPr>
              <w:t xml:space="preserve"> UMS Early College will actively endeavor to maximize its programmatic capacity for the purpose of student exploration of degrees and career pathways. </w:t>
            </w:r>
          </w:p>
        </w:tc>
      </w:tr>
      <w:tr w:rsidR="00B45993" w14:paraId="4AF3230B" w14:textId="77777777">
        <w:trPr>
          <w:trHeight w:val="69"/>
        </w:trPr>
        <w:tc>
          <w:tcPr>
            <w:tcW w:w="4389"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ED" w14:textId="77777777" w:rsidR="00B45993" w:rsidRDefault="008D148C">
            <w:pPr>
              <w:rPr>
                <w:sz w:val="20"/>
                <w:szCs w:val="20"/>
              </w:rPr>
            </w:pPr>
            <w:r>
              <w:rPr>
                <w:b/>
                <w:sz w:val="20"/>
                <w:szCs w:val="20"/>
              </w:rPr>
              <w:t>Strategies</w:t>
            </w:r>
          </w:p>
        </w:tc>
        <w:tc>
          <w:tcPr>
            <w:tcW w:w="21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EF" w14:textId="77777777" w:rsidR="00B45993" w:rsidRDefault="008D148C">
            <w:pPr>
              <w:rPr>
                <w:sz w:val="20"/>
                <w:szCs w:val="20"/>
              </w:rPr>
            </w:pPr>
            <w:r>
              <w:rPr>
                <w:b/>
                <w:sz w:val="20"/>
                <w:szCs w:val="20"/>
              </w:rPr>
              <w:t>Responsible Parties</w:t>
            </w:r>
          </w:p>
        </w:tc>
        <w:tc>
          <w:tcPr>
            <w:tcW w:w="2129"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F0" w14:textId="77777777" w:rsidR="00B45993" w:rsidRDefault="008D148C">
            <w:pPr>
              <w:rPr>
                <w:sz w:val="20"/>
                <w:szCs w:val="20"/>
              </w:rPr>
            </w:pPr>
            <w:r>
              <w:rPr>
                <w:b/>
                <w:sz w:val="20"/>
                <w:szCs w:val="20"/>
              </w:rPr>
              <w:t>YR1</w:t>
            </w:r>
          </w:p>
        </w:tc>
        <w:tc>
          <w:tcPr>
            <w:tcW w:w="104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F1" w14:textId="77777777" w:rsidR="00B45993" w:rsidRDefault="008D148C">
            <w:pPr>
              <w:rPr>
                <w:sz w:val="20"/>
                <w:szCs w:val="20"/>
              </w:rPr>
            </w:pPr>
            <w:r>
              <w:rPr>
                <w:b/>
                <w:sz w:val="20"/>
                <w:szCs w:val="20"/>
              </w:rPr>
              <w:t>YR3</w:t>
            </w:r>
          </w:p>
        </w:tc>
        <w:tc>
          <w:tcPr>
            <w:tcW w:w="104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0F2" w14:textId="77777777" w:rsidR="00B45993" w:rsidRDefault="008D148C">
            <w:pPr>
              <w:rPr>
                <w:sz w:val="20"/>
                <w:szCs w:val="20"/>
              </w:rPr>
            </w:pPr>
            <w:r>
              <w:rPr>
                <w:b/>
                <w:sz w:val="20"/>
                <w:szCs w:val="20"/>
              </w:rPr>
              <w:t>YR5</w:t>
            </w:r>
          </w:p>
        </w:tc>
      </w:tr>
      <w:tr w:rsidR="00B45993" w14:paraId="6C944179" w14:textId="77777777">
        <w:trPr>
          <w:trHeight w:val="67"/>
        </w:trPr>
        <w:tc>
          <w:tcPr>
            <w:tcW w:w="43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F3" w14:textId="77777777" w:rsidR="00B45993" w:rsidRDefault="008D148C">
            <w:pPr>
              <w:rPr>
                <w:sz w:val="20"/>
                <w:szCs w:val="20"/>
              </w:rPr>
            </w:pPr>
            <w:r>
              <w:rPr>
                <w:sz w:val="20"/>
                <w:szCs w:val="20"/>
              </w:rPr>
              <w:t xml:space="preserve">Continue to leverage career/degree pathways to increase student post-EC matriculations as described in the </w:t>
            </w:r>
            <w:hyperlink r:id="rId13">
              <w:r>
                <w:rPr>
                  <w:color w:val="1155CC"/>
                  <w:sz w:val="20"/>
                  <w:szCs w:val="20"/>
                  <w:u w:val="single"/>
                </w:rPr>
                <w:t>credits with purpose</w:t>
              </w:r>
            </w:hyperlink>
            <w:r>
              <w:rPr>
                <w:sz w:val="20"/>
                <w:szCs w:val="20"/>
              </w:rPr>
              <w:t xml:space="preserve"> documents.</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F5" w14:textId="77777777" w:rsidR="00B45993" w:rsidRDefault="008D148C">
            <w:pPr>
              <w:rPr>
                <w:sz w:val="20"/>
                <w:szCs w:val="20"/>
              </w:rPr>
            </w:pPr>
            <w:r>
              <w:rPr>
                <w:sz w:val="20"/>
                <w:szCs w:val="20"/>
              </w:rPr>
              <w:t>UMS Early College</w:t>
            </w:r>
          </w:p>
          <w:p w14:paraId="000000F6" w14:textId="77777777" w:rsidR="00B45993" w:rsidRDefault="00B45993">
            <w:pPr>
              <w:rPr>
                <w:sz w:val="20"/>
                <w:szCs w:val="20"/>
              </w:rPr>
            </w:pPr>
          </w:p>
        </w:tc>
        <w:tc>
          <w:tcPr>
            <w:tcW w:w="422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0F7" w14:textId="77777777" w:rsidR="00B45993" w:rsidRDefault="008D148C">
            <w:pPr>
              <w:rPr>
                <w:sz w:val="20"/>
                <w:szCs w:val="20"/>
              </w:rPr>
            </w:pPr>
            <w:r>
              <w:rPr>
                <w:b/>
                <w:color w:val="FFFFFF"/>
                <w:sz w:val="32"/>
                <w:szCs w:val="32"/>
              </w:rPr>
              <w:t>ONGOING</w:t>
            </w:r>
          </w:p>
        </w:tc>
      </w:tr>
      <w:tr w:rsidR="00B45993" w14:paraId="0EA0AF0E" w14:textId="77777777">
        <w:trPr>
          <w:trHeight w:val="67"/>
        </w:trPr>
        <w:tc>
          <w:tcPr>
            <w:tcW w:w="43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FA" w14:textId="77777777" w:rsidR="00B45993" w:rsidRDefault="008D148C">
            <w:pPr>
              <w:rPr>
                <w:sz w:val="20"/>
                <w:szCs w:val="20"/>
              </w:rPr>
            </w:pPr>
            <w:r>
              <w:rPr>
                <w:sz w:val="20"/>
                <w:szCs w:val="20"/>
              </w:rPr>
              <w:t>Define our role/purpose in institutional and system enrollment.</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FC" w14:textId="77777777" w:rsidR="00B45993" w:rsidRDefault="008D148C">
            <w:pPr>
              <w:rPr>
                <w:sz w:val="20"/>
                <w:szCs w:val="20"/>
              </w:rPr>
            </w:pPr>
            <w:r>
              <w:rPr>
                <w:sz w:val="20"/>
                <w:szCs w:val="20"/>
              </w:rPr>
              <w:t>UMS Early College Program,</w:t>
            </w:r>
          </w:p>
          <w:p w14:paraId="000000FD" w14:textId="77777777" w:rsidR="00B45993" w:rsidRDefault="008D148C">
            <w:pPr>
              <w:rPr>
                <w:sz w:val="20"/>
                <w:szCs w:val="20"/>
              </w:rPr>
            </w:pPr>
            <w:r>
              <w:rPr>
                <w:sz w:val="20"/>
                <w:szCs w:val="20"/>
              </w:rPr>
              <w:t>Individual institutions,</w:t>
            </w:r>
          </w:p>
          <w:p w14:paraId="000000FE" w14:textId="77777777" w:rsidR="00B45993" w:rsidRDefault="008D148C">
            <w:pPr>
              <w:rPr>
                <w:sz w:val="20"/>
                <w:szCs w:val="20"/>
              </w:rPr>
            </w:pPr>
            <w:r>
              <w:rPr>
                <w:sz w:val="20"/>
                <w:szCs w:val="20"/>
              </w:rPr>
              <w:t>UMS leadership, EM leadership at individual institutions</w:t>
            </w:r>
          </w:p>
          <w:p w14:paraId="000000FF" w14:textId="77777777" w:rsidR="00B45993" w:rsidRDefault="00B45993">
            <w:pPr>
              <w:rPr>
                <w:sz w:val="20"/>
                <w:szCs w:val="20"/>
              </w:rPr>
            </w:pPr>
          </w:p>
        </w:tc>
        <w:tc>
          <w:tcPr>
            <w:tcW w:w="4225" w:type="dxa"/>
            <w:gridSpan w:val="3"/>
            <w:tcBorders>
              <w:top w:val="single" w:sz="4" w:space="0" w:color="000000"/>
              <w:left w:val="single" w:sz="4" w:space="0" w:color="000000"/>
              <w:bottom w:val="single" w:sz="4" w:space="0" w:color="000000"/>
            </w:tcBorders>
            <w:shd w:val="clear" w:color="auto" w:fill="0070C0"/>
            <w:tcMar>
              <w:top w:w="0" w:type="dxa"/>
              <w:left w:w="108" w:type="dxa"/>
              <w:bottom w:w="0" w:type="dxa"/>
              <w:right w:w="108" w:type="dxa"/>
            </w:tcMar>
          </w:tcPr>
          <w:p w14:paraId="00000100" w14:textId="77777777" w:rsidR="00B45993" w:rsidRDefault="008D148C">
            <w:pPr>
              <w:rPr>
                <w:sz w:val="20"/>
                <w:szCs w:val="20"/>
              </w:rPr>
            </w:pPr>
            <w:r>
              <w:rPr>
                <w:b/>
                <w:color w:val="FFFFFF"/>
                <w:sz w:val="32"/>
                <w:szCs w:val="32"/>
              </w:rPr>
              <w:t>ONGOING</w:t>
            </w:r>
          </w:p>
          <w:p w14:paraId="00000101" w14:textId="77777777" w:rsidR="00B45993" w:rsidRDefault="00B45993">
            <w:pPr>
              <w:rPr>
                <w:sz w:val="20"/>
                <w:szCs w:val="20"/>
              </w:rPr>
            </w:pPr>
          </w:p>
          <w:p w14:paraId="00000102" w14:textId="77777777" w:rsidR="00B45993" w:rsidRDefault="00B45993">
            <w:pPr>
              <w:rPr>
                <w:sz w:val="20"/>
                <w:szCs w:val="20"/>
              </w:rPr>
            </w:pPr>
          </w:p>
        </w:tc>
      </w:tr>
      <w:tr w:rsidR="00B45993" w14:paraId="4568555F"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05" w14:textId="77777777" w:rsidR="00B45993" w:rsidRDefault="008D148C">
            <w:pPr>
              <w:rPr>
                <w:sz w:val="20"/>
                <w:szCs w:val="20"/>
              </w:rPr>
            </w:pPr>
            <w:r>
              <w:rPr>
                <w:b/>
                <w:sz w:val="20"/>
                <w:szCs w:val="20"/>
              </w:rPr>
              <w:t>Quantitative Metrics to Assess Goal </w:t>
            </w:r>
          </w:p>
        </w:tc>
        <w:tc>
          <w:tcPr>
            <w:tcW w:w="18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06" w14:textId="77777777" w:rsidR="00B45993" w:rsidRDefault="008D148C">
            <w:pPr>
              <w:rPr>
                <w:sz w:val="20"/>
                <w:szCs w:val="20"/>
              </w:rPr>
            </w:pPr>
            <w:r>
              <w:rPr>
                <w:b/>
                <w:sz w:val="20"/>
                <w:szCs w:val="20"/>
              </w:rPr>
              <w:t>Baseline</w:t>
            </w:r>
          </w:p>
        </w:tc>
        <w:tc>
          <w:tcPr>
            <w:tcW w:w="217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07" w14:textId="77777777" w:rsidR="00B45993" w:rsidRDefault="008D148C">
            <w:pPr>
              <w:rPr>
                <w:sz w:val="20"/>
                <w:szCs w:val="20"/>
              </w:rPr>
            </w:pPr>
            <w:r>
              <w:rPr>
                <w:b/>
                <w:sz w:val="20"/>
                <w:szCs w:val="20"/>
              </w:rPr>
              <w:t>Year 1</w:t>
            </w:r>
          </w:p>
        </w:tc>
        <w:tc>
          <w:tcPr>
            <w:tcW w:w="2129"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08" w14:textId="77777777" w:rsidR="00B45993" w:rsidRDefault="008D148C">
            <w:pPr>
              <w:rPr>
                <w:sz w:val="20"/>
                <w:szCs w:val="20"/>
              </w:rPr>
            </w:pPr>
            <w:r>
              <w:rPr>
                <w:b/>
                <w:sz w:val="20"/>
                <w:szCs w:val="20"/>
              </w:rPr>
              <w:t>Year 3</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09" w14:textId="77777777" w:rsidR="00B45993" w:rsidRDefault="008D148C">
            <w:pPr>
              <w:rPr>
                <w:sz w:val="20"/>
                <w:szCs w:val="20"/>
              </w:rPr>
            </w:pPr>
            <w:r>
              <w:rPr>
                <w:b/>
                <w:sz w:val="20"/>
                <w:szCs w:val="20"/>
              </w:rPr>
              <w:t>Year 5</w:t>
            </w:r>
          </w:p>
        </w:tc>
      </w:tr>
      <w:tr w:rsidR="00B45993" w14:paraId="4E9FFA92"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0B" w14:textId="77777777" w:rsidR="00B45993" w:rsidRDefault="008D148C">
            <w:pPr>
              <w:rPr>
                <w:sz w:val="20"/>
                <w:szCs w:val="20"/>
              </w:rPr>
            </w:pPr>
            <w:r>
              <w:rPr>
                <w:sz w:val="20"/>
                <w:szCs w:val="20"/>
              </w:rPr>
              <w:t>Number of students who use pathways that are offered.</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0C" w14:textId="77777777" w:rsidR="00B45993" w:rsidRDefault="008D148C">
            <w:pPr>
              <w:rPr>
                <w:sz w:val="20"/>
                <w:szCs w:val="20"/>
              </w:rPr>
            </w:pPr>
            <w:r>
              <w:rPr>
                <w:sz w:val="20"/>
                <w:szCs w:val="20"/>
              </w:rPr>
              <w:t xml:space="preserve">Collect current data to set baseline.  </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0D" w14:textId="77777777" w:rsidR="00B45993" w:rsidRDefault="008D148C">
            <w:pPr>
              <w:rPr>
                <w:sz w:val="20"/>
                <w:szCs w:val="20"/>
              </w:rPr>
            </w:pPr>
            <w:r>
              <w:rPr>
                <w:sz w:val="20"/>
                <w:szCs w:val="20"/>
              </w:rPr>
              <w:t>TBD</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0E" w14:textId="77777777" w:rsidR="00B45993" w:rsidRDefault="00B45993">
            <w:pPr>
              <w:rPr>
                <w:sz w:val="20"/>
                <w:szCs w:val="20"/>
              </w:rPr>
            </w:pP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0F" w14:textId="77777777" w:rsidR="00B45993" w:rsidRDefault="00B45993">
            <w:pPr>
              <w:rPr>
                <w:sz w:val="20"/>
                <w:szCs w:val="20"/>
              </w:rPr>
            </w:pPr>
          </w:p>
        </w:tc>
      </w:tr>
      <w:tr w:rsidR="00B45993" w14:paraId="6A5CA3CE"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1" w14:textId="77777777" w:rsidR="00B45993" w:rsidRDefault="008D148C">
            <w:pPr>
              <w:rPr>
                <w:sz w:val="20"/>
                <w:szCs w:val="20"/>
              </w:rPr>
            </w:pPr>
            <w:r>
              <w:rPr>
                <w:sz w:val="20"/>
                <w:szCs w:val="20"/>
              </w:rPr>
              <w:t>Number of students who attain pathway completion.</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2" w14:textId="77777777" w:rsidR="00B45993" w:rsidRDefault="008D148C">
            <w:pPr>
              <w:rPr>
                <w:sz w:val="20"/>
                <w:szCs w:val="20"/>
              </w:rPr>
            </w:pPr>
            <w:r>
              <w:rPr>
                <w:sz w:val="20"/>
                <w:szCs w:val="20"/>
              </w:rPr>
              <w:t xml:space="preserve">Collect current data to set baseline.  </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3" w14:textId="77777777" w:rsidR="00B45993" w:rsidRDefault="008D148C">
            <w:pPr>
              <w:rPr>
                <w:sz w:val="20"/>
                <w:szCs w:val="20"/>
              </w:rPr>
            </w:pPr>
            <w:r>
              <w:rPr>
                <w:sz w:val="20"/>
                <w:szCs w:val="20"/>
              </w:rPr>
              <w:t>TBD</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4" w14:textId="77777777" w:rsidR="00B45993" w:rsidRDefault="00B45993">
            <w:pPr>
              <w:rPr>
                <w:sz w:val="20"/>
                <w:szCs w:val="20"/>
              </w:rPr>
            </w:pP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5" w14:textId="77777777" w:rsidR="00B45993" w:rsidRDefault="00B45993">
            <w:pPr>
              <w:rPr>
                <w:sz w:val="20"/>
                <w:szCs w:val="20"/>
              </w:rPr>
            </w:pPr>
          </w:p>
        </w:tc>
      </w:tr>
      <w:tr w:rsidR="00B45993" w14:paraId="7F04FDD5"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7" w14:textId="77777777" w:rsidR="00B45993" w:rsidRDefault="008D148C">
            <w:pPr>
              <w:rPr>
                <w:sz w:val="20"/>
                <w:szCs w:val="20"/>
              </w:rPr>
            </w:pPr>
            <w:r>
              <w:rPr>
                <w:sz w:val="20"/>
                <w:szCs w:val="20"/>
              </w:rPr>
              <w:t>Number of students who start in pathway then continue to same degree plan.</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8" w14:textId="77777777" w:rsidR="00B45993" w:rsidRDefault="008D148C">
            <w:pPr>
              <w:rPr>
                <w:sz w:val="20"/>
                <w:szCs w:val="20"/>
              </w:rPr>
            </w:pPr>
            <w:r>
              <w:rPr>
                <w:sz w:val="20"/>
                <w:szCs w:val="20"/>
              </w:rPr>
              <w:t xml:space="preserve">Collect current data to set baseline.  </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9" w14:textId="77777777" w:rsidR="00B45993" w:rsidRDefault="008D148C">
            <w:pPr>
              <w:rPr>
                <w:sz w:val="20"/>
                <w:szCs w:val="20"/>
              </w:rPr>
            </w:pPr>
            <w:r>
              <w:rPr>
                <w:sz w:val="20"/>
                <w:szCs w:val="20"/>
              </w:rPr>
              <w:t>TBD</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A" w14:textId="77777777" w:rsidR="00B45993" w:rsidRDefault="00B45993">
            <w:pPr>
              <w:rPr>
                <w:sz w:val="20"/>
                <w:szCs w:val="20"/>
              </w:rPr>
            </w:pP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B" w14:textId="77777777" w:rsidR="00B45993" w:rsidRDefault="00B45993">
            <w:pPr>
              <w:rPr>
                <w:sz w:val="20"/>
                <w:szCs w:val="20"/>
              </w:rPr>
            </w:pPr>
          </w:p>
        </w:tc>
      </w:tr>
      <w:tr w:rsidR="00B45993" w14:paraId="7D8AD913"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D" w14:textId="77777777" w:rsidR="00B45993" w:rsidRDefault="008D148C">
            <w:pPr>
              <w:rPr>
                <w:sz w:val="20"/>
                <w:szCs w:val="20"/>
              </w:rPr>
            </w:pPr>
            <w:r>
              <w:rPr>
                <w:sz w:val="20"/>
                <w:szCs w:val="20"/>
              </w:rPr>
              <w:t>Number of students earning 15 or more credits (not in a pathway) upon HS graduation.</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E" w14:textId="77777777" w:rsidR="00B45993" w:rsidRDefault="008D148C">
            <w:pPr>
              <w:rPr>
                <w:sz w:val="20"/>
                <w:szCs w:val="20"/>
              </w:rPr>
            </w:pPr>
            <w:r>
              <w:rPr>
                <w:sz w:val="20"/>
                <w:szCs w:val="20"/>
              </w:rPr>
              <w:t xml:space="preserve">Collect current data to set baseline.  </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1F" w14:textId="77777777" w:rsidR="00B45993" w:rsidRDefault="008D148C">
            <w:pPr>
              <w:rPr>
                <w:sz w:val="20"/>
                <w:szCs w:val="20"/>
              </w:rPr>
            </w:pPr>
            <w:r>
              <w:rPr>
                <w:sz w:val="20"/>
                <w:szCs w:val="20"/>
              </w:rPr>
              <w:t>TBD</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0" w14:textId="77777777" w:rsidR="00B45993" w:rsidRDefault="00B45993">
            <w:pPr>
              <w:rPr>
                <w:sz w:val="20"/>
                <w:szCs w:val="20"/>
              </w:rPr>
            </w:pP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1" w14:textId="77777777" w:rsidR="00B45993" w:rsidRDefault="00B45993">
            <w:pPr>
              <w:rPr>
                <w:sz w:val="20"/>
                <w:szCs w:val="20"/>
              </w:rPr>
            </w:pPr>
          </w:p>
        </w:tc>
      </w:tr>
      <w:tr w:rsidR="00B45993" w14:paraId="52B6A21E" w14:textId="77777777">
        <w:trPr>
          <w:trHeight w:val="67"/>
        </w:trPr>
        <w:tc>
          <w:tcPr>
            <w:tcW w:w="2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3" w14:textId="77777777" w:rsidR="00B45993" w:rsidRDefault="008D148C">
            <w:pPr>
              <w:rPr>
                <w:sz w:val="20"/>
                <w:szCs w:val="20"/>
              </w:rPr>
            </w:pPr>
            <w:r>
              <w:rPr>
                <w:sz w:val="20"/>
                <w:szCs w:val="20"/>
              </w:rPr>
              <w:t>Number of pathways offering job shadowing, career fairs, Q&amp;A sessions with professionals in field.</w:t>
            </w:r>
          </w:p>
        </w:tc>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4" w14:textId="77777777" w:rsidR="00B45993" w:rsidRDefault="008D148C">
            <w:pPr>
              <w:rPr>
                <w:sz w:val="20"/>
                <w:szCs w:val="20"/>
              </w:rPr>
            </w:pPr>
            <w:r>
              <w:rPr>
                <w:sz w:val="20"/>
                <w:szCs w:val="20"/>
              </w:rPr>
              <w:t xml:space="preserve">Collect current data to set baseline.  </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5" w14:textId="77777777" w:rsidR="00B45993" w:rsidRDefault="008D148C">
            <w:pPr>
              <w:rPr>
                <w:sz w:val="20"/>
                <w:szCs w:val="20"/>
              </w:rPr>
            </w:pPr>
            <w:r>
              <w:rPr>
                <w:sz w:val="20"/>
                <w:szCs w:val="20"/>
              </w:rPr>
              <w:t xml:space="preserve">TBD </w:t>
            </w:r>
          </w:p>
        </w:tc>
        <w:tc>
          <w:tcPr>
            <w:tcW w:w="2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6" w14:textId="77777777" w:rsidR="00B45993" w:rsidRDefault="00B45993">
            <w:pPr>
              <w:rPr>
                <w:sz w:val="20"/>
                <w:szCs w:val="20"/>
              </w:rPr>
            </w:pPr>
          </w:p>
        </w:tc>
        <w:tc>
          <w:tcPr>
            <w:tcW w:w="20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27" w14:textId="77777777" w:rsidR="00B45993" w:rsidRDefault="00B45993">
            <w:pPr>
              <w:rPr>
                <w:sz w:val="20"/>
                <w:szCs w:val="20"/>
              </w:rPr>
            </w:pPr>
          </w:p>
        </w:tc>
      </w:tr>
      <w:tr w:rsidR="00B45993" w14:paraId="4376283F"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29" w14:textId="77777777" w:rsidR="00B45993" w:rsidRDefault="008D148C">
            <w:pPr>
              <w:rPr>
                <w:sz w:val="20"/>
                <w:szCs w:val="20"/>
              </w:rPr>
            </w:pPr>
            <w:r>
              <w:rPr>
                <w:b/>
                <w:sz w:val="20"/>
                <w:szCs w:val="20"/>
              </w:rPr>
              <w:t>Qualitative Metrics to Assess Goal</w:t>
            </w:r>
          </w:p>
        </w:tc>
        <w:tc>
          <w:tcPr>
            <w:tcW w:w="18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2A" w14:textId="77777777" w:rsidR="00B45993" w:rsidRDefault="008D148C">
            <w:pPr>
              <w:rPr>
                <w:sz w:val="20"/>
                <w:szCs w:val="20"/>
              </w:rPr>
            </w:pPr>
            <w:r>
              <w:rPr>
                <w:b/>
                <w:sz w:val="20"/>
                <w:szCs w:val="20"/>
              </w:rPr>
              <w:t>Baseline</w:t>
            </w:r>
          </w:p>
        </w:tc>
        <w:tc>
          <w:tcPr>
            <w:tcW w:w="217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2B" w14:textId="77777777" w:rsidR="00B45993" w:rsidRDefault="008D148C">
            <w:pPr>
              <w:rPr>
                <w:sz w:val="20"/>
                <w:szCs w:val="20"/>
              </w:rPr>
            </w:pPr>
            <w:r>
              <w:rPr>
                <w:b/>
                <w:sz w:val="20"/>
                <w:szCs w:val="20"/>
              </w:rPr>
              <w:t>Year 1</w:t>
            </w:r>
          </w:p>
        </w:tc>
        <w:tc>
          <w:tcPr>
            <w:tcW w:w="2129"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2C" w14:textId="77777777" w:rsidR="00B45993" w:rsidRDefault="008D148C">
            <w:pPr>
              <w:rPr>
                <w:sz w:val="20"/>
                <w:szCs w:val="20"/>
              </w:rPr>
            </w:pPr>
            <w:r>
              <w:rPr>
                <w:b/>
                <w:sz w:val="20"/>
                <w:szCs w:val="20"/>
              </w:rPr>
              <w:t>Year 3</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2D" w14:textId="77777777" w:rsidR="00B45993" w:rsidRDefault="008D148C">
            <w:pPr>
              <w:rPr>
                <w:sz w:val="20"/>
                <w:szCs w:val="20"/>
              </w:rPr>
            </w:pPr>
            <w:r>
              <w:rPr>
                <w:b/>
                <w:sz w:val="20"/>
                <w:szCs w:val="20"/>
              </w:rPr>
              <w:t>Year 5</w:t>
            </w:r>
          </w:p>
        </w:tc>
      </w:tr>
      <w:tr w:rsidR="00B45993" w14:paraId="26F2E071"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F" w14:textId="77777777" w:rsidR="00B45993" w:rsidRDefault="008D148C">
            <w:pPr>
              <w:rPr>
                <w:sz w:val="20"/>
                <w:szCs w:val="20"/>
              </w:rPr>
            </w:pPr>
            <w:r>
              <w:rPr>
                <w:sz w:val="20"/>
                <w:szCs w:val="20"/>
              </w:rPr>
              <w:t>Student feedback on general experience with EC pathways.</w:t>
            </w:r>
          </w:p>
        </w:tc>
        <w:tc>
          <w:tcPr>
            <w:tcW w:w="8299" w:type="dxa"/>
            <w:gridSpan w:val="5"/>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0000130" w14:textId="77777777" w:rsidR="00B45993" w:rsidRDefault="008D148C">
            <w:pPr>
              <w:rPr>
                <w:b/>
                <w:sz w:val="20"/>
                <w:szCs w:val="20"/>
              </w:rPr>
            </w:pPr>
            <w:r>
              <w:rPr>
                <w:b/>
                <w:color w:val="0070C0"/>
                <w:sz w:val="20"/>
                <w:szCs w:val="20"/>
              </w:rPr>
              <w:t>Note:  This information will be collected using student feedback and surveys already identified in other student assessment portions of this strategic plan.</w:t>
            </w:r>
          </w:p>
        </w:tc>
      </w:tr>
      <w:tr w:rsidR="00B45993" w14:paraId="4E990393" w14:textId="77777777">
        <w:trPr>
          <w:trHeight w:val="67"/>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35" w14:textId="77777777" w:rsidR="00B45993" w:rsidRDefault="008D148C">
            <w:pPr>
              <w:rPr>
                <w:sz w:val="20"/>
                <w:szCs w:val="20"/>
              </w:rPr>
            </w:pPr>
            <w:r>
              <w:rPr>
                <w:sz w:val="20"/>
                <w:szCs w:val="20"/>
              </w:rPr>
              <w:t>Student feedback on what parts of EC pathways and courses helped them to make decisions about degree plan.</w:t>
            </w:r>
          </w:p>
        </w:tc>
        <w:tc>
          <w:tcPr>
            <w:tcW w:w="8299" w:type="dxa"/>
            <w:gridSpan w:val="5"/>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0000136" w14:textId="77777777" w:rsidR="00B45993" w:rsidRDefault="00B45993">
            <w:pPr>
              <w:widowControl w:val="0"/>
              <w:pBdr>
                <w:top w:val="nil"/>
                <w:left w:val="nil"/>
                <w:bottom w:val="nil"/>
                <w:right w:val="nil"/>
                <w:between w:val="nil"/>
              </w:pBdr>
              <w:spacing w:line="276" w:lineRule="auto"/>
              <w:rPr>
                <w:sz w:val="20"/>
                <w:szCs w:val="20"/>
              </w:rPr>
            </w:pPr>
          </w:p>
        </w:tc>
      </w:tr>
    </w:tbl>
    <w:p w14:paraId="0000013B" w14:textId="77777777" w:rsidR="00B45993" w:rsidRDefault="00B45993">
      <w:pPr>
        <w:rPr>
          <w:sz w:val="20"/>
          <w:szCs w:val="20"/>
        </w:rPr>
      </w:pPr>
    </w:p>
    <w:p w14:paraId="63CEA8F0" w14:textId="77777777" w:rsidR="008B0350" w:rsidRDefault="008B0350">
      <w:pPr>
        <w:rPr>
          <w:b/>
          <w:sz w:val="24"/>
          <w:szCs w:val="24"/>
          <w:u w:val="single"/>
        </w:rPr>
      </w:pPr>
      <w:r>
        <w:rPr>
          <w:b/>
          <w:sz w:val="24"/>
          <w:szCs w:val="24"/>
          <w:u w:val="single"/>
        </w:rPr>
        <w:br w:type="page"/>
      </w:r>
    </w:p>
    <w:p w14:paraId="0000013C" w14:textId="3D52E468" w:rsidR="00B45993" w:rsidRDefault="008D148C">
      <w:pPr>
        <w:rPr>
          <w:i/>
          <w:sz w:val="24"/>
          <w:szCs w:val="24"/>
        </w:rPr>
      </w:pPr>
      <w:r>
        <w:rPr>
          <w:b/>
          <w:sz w:val="24"/>
          <w:szCs w:val="24"/>
          <w:u w:val="single"/>
        </w:rPr>
        <w:lastRenderedPageBreak/>
        <w:t>PRIORITY #2:  OUR PROGRAM STRUCTURE AND SUSTAINABILITY</w:t>
      </w:r>
      <w:r>
        <w:rPr>
          <w:b/>
          <w:sz w:val="24"/>
          <w:szCs w:val="24"/>
          <w:u w:val="single"/>
        </w:rPr>
        <w:br/>
      </w:r>
      <w:r w:rsidR="00C811A5">
        <w:rPr>
          <w:i/>
          <w:sz w:val="24"/>
          <w:szCs w:val="24"/>
        </w:rPr>
        <w:t>Increased high school student enrollment in early college courses</w:t>
      </w:r>
      <w:r>
        <w:rPr>
          <w:i/>
          <w:sz w:val="24"/>
          <w:szCs w:val="24"/>
        </w:rPr>
        <w:t xml:space="preserve"> was the impetus for much of what occurred in the first few years of the </w:t>
      </w:r>
      <w:r w:rsidR="00C811A5">
        <w:rPr>
          <w:i/>
          <w:sz w:val="24"/>
          <w:szCs w:val="24"/>
        </w:rPr>
        <w:t>collaboration between</w:t>
      </w:r>
      <w:r>
        <w:rPr>
          <w:i/>
          <w:sz w:val="24"/>
          <w:szCs w:val="24"/>
        </w:rPr>
        <w:t xml:space="preserve"> the campus-based programs. Initially, the new partnership of programs focused on developing the structures, resources, and processes necessary for significant increases in participation throughout Maine. Such a level of growth often requires a period of introspection and ultimately a recalibration of human resources and fiscal resources, and a regrouping of stakeholders and partners to forge forward in a manageable and sustainable manner.  </w:t>
      </w:r>
    </w:p>
    <w:p w14:paraId="0000013D" w14:textId="77777777" w:rsidR="00B45993" w:rsidRDefault="008D148C">
      <w:pPr>
        <w:rPr>
          <w:sz w:val="24"/>
          <w:szCs w:val="24"/>
        </w:rPr>
      </w:pPr>
      <w:r>
        <w:rPr>
          <w:b/>
          <w:sz w:val="24"/>
          <w:szCs w:val="24"/>
        </w:rPr>
        <w:t>Goal 1:  Partnership and Differentiation:</w:t>
      </w:r>
      <w:r>
        <w:rPr>
          <w:sz w:val="24"/>
          <w:szCs w:val="24"/>
        </w:rPr>
        <w:t xml:space="preserve">  Formalize definition of UMS Early College as a partnership of programs sharing system-wide processes and services while maintaining program differentiation and identity by institution. (2.1)</w:t>
      </w:r>
    </w:p>
    <w:p w14:paraId="0000013E" w14:textId="77777777" w:rsidR="00B45993" w:rsidRDefault="008D148C">
      <w:pPr>
        <w:rPr>
          <w:sz w:val="24"/>
          <w:szCs w:val="24"/>
        </w:rPr>
      </w:pPr>
      <w:r>
        <w:rPr>
          <w:b/>
          <w:sz w:val="24"/>
          <w:szCs w:val="24"/>
        </w:rPr>
        <w:t xml:space="preserve">Goal 2: Financial Sustainability: </w:t>
      </w:r>
      <w:r>
        <w:rPr>
          <w:sz w:val="24"/>
          <w:szCs w:val="24"/>
        </w:rPr>
        <w:t>UMS Early College, in collaboration with the State of Maine Department of Education, will strive to determine a balance of financial responsibility for early college at the state, system, and campus level. (2.2)</w:t>
      </w:r>
    </w:p>
    <w:p w14:paraId="0000013F" w14:textId="77777777" w:rsidR="00B45993" w:rsidRDefault="008D148C">
      <w:pPr>
        <w:rPr>
          <w:sz w:val="24"/>
          <w:szCs w:val="24"/>
        </w:rPr>
      </w:pPr>
      <w:r>
        <w:rPr>
          <w:b/>
          <w:sz w:val="24"/>
          <w:szCs w:val="24"/>
        </w:rPr>
        <w:t>Goal 3: Human Resources:</w:t>
      </w:r>
      <w:r>
        <w:rPr>
          <w:sz w:val="24"/>
          <w:szCs w:val="24"/>
        </w:rPr>
        <w:t xml:space="preserve"> Develop UMS Early College human resource structure to better meet the needs of programs. (2.3)</w:t>
      </w:r>
    </w:p>
    <w:p w14:paraId="00000140" w14:textId="77777777" w:rsidR="00B45993" w:rsidRDefault="008D148C">
      <w:pPr>
        <w:rPr>
          <w:sz w:val="24"/>
          <w:szCs w:val="24"/>
        </w:rPr>
      </w:pPr>
      <w:r>
        <w:rPr>
          <w:b/>
          <w:sz w:val="24"/>
          <w:szCs w:val="24"/>
        </w:rPr>
        <w:t>Goal 4: Program Marketing and Outreach:</w:t>
      </w:r>
      <w:r>
        <w:rPr>
          <w:sz w:val="24"/>
          <w:szCs w:val="24"/>
        </w:rPr>
        <w:t xml:space="preserve"> Increase and improve effectiveness of marketing and outreach of early college programs. (2.4)</w:t>
      </w:r>
    </w:p>
    <w:tbl>
      <w:tblPr>
        <w:tblStyle w:val="af3"/>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B45993" w14:paraId="5F2B04E7" w14:textId="77777777">
        <w:tc>
          <w:tcPr>
            <w:tcW w:w="10705" w:type="dxa"/>
            <w:shd w:val="clear" w:color="auto" w:fill="BDD7EE"/>
          </w:tcPr>
          <w:p w14:paraId="00000141" w14:textId="77777777" w:rsidR="00B45993" w:rsidRDefault="008D148C">
            <w:pPr>
              <w:rPr>
                <w:b/>
                <w:sz w:val="24"/>
                <w:szCs w:val="24"/>
              </w:rPr>
            </w:pPr>
            <w:r>
              <w:rPr>
                <w:b/>
                <w:sz w:val="24"/>
                <w:szCs w:val="24"/>
              </w:rPr>
              <w:t>Summary of Key Strategies and Outputs</w:t>
            </w:r>
          </w:p>
        </w:tc>
      </w:tr>
      <w:tr w:rsidR="00B45993" w14:paraId="1067FE58" w14:textId="77777777">
        <w:tc>
          <w:tcPr>
            <w:tcW w:w="10705" w:type="dxa"/>
          </w:tcPr>
          <w:p w14:paraId="00000142" w14:textId="77777777" w:rsidR="00B45993" w:rsidRDefault="008D148C">
            <w:pPr>
              <w:rPr>
                <w:sz w:val="24"/>
                <w:szCs w:val="24"/>
              </w:rPr>
            </w:pPr>
            <w:r>
              <w:rPr>
                <w:sz w:val="24"/>
                <w:szCs w:val="24"/>
              </w:rPr>
              <w:t>Work with DOE to improve financial structure including advocacy for further early college support at the state level.</w:t>
            </w:r>
          </w:p>
        </w:tc>
      </w:tr>
      <w:tr w:rsidR="00B45993" w14:paraId="00952314" w14:textId="77777777">
        <w:tc>
          <w:tcPr>
            <w:tcW w:w="10705" w:type="dxa"/>
          </w:tcPr>
          <w:p w14:paraId="00000143" w14:textId="77777777" w:rsidR="00B45993" w:rsidRDefault="008D148C">
            <w:pPr>
              <w:rPr>
                <w:sz w:val="24"/>
                <w:szCs w:val="24"/>
              </w:rPr>
            </w:pPr>
            <w:r>
              <w:rPr>
                <w:sz w:val="24"/>
                <w:szCs w:val="24"/>
              </w:rPr>
              <w:t>Set expectations for system-level investments and institution-level investments and support for early college.</w:t>
            </w:r>
          </w:p>
        </w:tc>
      </w:tr>
      <w:tr w:rsidR="00B45993" w14:paraId="746F7713" w14:textId="77777777">
        <w:tc>
          <w:tcPr>
            <w:tcW w:w="10705" w:type="dxa"/>
          </w:tcPr>
          <w:p w14:paraId="00000144" w14:textId="77777777" w:rsidR="00B45993" w:rsidRDefault="008D148C">
            <w:pPr>
              <w:rPr>
                <w:rFonts w:ascii="Times New Roman" w:eastAsia="Times New Roman" w:hAnsi="Times New Roman" w:cs="Times New Roman"/>
                <w:sz w:val="24"/>
                <w:szCs w:val="24"/>
              </w:rPr>
            </w:pPr>
            <w:r>
              <w:rPr>
                <w:sz w:val="24"/>
                <w:szCs w:val="24"/>
              </w:rPr>
              <w:t>Position and resource review for each campus to better align services and supports.</w:t>
            </w:r>
          </w:p>
        </w:tc>
      </w:tr>
      <w:tr w:rsidR="00B45993" w14:paraId="733818AC" w14:textId="77777777">
        <w:tc>
          <w:tcPr>
            <w:tcW w:w="10705" w:type="dxa"/>
          </w:tcPr>
          <w:p w14:paraId="00000145" w14:textId="77777777" w:rsidR="00B45993" w:rsidRDefault="008D148C">
            <w:pPr>
              <w:rPr>
                <w:sz w:val="24"/>
                <w:szCs w:val="24"/>
              </w:rPr>
            </w:pPr>
            <w:r>
              <w:rPr>
                <w:sz w:val="24"/>
                <w:szCs w:val="24"/>
              </w:rPr>
              <w:t>Consider potential centralization of some services to improve efficiency.</w:t>
            </w:r>
          </w:p>
        </w:tc>
      </w:tr>
      <w:tr w:rsidR="00B45993" w14:paraId="4A178521" w14:textId="77777777">
        <w:tc>
          <w:tcPr>
            <w:tcW w:w="10705" w:type="dxa"/>
          </w:tcPr>
          <w:p w14:paraId="00000146" w14:textId="77777777" w:rsidR="00B45993" w:rsidRDefault="008D148C">
            <w:pPr>
              <w:rPr>
                <w:sz w:val="24"/>
                <w:szCs w:val="24"/>
              </w:rPr>
            </w:pPr>
            <w:r>
              <w:rPr>
                <w:sz w:val="24"/>
                <w:szCs w:val="24"/>
              </w:rPr>
              <w:t>System and institution-level early college marketing plan and calendar.</w:t>
            </w:r>
          </w:p>
        </w:tc>
      </w:tr>
    </w:tbl>
    <w:p w14:paraId="00000147" w14:textId="77777777" w:rsidR="00B45993" w:rsidRDefault="008D148C">
      <w:pPr>
        <w:rPr>
          <w:b/>
          <w:sz w:val="24"/>
          <w:szCs w:val="24"/>
          <w:u w:val="single"/>
        </w:rPr>
      </w:pPr>
      <w:r>
        <w:rPr>
          <w:b/>
          <w:sz w:val="24"/>
          <w:szCs w:val="24"/>
          <w:u w:val="single"/>
        </w:rPr>
        <w:br/>
        <w:t>Key Assessment Areas and Tools</w:t>
      </w:r>
    </w:p>
    <w:p w14:paraId="00000148" w14:textId="77777777" w:rsidR="00B45993" w:rsidRDefault="008D148C">
      <w:pPr>
        <w:numPr>
          <w:ilvl w:val="0"/>
          <w:numId w:val="4"/>
        </w:numPr>
        <w:spacing w:after="0"/>
        <w:rPr>
          <w:i/>
          <w:sz w:val="24"/>
          <w:szCs w:val="24"/>
        </w:rPr>
      </w:pPr>
      <w:r>
        <w:rPr>
          <w:sz w:val="24"/>
          <w:szCs w:val="24"/>
        </w:rPr>
        <w:t>Successful development of and participation in system-level early college shared services such as orientation, advising, etc.</w:t>
      </w:r>
    </w:p>
    <w:p w14:paraId="00000149" w14:textId="77777777" w:rsidR="00B45993" w:rsidRDefault="008D148C">
      <w:pPr>
        <w:numPr>
          <w:ilvl w:val="0"/>
          <w:numId w:val="4"/>
        </w:numPr>
        <w:spacing w:after="0"/>
        <w:rPr>
          <w:i/>
          <w:sz w:val="24"/>
          <w:szCs w:val="24"/>
        </w:rPr>
      </w:pPr>
      <w:r>
        <w:rPr>
          <w:sz w:val="24"/>
          <w:szCs w:val="24"/>
        </w:rPr>
        <w:t>Alignment of programs and services to the standards of the National Alliance for Concurrent Enrollment Partnerships (NACEP).</w:t>
      </w:r>
    </w:p>
    <w:p w14:paraId="0000014A" w14:textId="77777777" w:rsidR="00B45993" w:rsidRDefault="008D148C">
      <w:pPr>
        <w:numPr>
          <w:ilvl w:val="0"/>
          <w:numId w:val="4"/>
        </w:numPr>
        <w:spacing w:after="0"/>
        <w:rPr>
          <w:i/>
          <w:sz w:val="24"/>
          <w:szCs w:val="24"/>
        </w:rPr>
      </w:pPr>
      <w:r>
        <w:rPr>
          <w:sz w:val="24"/>
          <w:szCs w:val="24"/>
        </w:rPr>
        <w:t>Improvements and sustainability of budgets</w:t>
      </w:r>
    </w:p>
    <w:p w14:paraId="0000014B" w14:textId="77777777" w:rsidR="00B45993" w:rsidRDefault="008D148C">
      <w:pPr>
        <w:numPr>
          <w:ilvl w:val="0"/>
          <w:numId w:val="4"/>
        </w:numPr>
        <w:rPr>
          <w:i/>
          <w:sz w:val="24"/>
          <w:szCs w:val="24"/>
        </w:rPr>
      </w:pPr>
      <w:r>
        <w:rPr>
          <w:sz w:val="24"/>
          <w:szCs w:val="24"/>
        </w:rPr>
        <w:t>Position and resource reviews at the campus and system levels.</w:t>
      </w:r>
      <w:r>
        <w:rPr>
          <w:b/>
          <w:sz w:val="24"/>
          <w:szCs w:val="24"/>
          <w:u w:val="single"/>
        </w:rPr>
        <w:br/>
      </w:r>
    </w:p>
    <w:p w14:paraId="0000014C" w14:textId="77777777" w:rsidR="00B45993" w:rsidRDefault="008D148C">
      <w:pPr>
        <w:rPr>
          <w:i/>
          <w:color w:val="2E75B5"/>
          <w:sz w:val="24"/>
          <w:szCs w:val="24"/>
        </w:rPr>
      </w:pPr>
      <w:r>
        <w:rPr>
          <w:i/>
          <w:color w:val="2E75B5"/>
          <w:sz w:val="24"/>
          <w:szCs w:val="24"/>
        </w:rPr>
        <w:t>Key Planning Takeaway – Growth is at the same time exciting and challenging. We need to maintain that excitement even as we move from rapid growth to balance and sustainability.</w:t>
      </w:r>
    </w:p>
    <w:p w14:paraId="0000014D" w14:textId="77777777" w:rsidR="00B45993" w:rsidRDefault="00B45993">
      <w:pPr>
        <w:rPr>
          <w:b/>
          <w:sz w:val="24"/>
          <w:szCs w:val="24"/>
          <w:u w:val="single"/>
        </w:rPr>
      </w:pPr>
    </w:p>
    <w:p w14:paraId="0000014E" w14:textId="77777777" w:rsidR="00B45993" w:rsidRDefault="00B45993">
      <w:pPr>
        <w:rPr>
          <w:b/>
          <w:sz w:val="24"/>
          <w:szCs w:val="24"/>
          <w:u w:val="single"/>
        </w:rPr>
      </w:pPr>
    </w:p>
    <w:p w14:paraId="0000014F" w14:textId="77777777" w:rsidR="00B45993" w:rsidRDefault="00B45993">
      <w:pPr>
        <w:rPr>
          <w:b/>
          <w:sz w:val="24"/>
          <w:szCs w:val="24"/>
          <w:u w:val="single"/>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800"/>
        <w:gridCol w:w="1798"/>
        <w:gridCol w:w="1844"/>
        <w:gridCol w:w="987"/>
        <w:gridCol w:w="811"/>
      </w:tblGrid>
      <w:tr w:rsidR="00B45993" w14:paraId="035B2C91"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00000150" w14:textId="77777777" w:rsidR="00B45993" w:rsidRDefault="008D148C">
            <w:pPr>
              <w:rPr>
                <w:sz w:val="20"/>
                <w:szCs w:val="20"/>
              </w:rPr>
            </w:pPr>
            <w:r>
              <w:rPr>
                <w:b/>
                <w:color w:val="FFFFFF"/>
                <w:sz w:val="20"/>
                <w:szCs w:val="20"/>
              </w:rPr>
              <w:lastRenderedPageBreak/>
              <w:t>Priority #2:  Our Program Structure and Sustainability</w:t>
            </w:r>
          </w:p>
        </w:tc>
      </w:tr>
      <w:tr w:rsidR="00B45993" w14:paraId="5BC96787" w14:textId="77777777">
        <w:trPr>
          <w:trHeight w:val="503"/>
        </w:trPr>
        <w:tc>
          <w:tcPr>
            <w:tcW w:w="10790"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00000156" w14:textId="77777777" w:rsidR="00B45993" w:rsidRDefault="008D148C">
            <w:pPr>
              <w:rPr>
                <w:sz w:val="20"/>
                <w:szCs w:val="20"/>
              </w:rPr>
            </w:pPr>
            <w:r>
              <w:rPr>
                <w:b/>
                <w:sz w:val="20"/>
                <w:szCs w:val="20"/>
              </w:rPr>
              <w:t>Goal 1:  Partnership and Differentiation:</w:t>
            </w:r>
            <w:r>
              <w:rPr>
                <w:sz w:val="20"/>
                <w:szCs w:val="20"/>
              </w:rPr>
              <w:t xml:space="preserve">  Formalize definition of UMS Early College as a partnership of programs sharing system-wide processes and services while maintaining program differentiation and identity by institution.</w:t>
            </w:r>
          </w:p>
        </w:tc>
      </w:tr>
      <w:tr w:rsidR="00B45993" w14:paraId="5895905D" w14:textId="77777777">
        <w:trPr>
          <w:trHeight w:val="69"/>
        </w:trPr>
        <w:tc>
          <w:tcPr>
            <w:tcW w:w="5350"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5C" w14:textId="77777777" w:rsidR="00B45993" w:rsidRDefault="008D148C">
            <w:pPr>
              <w:rPr>
                <w:sz w:val="20"/>
                <w:szCs w:val="20"/>
              </w:rPr>
            </w:pPr>
            <w:r>
              <w:rPr>
                <w:b/>
                <w:sz w:val="20"/>
                <w:szCs w:val="20"/>
              </w:rPr>
              <w:t>Strategies</w:t>
            </w:r>
          </w:p>
        </w:tc>
        <w:tc>
          <w:tcPr>
            <w:tcW w:w="179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5E" w14:textId="77777777" w:rsidR="00B45993" w:rsidRDefault="008D148C">
            <w:pPr>
              <w:rPr>
                <w:sz w:val="20"/>
                <w:szCs w:val="20"/>
              </w:rPr>
            </w:pPr>
            <w:r>
              <w:rPr>
                <w:b/>
                <w:sz w:val="20"/>
                <w:szCs w:val="20"/>
              </w:rPr>
              <w:t>Responsible Parties</w:t>
            </w:r>
          </w:p>
        </w:tc>
        <w:tc>
          <w:tcPr>
            <w:tcW w:w="184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5F" w14:textId="77777777" w:rsidR="00B45993" w:rsidRDefault="008D148C">
            <w:pPr>
              <w:rPr>
                <w:sz w:val="20"/>
                <w:szCs w:val="20"/>
              </w:rPr>
            </w:pPr>
            <w:r>
              <w:rPr>
                <w:b/>
                <w:sz w:val="20"/>
                <w:szCs w:val="20"/>
              </w:rPr>
              <w:t>YR1</w:t>
            </w:r>
          </w:p>
        </w:tc>
        <w:tc>
          <w:tcPr>
            <w:tcW w:w="98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60" w14:textId="77777777" w:rsidR="00B45993" w:rsidRDefault="008D148C">
            <w:pPr>
              <w:rPr>
                <w:sz w:val="20"/>
                <w:szCs w:val="20"/>
              </w:rPr>
            </w:pPr>
            <w:r>
              <w:rPr>
                <w:b/>
                <w:sz w:val="20"/>
                <w:szCs w:val="20"/>
              </w:rPr>
              <w:t>YR3</w:t>
            </w:r>
          </w:p>
        </w:tc>
        <w:tc>
          <w:tcPr>
            <w:tcW w:w="81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61" w14:textId="77777777" w:rsidR="00B45993" w:rsidRDefault="008D148C">
            <w:pPr>
              <w:rPr>
                <w:sz w:val="20"/>
                <w:szCs w:val="20"/>
              </w:rPr>
            </w:pPr>
            <w:r>
              <w:rPr>
                <w:b/>
                <w:sz w:val="20"/>
                <w:szCs w:val="20"/>
              </w:rPr>
              <w:t>YR5</w:t>
            </w:r>
          </w:p>
        </w:tc>
      </w:tr>
      <w:tr w:rsidR="00B45993" w14:paraId="7CD03651"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2" w14:textId="77777777" w:rsidR="00B45993" w:rsidRDefault="008D148C">
            <w:pPr>
              <w:rPr>
                <w:sz w:val="20"/>
                <w:szCs w:val="20"/>
              </w:rPr>
            </w:pPr>
            <w:r>
              <w:rPr>
                <w:sz w:val="20"/>
                <w:szCs w:val="20"/>
              </w:rPr>
              <w:t>Define what is system level (services). </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4" w14:textId="77777777" w:rsidR="00B45993" w:rsidRDefault="008D148C">
            <w:pPr>
              <w:rPr>
                <w:sz w:val="20"/>
                <w:szCs w:val="20"/>
              </w:rPr>
            </w:pPr>
            <w:r>
              <w:rPr>
                <w:sz w:val="20"/>
                <w:szCs w:val="20"/>
              </w:rPr>
              <w:t>EC team leads, EC Executive Director</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65"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6"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7" w14:textId="77777777" w:rsidR="00B45993" w:rsidRDefault="00B45993">
            <w:pPr>
              <w:rPr>
                <w:sz w:val="20"/>
                <w:szCs w:val="20"/>
              </w:rPr>
            </w:pPr>
          </w:p>
        </w:tc>
      </w:tr>
      <w:tr w:rsidR="00B45993" w14:paraId="5AC0CF44"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8" w14:textId="77777777" w:rsidR="00B45993" w:rsidRDefault="008D148C">
            <w:pPr>
              <w:rPr>
                <w:sz w:val="20"/>
                <w:szCs w:val="20"/>
              </w:rPr>
            </w:pPr>
            <w:r>
              <w:rPr>
                <w:sz w:val="20"/>
                <w:szCs w:val="20"/>
              </w:rPr>
              <w:t>Define what is institutional level.</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A" w14:textId="77777777" w:rsidR="00B45993" w:rsidRDefault="008D148C">
            <w:pPr>
              <w:rPr>
                <w:sz w:val="20"/>
                <w:szCs w:val="20"/>
              </w:rPr>
            </w:pPr>
            <w:r>
              <w:rPr>
                <w:sz w:val="20"/>
                <w:szCs w:val="20"/>
              </w:rPr>
              <w:t>EC team leads, EC Executive Director</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6B"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C"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D" w14:textId="77777777" w:rsidR="00B45993" w:rsidRDefault="00B45993">
            <w:pPr>
              <w:rPr>
                <w:sz w:val="20"/>
                <w:szCs w:val="20"/>
              </w:rPr>
            </w:pPr>
          </w:p>
        </w:tc>
      </w:tr>
      <w:tr w:rsidR="00B45993" w14:paraId="31DC37B3"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6E" w14:textId="77777777" w:rsidR="00B45993" w:rsidRDefault="008D148C">
            <w:pPr>
              <w:rPr>
                <w:sz w:val="20"/>
                <w:szCs w:val="20"/>
              </w:rPr>
            </w:pPr>
            <w:r>
              <w:rPr>
                <w:sz w:val="20"/>
                <w:szCs w:val="20"/>
              </w:rPr>
              <w:t>NACEP accreditation and procedures.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70" w14:textId="77777777" w:rsidR="00B45993" w:rsidRDefault="008D148C">
            <w:pPr>
              <w:rPr>
                <w:sz w:val="20"/>
                <w:szCs w:val="20"/>
              </w:rPr>
            </w:pPr>
            <w:r>
              <w:rPr>
                <w:sz w:val="20"/>
                <w:szCs w:val="20"/>
              </w:rPr>
              <w:t>EC teams, EC Executive Director, UMS faculty, CE HS teachers, HS administrators, school counselors, CAO’s, registrars, IR</w:t>
            </w:r>
          </w:p>
        </w:tc>
        <w:tc>
          <w:tcPr>
            <w:tcW w:w="364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71" w14:textId="77777777" w:rsidR="00B45993" w:rsidRDefault="008D148C">
            <w:pPr>
              <w:rPr>
                <w:sz w:val="20"/>
                <w:szCs w:val="20"/>
              </w:rPr>
            </w:pPr>
            <w:r>
              <w:rPr>
                <w:b/>
                <w:color w:val="FFFFFF"/>
                <w:sz w:val="32"/>
                <w:szCs w:val="32"/>
              </w:rPr>
              <w:t>ONGOING</w:t>
            </w:r>
          </w:p>
        </w:tc>
      </w:tr>
      <w:tr w:rsidR="00B45993" w14:paraId="68519941"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74" w14:textId="77777777" w:rsidR="00B45993" w:rsidRDefault="008D148C">
            <w:pPr>
              <w:rPr>
                <w:sz w:val="20"/>
                <w:szCs w:val="20"/>
              </w:rPr>
            </w:pPr>
            <w:r>
              <w:rPr>
                <w:b/>
                <w:sz w:val="20"/>
                <w:szCs w:val="20"/>
              </w:rPr>
              <w:t>Quantitative Metrics to Assess Goal </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75"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76"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77"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78" w14:textId="77777777" w:rsidR="00B45993" w:rsidRDefault="008D148C">
            <w:pPr>
              <w:rPr>
                <w:sz w:val="20"/>
                <w:szCs w:val="20"/>
              </w:rPr>
            </w:pPr>
            <w:r>
              <w:rPr>
                <w:b/>
                <w:sz w:val="20"/>
                <w:szCs w:val="20"/>
              </w:rPr>
              <w:t>Year 5</w:t>
            </w:r>
          </w:p>
        </w:tc>
      </w:tr>
      <w:tr w:rsidR="00B45993" w14:paraId="1D713A8B"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7A" w14:textId="77777777" w:rsidR="00B45993" w:rsidRDefault="008D148C">
            <w:pPr>
              <w:rPr>
                <w:sz w:val="20"/>
                <w:szCs w:val="20"/>
              </w:rPr>
            </w:pPr>
            <w:r>
              <w:rPr>
                <w:sz w:val="20"/>
                <w:szCs w:val="20"/>
              </w:rPr>
              <w:t>System-wide EC orientation implemented.</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B" w14:textId="77777777" w:rsidR="00B45993" w:rsidRDefault="008D148C">
            <w:pPr>
              <w:rPr>
                <w:sz w:val="20"/>
                <w:szCs w:val="20"/>
              </w:rPr>
            </w:pPr>
            <w:r>
              <w:rPr>
                <w:sz w:val="20"/>
                <w:szCs w:val="20"/>
              </w:rPr>
              <w:t>9% participation </w:t>
            </w:r>
          </w:p>
        </w:tc>
        <w:tc>
          <w:tcPr>
            <w:tcW w:w="54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7C" w14:textId="77777777" w:rsidR="00B45993" w:rsidRDefault="008D148C">
            <w:pPr>
              <w:rPr>
                <w:sz w:val="20"/>
                <w:szCs w:val="20"/>
              </w:rPr>
            </w:pPr>
            <w:r>
              <w:rPr>
                <w:sz w:val="20"/>
                <w:szCs w:val="20"/>
              </w:rPr>
              <w:t xml:space="preserve">Ongoing assessment to include not only increased participation but also broader awareness among students and school personnel.  </w:t>
            </w:r>
          </w:p>
        </w:tc>
      </w:tr>
      <w:tr w:rsidR="00B45993" w14:paraId="1BDF9780"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0" w14:textId="77777777" w:rsidR="00B45993" w:rsidRDefault="008D148C">
            <w:pPr>
              <w:rPr>
                <w:sz w:val="20"/>
                <w:szCs w:val="20"/>
              </w:rPr>
            </w:pPr>
            <w:r>
              <w:rPr>
                <w:sz w:val="20"/>
                <w:szCs w:val="20"/>
              </w:rPr>
              <w:t>List of advising resources and processes by institution and system (</w:t>
            </w:r>
            <w:proofErr w:type="gramStart"/>
            <w:r>
              <w:rPr>
                <w:sz w:val="20"/>
                <w:szCs w:val="20"/>
              </w:rPr>
              <w:t>e.g.</w:t>
            </w:r>
            <w:proofErr w:type="gramEnd"/>
            <w:r>
              <w:rPr>
                <w:sz w:val="20"/>
                <w:szCs w:val="20"/>
              </w:rPr>
              <w:t xml:space="preserve"> activation codes, transcripts, etc.).</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1" w14:textId="77777777" w:rsidR="00B45993" w:rsidRDefault="008D148C">
            <w:pPr>
              <w:rPr>
                <w:sz w:val="20"/>
                <w:szCs w:val="20"/>
              </w:rPr>
            </w:pPr>
            <w:r>
              <w:rPr>
                <w:sz w:val="20"/>
                <w:szCs w:val="20"/>
              </w:rPr>
              <w:t>Initial list</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2" w14:textId="77777777" w:rsidR="00B45993" w:rsidRDefault="008D148C">
            <w:pPr>
              <w:rPr>
                <w:sz w:val="20"/>
                <w:szCs w:val="20"/>
              </w:rPr>
            </w:pPr>
            <w:r>
              <w:rPr>
                <w:sz w:val="20"/>
                <w:szCs w:val="20"/>
              </w:rPr>
              <w:t>List of advising resources that are system-wide increases (institution-specific resources/ processes decreases).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3" w14:textId="77777777" w:rsidR="00B45993" w:rsidRDefault="008D148C">
            <w:pPr>
              <w:rPr>
                <w:sz w:val="20"/>
                <w:szCs w:val="20"/>
              </w:rPr>
            </w:pPr>
            <w:r>
              <w:rPr>
                <w:sz w:val="20"/>
                <w:szCs w:val="20"/>
              </w:rPr>
              <w:t>Revision of resources as processes and procedures change.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4" w14:textId="77777777" w:rsidR="00B45993" w:rsidRDefault="008D148C">
            <w:pPr>
              <w:rPr>
                <w:sz w:val="20"/>
                <w:szCs w:val="20"/>
              </w:rPr>
            </w:pPr>
            <w:r>
              <w:rPr>
                <w:sz w:val="20"/>
                <w:szCs w:val="20"/>
              </w:rPr>
              <w:t>Everything we can align system-wide is aligned. </w:t>
            </w:r>
          </w:p>
        </w:tc>
      </w:tr>
      <w:tr w:rsidR="00B45993" w14:paraId="6BC3DB65"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86" w14:textId="77777777" w:rsidR="00B45993" w:rsidRDefault="008D148C">
            <w:pPr>
              <w:rPr>
                <w:sz w:val="20"/>
                <w:szCs w:val="20"/>
              </w:rPr>
            </w:pPr>
            <w:r>
              <w:rPr>
                <w:b/>
                <w:sz w:val="20"/>
                <w:szCs w:val="20"/>
              </w:rPr>
              <w:t>Qualitative Metrics to Assess Goal</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87"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88"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89"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8A" w14:textId="77777777" w:rsidR="00B45993" w:rsidRDefault="008D148C">
            <w:pPr>
              <w:rPr>
                <w:sz w:val="20"/>
                <w:szCs w:val="20"/>
              </w:rPr>
            </w:pPr>
            <w:r>
              <w:rPr>
                <w:b/>
                <w:sz w:val="20"/>
                <w:szCs w:val="20"/>
              </w:rPr>
              <w:t>Year 5</w:t>
            </w:r>
          </w:p>
        </w:tc>
      </w:tr>
      <w:tr w:rsidR="00B45993" w14:paraId="53C49FFC"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C" w14:textId="77777777" w:rsidR="00B45993" w:rsidRDefault="008D148C">
            <w:pPr>
              <w:rPr>
                <w:sz w:val="20"/>
                <w:szCs w:val="20"/>
              </w:rPr>
            </w:pPr>
            <w:r>
              <w:rPr>
                <w:sz w:val="20"/>
                <w:szCs w:val="20"/>
              </w:rPr>
              <w:t>List of system vs. institutional processes, policies, and procedures. </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D" w14:textId="77777777" w:rsidR="00B45993" w:rsidRDefault="008D148C">
            <w:pPr>
              <w:rPr>
                <w:sz w:val="20"/>
                <w:szCs w:val="20"/>
              </w:rPr>
            </w:pPr>
            <w:r>
              <w:rPr>
                <w:sz w:val="20"/>
                <w:szCs w:val="20"/>
              </w:rPr>
              <w:t>No list (anecdotal)</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E" w14:textId="77777777" w:rsidR="00B45993" w:rsidRDefault="008D148C">
            <w:pPr>
              <w:rPr>
                <w:sz w:val="20"/>
                <w:szCs w:val="20"/>
              </w:rPr>
            </w:pPr>
            <w:r>
              <w:rPr>
                <w:sz w:val="20"/>
                <w:szCs w:val="20"/>
              </w:rPr>
              <w:t>Draft list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8F" w14:textId="77777777" w:rsidR="00B45993" w:rsidRDefault="008D148C">
            <w:pPr>
              <w:rPr>
                <w:sz w:val="20"/>
                <w:szCs w:val="20"/>
              </w:rPr>
            </w:pPr>
            <w:r>
              <w:rPr>
                <w:sz w:val="20"/>
                <w:szCs w:val="20"/>
              </w:rPr>
              <w:t>Completed list with process to review as issues/questions arise.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0" w14:textId="77777777" w:rsidR="00B45993" w:rsidRDefault="008D148C">
            <w:pPr>
              <w:rPr>
                <w:sz w:val="20"/>
                <w:szCs w:val="20"/>
              </w:rPr>
            </w:pPr>
            <w:r>
              <w:rPr>
                <w:sz w:val="20"/>
                <w:szCs w:val="20"/>
              </w:rPr>
              <w:t>Established list with updates as needed. </w:t>
            </w:r>
          </w:p>
        </w:tc>
      </w:tr>
      <w:tr w:rsidR="00B45993" w14:paraId="393A6EC6"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2" w14:textId="77777777" w:rsidR="00B45993" w:rsidRDefault="008D148C">
            <w:pPr>
              <w:rPr>
                <w:sz w:val="20"/>
                <w:szCs w:val="20"/>
              </w:rPr>
            </w:pPr>
            <w:r>
              <w:rPr>
                <w:sz w:val="20"/>
                <w:szCs w:val="20"/>
              </w:rPr>
              <w:t>Development, implementation, revision of system-wide orientation.</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3" w14:textId="77777777" w:rsidR="00B45993" w:rsidRDefault="008D148C">
            <w:pPr>
              <w:rPr>
                <w:sz w:val="20"/>
                <w:szCs w:val="20"/>
              </w:rPr>
            </w:pPr>
            <w:r>
              <w:rPr>
                <w:sz w:val="20"/>
                <w:szCs w:val="20"/>
              </w:rPr>
              <w:t>New system-level orientation in progress and piloted.</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4" w14:textId="77777777" w:rsidR="00B45993" w:rsidRDefault="008D148C">
            <w:pPr>
              <w:rPr>
                <w:sz w:val="20"/>
                <w:szCs w:val="20"/>
              </w:rPr>
            </w:pPr>
            <w:r>
              <w:rPr>
                <w:sz w:val="20"/>
                <w:szCs w:val="20"/>
              </w:rPr>
              <w:t>Implementation of an annual review of system-wide orientation. Determine what metrics we will track (</w:t>
            </w:r>
            <w:proofErr w:type="gramStart"/>
            <w:r>
              <w:rPr>
                <w:sz w:val="20"/>
                <w:szCs w:val="20"/>
              </w:rPr>
              <w:t>e.g.</w:t>
            </w:r>
            <w:proofErr w:type="gramEnd"/>
            <w:r>
              <w:rPr>
                <w:sz w:val="20"/>
                <w:szCs w:val="20"/>
              </w:rPr>
              <w:t xml:space="preserve"> types of questions), how we will track student need. Discuss if/when we require orientation and how we would build this into our registration process.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5" w14:textId="77777777" w:rsidR="00B45993" w:rsidRDefault="008D148C">
            <w:pPr>
              <w:rPr>
                <w:sz w:val="20"/>
                <w:szCs w:val="20"/>
              </w:rPr>
            </w:pPr>
            <w:r>
              <w:rPr>
                <w:sz w:val="20"/>
                <w:szCs w:val="20"/>
              </w:rPr>
              <w:t>Reduced student need for follow up during registration process/throughout semester (</w:t>
            </w:r>
            <w:proofErr w:type="gramStart"/>
            <w:r>
              <w:rPr>
                <w:sz w:val="20"/>
                <w:szCs w:val="20"/>
              </w:rPr>
              <w:t>e.g.</w:t>
            </w:r>
            <w:proofErr w:type="gramEnd"/>
            <w:r>
              <w:rPr>
                <w:sz w:val="20"/>
                <w:szCs w:val="20"/>
              </w:rPr>
              <w:t xml:space="preserve"> orientation outcomes show students are better prepared).</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6" w14:textId="77777777" w:rsidR="00B45993" w:rsidRDefault="008D148C">
            <w:pPr>
              <w:rPr>
                <w:sz w:val="20"/>
                <w:szCs w:val="20"/>
              </w:rPr>
            </w:pPr>
            <w:r>
              <w:rPr>
                <w:sz w:val="20"/>
                <w:szCs w:val="20"/>
              </w:rPr>
              <w:t>Established revision process. Culture shift (</w:t>
            </w:r>
            <w:proofErr w:type="gramStart"/>
            <w:r>
              <w:rPr>
                <w:sz w:val="20"/>
                <w:szCs w:val="20"/>
              </w:rPr>
              <w:t>e.g.</w:t>
            </w:r>
            <w:proofErr w:type="gramEnd"/>
            <w:r>
              <w:rPr>
                <w:sz w:val="20"/>
                <w:szCs w:val="20"/>
              </w:rPr>
              <w:t xml:space="preserve"> expectation that students will complete is known and accepted).</w:t>
            </w:r>
          </w:p>
        </w:tc>
      </w:tr>
      <w:tr w:rsidR="00B45993" w14:paraId="11B86ECF"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8" w14:textId="77777777" w:rsidR="00B45993" w:rsidRDefault="008D148C">
            <w:pPr>
              <w:rPr>
                <w:sz w:val="20"/>
                <w:szCs w:val="20"/>
              </w:rPr>
            </w:pPr>
            <w:r>
              <w:rPr>
                <w:sz w:val="20"/>
                <w:szCs w:val="20"/>
              </w:rPr>
              <w:t xml:space="preserve">NACEP Accreditation </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9" w14:textId="77777777" w:rsidR="00B45993" w:rsidRDefault="008D148C">
            <w:pPr>
              <w:rPr>
                <w:sz w:val="20"/>
                <w:szCs w:val="20"/>
              </w:rPr>
            </w:pPr>
            <w:r>
              <w:rPr>
                <w:sz w:val="20"/>
                <w:szCs w:val="20"/>
              </w:rPr>
              <w:t>System-wide self-assessment, IR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A" w14:textId="77777777" w:rsidR="00B45993" w:rsidRDefault="008D148C">
            <w:pPr>
              <w:rPr>
                <w:sz w:val="20"/>
                <w:szCs w:val="20"/>
              </w:rPr>
            </w:pPr>
            <w:r>
              <w:rPr>
                <w:sz w:val="20"/>
                <w:szCs w:val="20"/>
              </w:rPr>
              <w:t>Re-evaluate and determine next steps. Conduct another self-</w:t>
            </w:r>
            <w:r>
              <w:rPr>
                <w:sz w:val="20"/>
                <w:szCs w:val="20"/>
              </w:rPr>
              <w:lastRenderedPageBreak/>
              <w:t>assessment, gap analysis. Determine if we are able to apply as system or individual institution based on unified accreditation and NACEP.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B" w14:textId="77777777" w:rsidR="00B45993" w:rsidRDefault="008D148C">
            <w:pPr>
              <w:rPr>
                <w:sz w:val="20"/>
                <w:szCs w:val="20"/>
              </w:rPr>
            </w:pPr>
            <w:r>
              <w:rPr>
                <w:sz w:val="20"/>
                <w:szCs w:val="20"/>
              </w:rPr>
              <w:lastRenderedPageBreak/>
              <w:t xml:space="preserve">Rough draft of NACEP Application. Accreditation </w:t>
            </w:r>
            <w:r>
              <w:rPr>
                <w:sz w:val="20"/>
                <w:szCs w:val="20"/>
              </w:rPr>
              <w:lastRenderedPageBreak/>
              <w:t>institute/support from NACEP.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9C" w14:textId="77777777" w:rsidR="00B45993" w:rsidRDefault="008D148C">
            <w:pPr>
              <w:rPr>
                <w:sz w:val="20"/>
                <w:szCs w:val="20"/>
              </w:rPr>
            </w:pPr>
            <w:r>
              <w:rPr>
                <w:sz w:val="20"/>
                <w:szCs w:val="20"/>
              </w:rPr>
              <w:lastRenderedPageBreak/>
              <w:t>Apply for NACEP Accreditation </w:t>
            </w:r>
          </w:p>
        </w:tc>
      </w:tr>
      <w:tr w:rsidR="00B45993" w14:paraId="6B7FBC9C"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0000019E" w14:textId="77777777" w:rsidR="00B45993" w:rsidRDefault="008D148C">
            <w:pPr>
              <w:rPr>
                <w:sz w:val="20"/>
                <w:szCs w:val="20"/>
              </w:rPr>
            </w:pPr>
            <w:r>
              <w:rPr>
                <w:b/>
                <w:sz w:val="20"/>
                <w:szCs w:val="20"/>
              </w:rPr>
              <w:t xml:space="preserve">Goal 2: Financial Sustainability: </w:t>
            </w:r>
            <w:r>
              <w:rPr>
                <w:sz w:val="20"/>
                <w:szCs w:val="20"/>
              </w:rPr>
              <w:t>UMS Early College, in collaboration with the State of Maine Department of Education, will strive to determine a balance of financial responsibility for early college at the state, system, and campus level.</w:t>
            </w:r>
          </w:p>
        </w:tc>
      </w:tr>
      <w:tr w:rsidR="00B45993" w14:paraId="1E739C78" w14:textId="77777777">
        <w:trPr>
          <w:trHeight w:val="69"/>
        </w:trPr>
        <w:tc>
          <w:tcPr>
            <w:tcW w:w="5350"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A4" w14:textId="77777777" w:rsidR="00B45993" w:rsidRDefault="008D148C">
            <w:pPr>
              <w:rPr>
                <w:sz w:val="20"/>
                <w:szCs w:val="20"/>
              </w:rPr>
            </w:pPr>
            <w:r>
              <w:rPr>
                <w:b/>
                <w:sz w:val="20"/>
                <w:szCs w:val="20"/>
              </w:rPr>
              <w:t>Strategies</w:t>
            </w:r>
          </w:p>
        </w:tc>
        <w:tc>
          <w:tcPr>
            <w:tcW w:w="179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A6" w14:textId="77777777" w:rsidR="00B45993" w:rsidRDefault="008D148C">
            <w:pPr>
              <w:rPr>
                <w:sz w:val="20"/>
                <w:szCs w:val="20"/>
              </w:rPr>
            </w:pPr>
            <w:r>
              <w:rPr>
                <w:b/>
                <w:sz w:val="20"/>
                <w:szCs w:val="20"/>
              </w:rPr>
              <w:t>Responsible Parties</w:t>
            </w:r>
          </w:p>
        </w:tc>
        <w:tc>
          <w:tcPr>
            <w:tcW w:w="184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A7" w14:textId="77777777" w:rsidR="00B45993" w:rsidRDefault="008D148C">
            <w:pPr>
              <w:rPr>
                <w:sz w:val="20"/>
                <w:szCs w:val="20"/>
              </w:rPr>
            </w:pPr>
            <w:r>
              <w:rPr>
                <w:b/>
                <w:sz w:val="20"/>
                <w:szCs w:val="20"/>
              </w:rPr>
              <w:t>YR1</w:t>
            </w:r>
          </w:p>
        </w:tc>
        <w:tc>
          <w:tcPr>
            <w:tcW w:w="98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A8" w14:textId="77777777" w:rsidR="00B45993" w:rsidRDefault="008D148C">
            <w:pPr>
              <w:rPr>
                <w:sz w:val="20"/>
                <w:szCs w:val="20"/>
              </w:rPr>
            </w:pPr>
            <w:r>
              <w:rPr>
                <w:b/>
                <w:sz w:val="20"/>
                <w:szCs w:val="20"/>
              </w:rPr>
              <w:t>YR3</w:t>
            </w:r>
          </w:p>
        </w:tc>
        <w:tc>
          <w:tcPr>
            <w:tcW w:w="81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A9" w14:textId="77777777" w:rsidR="00B45993" w:rsidRDefault="008D148C">
            <w:pPr>
              <w:rPr>
                <w:sz w:val="20"/>
                <w:szCs w:val="20"/>
              </w:rPr>
            </w:pPr>
            <w:r>
              <w:rPr>
                <w:b/>
                <w:sz w:val="20"/>
                <w:szCs w:val="20"/>
              </w:rPr>
              <w:t>YR5</w:t>
            </w:r>
          </w:p>
        </w:tc>
      </w:tr>
      <w:tr w:rsidR="00B45993" w14:paraId="54465B5E"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AA" w14:textId="77777777" w:rsidR="00B45993" w:rsidRDefault="008D148C">
            <w:pPr>
              <w:rPr>
                <w:sz w:val="20"/>
                <w:szCs w:val="20"/>
              </w:rPr>
            </w:pPr>
            <w:r>
              <w:rPr>
                <w:sz w:val="20"/>
                <w:szCs w:val="20"/>
              </w:rPr>
              <w:t>Work with DOE to improve financial structure (advocacy) </w:t>
            </w:r>
          </w:p>
          <w:p w14:paraId="000001AB" w14:textId="77777777" w:rsidR="00B45993" w:rsidRDefault="008D148C">
            <w:pPr>
              <w:rPr>
                <w:sz w:val="20"/>
                <w:szCs w:val="20"/>
              </w:rPr>
            </w:pPr>
            <w:r>
              <w:rPr>
                <w:b/>
                <w:sz w:val="20"/>
                <w:szCs w:val="20"/>
              </w:rPr>
              <w:t>Aspirations Budget</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AD" w14:textId="77777777" w:rsidR="00B45993" w:rsidRDefault="008D148C">
            <w:pPr>
              <w:rPr>
                <w:sz w:val="20"/>
                <w:szCs w:val="20"/>
              </w:rPr>
            </w:pPr>
            <w:r>
              <w:rPr>
                <w:sz w:val="20"/>
                <w:szCs w:val="20"/>
              </w:rPr>
              <w:t>UMS Executive Director of EC, DOE, MCCS Director, UMS leadership</w:t>
            </w:r>
          </w:p>
        </w:tc>
        <w:tc>
          <w:tcPr>
            <w:tcW w:w="364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AE" w14:textId="77777777" w:rsidR="00B45993" w:rsidRDefault="008D148C">
            <w:pPr>
              <w:rPr>
                <w:sz w:val="20"/>
                <w:szCs w:val="20"/>
              </w:rPr>
            </w:pPr>
            <w:r>
              <w:rPr>
                <w:b/>
                <w:color w:val="FFFFFF"/>
                <w:sz w:val="32"/>
                <w:szCs w:val="32"/>
              </w:rPr>
              <w:t>ONGOING</w:t>
            </w:r>
          </w:p>
        </w:tc>
      </w:tr>
      <w:tr w:rsidR="00B45993" w14:paraId="2A2C12B2"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1" w14:textId="77777777" w:rsidR="00B45993" w:rsidRDefault="008D148C">
            <w:pPr>
              <w:rPr>
                <w:sz w:val="20"/>
                <w:szCs w:val="20"/>
              </w:rPr>
            </w:pPr>
            <w:r>
              <w:rPr>
                <w:sz w:val="20"/>
                <w:szCs w:val="20"/>
              </w:rPr>
              <w:t xml:space="preserve">Set expectations for system-level investments in EC (what will and will not be paid for at this level) </w:t>
            </w:r>
            <w:r>
              <w:rPr>
                <w:b/>
                <w:sz w:val="20"/>
                <w:szCs w:val="20"/>
              </w:rPr>
              <w:t>Operational Budget</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3" w14:textId="77777777" w:rsidR="00B45993" w:rsidRDefault="008D148C">
            <w:pPr>
              <w:rPr>
                <w:sz w:val="20"/>
                <w:szCs w:val="20"/>
              </w:rPr>
            </w:pPr>
            <w:r>
              <w:rPr>
                <w:sz w:val="20"/>
                <w:szCs w:val="20"/>
              </w:rPr>
              <w:t>UMS Executive Director, UMS leadership</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B4"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5"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6" w14:textId="77777777" w:rsidR="00B45993" w:rsidRDefault="00B45993">
            <w:pPr>
              <w:rPr>
                <w:sz w:val="20"/>
                <w:szCs w:val="20"/>
              </w:rPr>
            </w:pPr>
          </w:p>
        </w:tc>
      </w:tr>
      <w:tr w:rsidR="00B45993" w14:paraId="77D5FF91"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7" w14:textId="77777777" w:rsidR="00B45993" w:rsidRDefault="008D148C">
            <w:pPr>
              <w:rPr>
                <w:sz w:val="20"/>
                <w:szCs w:val="20"/>
              </w:rPr>
            </w:pPr>
            <w:r>
              <w:rPr>
                <w:sz w:val="20"/>
                <w:szCs w:val="20"/>
              </w:rPr>
              <w:t>Set expectations for institutional-level investments in and support for EC (</w:t>
            </w:r>
            <w:proofErr w:type="gramStart"/>
            <w:r>
              <w:rPr>
                <w:sz w:val="20"/>
                <w:szCs w:val="20"/>
              </w:rPr>
              <w:t>e.g.</w:t>
            </w:r>
            <w:proofErr w:type="gramEnd"/>
            <w:r>
              <w:rPr>
                <w:sz w:val="20"/>
                <w:szCs w:val="20"/>
              </w:rPr>
              <w:t xml:space="preserve"> revenue sharing)</w:t>
            </w:r>
          </w:p>
          <w:p w14:paraId="000001B8" w14:textId="77777777" w:rsidR="00B45993" w:rsidRDefault="008D148C">
            <w:pPr>
              <w:rPr>
                <w:sz w:val="20"/>
                <w:szCs w:val="20"/>
              </w:rPr>
            </w:pPr>
            <w:r>
              <w:rPr>
                <w:b/>
                <w:sz w:val="20"/>
                <w:szCs w:val="20"/>
              </w:rPr>
              <w:t>Aspirations/Operational Budget</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A" w14:textId="77777777" w:rsidR="00B45993" w:rsidRDefault="008D148C">
            <w:pPr>
              <w:rPr>
                <w:sz w:val="20"/>
                <w:szCs w:val="20"/>
              </w:rPr>
            </w:pPr>
            <w:r>
              <w:rPr>
                <w:sz w:val="20"/>
                <w:szCs w:val="20"/>
              </w:rPr>
              <w:t>UMS Executive Director, UMS budget and finance leadership, UMS leadership, CAO’s</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BB"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BC"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BD" w14:textId="77777777" w:rsidR="00B45993" w:rsidRDefault="00B45993">
            <w:pPr>
              <w:rPr>
                <w:sz w:val="20"/>
                <w:szCs w:val="20"/>
              </w:rPr>
            </w:pPr>
          </w:p>
        </w:tc>
      </w:tr>
      <w:tr w:rsidR="00B45993" w14:paraId="67BA53C3"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BE" w14:textId="77777777" w:rsidR="00B45993" w:rsidRDefault="008D148C">
            <w:pPr>
              <w:rPr>
                <w:sz w:val="20"/>
                <w:szCs w:val="20"/>
              </w:rPr>
            </w:pPr>
            <w:r>
              <w:rPr>
                <w:b/>
                <w:sz w:val="20"/>
                <w:szCs w:val="20"/>
              </w:rPr>
              <w:t>Quantitative Metrics to Assess Goal </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BF"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C0"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C1"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C2" w14:textId="77777777" w:rsidR="00B45993" w:rsidRDefault="008D148C">
            <w:pPr>
              <w:rPr>
                <w:sz w:val="20"/>
                <w:szCs w:val="20"/>
              </w:rPr>
            </w:pPr>
            <w:r>
              <w:rPr>
                <w:b/>
                <w:sz w:val="20"/>
                <w:szCs w:val="20"/>
              </w:rPr>
              <w:t>Year 5</w:t>
            </w:r>
          </w:p>
        </w:tc>
      </w:tr>
      <w:tr w:rsidR="00B45993" w14:paraId="722C43DE" w14:textId="77777777">
        <w:trPr>
          <w:trHeight w:val="254"/>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4" w14:textId="77777777" w:rsidR="00B45993" w:rsidRDefault="008D148C">
            <w:pPr>
              <w:rPr>
                <w:sz w:val="20"/>
                <w:szCs w:val="20"/>
              </w:rPr>
            </w:pPr>
            <w:r>
              <w:rPr>
                <w:sz w:val="20"/>
                <w:szCs w:val="20"/>
              </w:rPr>
              <w:t>Operational budget</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5" w14:textId="77777777" w:rsidR="00B45993" w:rsidRDefault="008D148C">
            <w:pPr>
              <w:rPr>
                <w:sz w:val="20"/>
                <w:szCs w:val="20"/>
              </w:rPr>
            </w:pPr>
            <w:r>
              <w:rPr>
                <w:sz w:val="20"/>
                <w:szCs w:val="20"/>
              </w:rPr>
              <w:t>$3M biennial allocation</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6" w14:textId="77777777" w:rsidR="00B45993" w:rsidRDefault="008D148C">
            <w:pPr>
              <w:rPr>
                <w:sz w:val="20"/>
                <w:szCs w:val="20"/>
              </w:rPr>
            </w:pPr>
            <w:r>
              <w:rPr>
                <w:sz w:val="20"/>
                <w:szCs w:val="20"/>
              </w:rPr>
              <w:t>Progress towards alignment of allocation with strategic planning goals/institutional needs</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7" w14:textId="77777777" w:rsidR="00B45993" w:rsidRDefault="00B45993">
            <w:pPr>
              <w:rPr>
                <w:sz w:val="20"/>
                <w:szCs w:val="20"/>
              </w:rPr>
            </w:pP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8" w14:textId="77777777" w:rsidR="00B45993" w:rsidRDefault="008D148C">
            <w:pPr>
              <w:rPr>
                <w:sz w:val="20"/>
                <w:szCs w:val="20"/>
              </w:rPr>
            </w:pPr>
            <w:r>
              <w:rPr>
                <w:sz w:val="20"/>
                <w:szCs w:val="20"/>
              </w:rPr>
              <w:t>Better alignment of allocation with strategic planning goals/institutional needs</w:t>
            </w:r>
          </w:p>
        </w:tc>
      </w:tr>
      <w:tr w:rsidR="00B45993" w14:paraId="2734884C"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A" w14:textId="77777777" w:rsidR="00B45993" w:rsidRDefault="008D148C">
            <w:pPr>
              <w:rPr>
                <w:sz w:val="20"/>
                <w:szCs w:val="20"/>
              </w:rPr>
            </w:pPr>
            <w:r>
              <w:rPr>
                <w:sz w:val="20"/>
                <w:szCs w:val="20"/>
              </w:rPr>
              <w:t>Aspirations budget</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B" w14:textId="77777777" w:rsidR="00B45993" w:rsidRDefault="008D148C">
            <w:pPr>
              <w:rPr>
                <w:sz w:val="20"/>
                <w:szCs w:val="20"/>
              </w:rPr>
            </w:pPr>
            <w:r>
              <w:rPr>
                <w:sz w:val="20"/>
                <w:szCs w:val="20"/>
              </w:rPr>
              <w:t>$5.5M annual (shared with MCCS)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C" w14:textId="77777777" w:rsidR="00B45993" w:rsidRDefault="00B45993">
            <w:pP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D" w14:textId="77777777" w:rsidR="00B45993" w:rsidRDefault="00B45993">
            <w:pPr>
              <w:rPr>
                <w:sz w:val="20"/>
                <w:szCs w:val="20"/>
              </w:rPr>
            </w:pP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CE" w14:textId="77777777" w:rsidR="00B45993" w:rsidRDefault="00B45993">
            <w:pPr>
              <w:rPr>
                <w:sz w:val="20"/>
                <w:szCs w:val="20"/>
              </w:rPr>
            </w:pPr>
          </w:p>
        </w:tc>
      </w:tr>
      <w:tr w:rsidR="00B45993" w14:paraId="255D8DC6"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0" w14:textId="77777777" w:rsidR="00B45993" w:rsidRDefault="008D148C">
            <w:pPr>
              <w:rPr>
                <w:sz w:val="20"/>
                <w:szCs w:val="20"/>
              </w:rPr>
            </w:pPr>
            <w:r>
              <w:rPr>
                <w:sz w:val="20"/>
                <w:szCs w:val="20"/>
              </w:rPr>
              <w:t xml:space="preserve">Return on investment (e.g. matriculation rate, retention </w:t>
            </w:r>
            <w:proofErr w:type="spellStart"/>
            <w:proofErr w:type="gramStart"/>
            <w:r>
              <w:rPr>
                <w:sz w:val="20"/>
                <w:szCs w:val="20"/>
              </w:rPr>
              <w:t>rates,revenue</w:t>
            </w:r>
            <w:proofErr w:type="spellEnd"/>
            <w:proofErr w:type="gramEnd"/>
            <w:r>
              <w:rPr>
                <w:sz w:val="20"/>
                <w:szCs w:val="20"/>
              </w:rPr>
              <w:t>) – is also included in another area</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1" w14:textId="77777777" w:rsidR="00B45993" w:rsidRDefault="008D148C">
            <w:pPr>
              <w:rPr>
                <w:sz w:val="20"/>
                <w:szCs w:val="20"/>
              </w:rPr>
            </w:pPr>
            <w:r>
              <w:rPr>
                <w:sz w:val="20"/>
                <w:szCs w:val="20"/>
              </w:rPr>
              <w:t>No process, additional funds determined by campus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2" w14:textId="77777777" w:rsidR="00B45993" w:rsidRDefault="00B45993">
            <w:pP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3" w14:textId="77777777" w:rsidR="00B45993" w:rsidRDefault="008D148C">
            <w:pPr>
              <w:rPr>
                <w:sz w:val="20"/>
                <w:szCs w:val="20"/>
              </w:rPr>
            </w:pPr>
            <w:r>
              <w:rPr>
                <w:sz w:val="20"/>
                <w:szCs w:val="20"/>
              </w:rPr>
              <w:t>Develop a process to determine what would be a reasonable ask to request a % of EC revenue (from tuition)</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4" w14:textId="77777777" w:rsidR="00B45993" w:rsidRDefault="00B45993">
            <w:pPr>
              <w:rPr>
                <w:sz w:val="20"/>
                <w:szCs w:val="20"/>
              </w:rPr>
            </w:pPr>
          </w:p>
        </w:tc>
      </w:tr>
      <w:tr w:rsidR="00B45993" w14:paraId="1114A752"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D6" w14:textId="77777777" w:rsidR="00B45993" w:rsidRDefault="008D148C">
            <w:pPr>
              <w:rPr>
                <w:sz w:val="20"/>
                <w:szCs w:val="20"/>
              </w:rPr>
            </w:pPr>
            <w:r>
              <w:rPr>
                <w:b/>
                <w:sz w:val="20"/>
                <w:szCs w:val="20"/>
              </w:rPr>
              <w:t>Qualitative Metrics to Assess Goal</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D7"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D8"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D9"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1DA" w14:textId="77777777" w:rsidR="00B45993" w:rsidRDefault="008D148C">
            <w:pPr>
              <w:rPr>
                <w:sz w:val="20"/>
                <w:szCs w:val="20"/>
              </w:rPr>
            </w:pPr>
            <w:r>
              <w:rPr>
                <w:b/>
                <w:sz w:val="20"/>
                <w:szCs w:val="20"/>
              </w:rPr>
              <w:t>Year 5</w:t>
            </w:r>
          </w:p>
        </w:tc>
      </w:tr>
      <w:tr w:rsidR="00B45993" w14:paraId="6063A5B7"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C" w14:textId="77777777" w:rsidR="00B45993" w:rsidRDefault="008D148C">
            <w:pPr>
              <w:rPr>
                <w:sz w:val="20"/>
                <w:szCs w:val="20"/>
              </w:rPr>
            </w:pPr>
            <w:r>
              <w:rPr>
                <w:sz w:val="20"/>
                <w:szCs w:val="20"/>
              </w:rPr>
              <w:t>DOE financial structure – statute revisions. </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D" w14:textId="77777777" w:rsidR="00B45993" w:rsidRDefault="008D148C">
            <w:pPr>
              <w:rPr>
                <w:sz w:val="20"/>
                <w:szCs w:val="20"/>
              </w:rPr>
            </w:pPr>
            <w:r>
              <w:rPr>
                <w:sz w:val="20"/>
                <w:szCs w:val="20"/>
              </w:rPr>
              <w:t xml:space="preserve">Statute and funding as </w:t>
            </w:r>
            <w:proofErr w:type="gramStart"/>
            <w:r>
              <w:rPr>
                <w:sz w:val="20"/>
                <w:szCs w:val="20"/>
              </w:rPr>
              <w:t>is</w:t>
            </w:r>
            <w:proofErr w:type="gramEnd"/>
            <w:r>
              <w:rPr>
                <w:sz w:val="20"/>
                <w:szCs w:val="20"/>
              </w:rPr>
              <w:t xml:space="preserve"> (2021)</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DE" w14:textId="77777777" w:rsidR="00B45993" w:rsidRDefault="008D148C">
            <w:pPr>
              <w:rPr>
                <w:sz w:val="20"/>
                <w:szCs w:val="20"/>
              </w:rPr>
            </w:pPr>
            <w:r>
              <w:rPr>
                <w:sz w:val="20"/>
                <w:szCs w:val="20"/>
              </w:rPr>
              <w:t>Draft revisions to statute. Plan to work within funding allocation (</w:t>
            </w:r>
            <w:proofErr w:type="gramStart"/>
            <w:r>
              <w:rPr>
                <w:sz w:val="20"/>
                <w:szCs w:val="20"/>
              </w:rPr>
              <w:t>e.g.</w:t>
            </w:r>
            <w:proofErr w:type="gramEnd"/>
            <w:r>
              <w:rPr>
                <w:sz w:val="20"/>
                <w:szCs w:val="20"/>
              </w:rPr>
              <w:t xml:space="preserve"> sustainable growth).</w:t>
            </w:r>
          </w:p>
          <w:p w14:paraId="000001DF" w14:textId="77777777" w:rsidR="00B45993" w:rsidRDefault="008D148C">
            <w:pPr>
              <w:rPr>
                <w:sz w:val="20"/>
                <w:szCs w:val="20"/>
              </w:rPr>
            </w:pPr>
            <w:r>
              <w:rPr>
                <w:sz w:val="20"/>
                <w:szCs w:val="20"/>
              </w:rPr>
              <w:t>Make recommendations.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0" w14:textId="77777777" w:rsidR="00B45993" w:rsidRDefault="008D148C">
            <w:pPr>
              <w:rPr>
                <w:sz w:val="20"/>
                <w:szCs w:val="20"/>
              </w:rPr>
            </w:pPr>
            <w:r>
              <w:rPr>
                <w:sz w:val="20"/>
                <w:szCs w:val="20"/>
              </w:rPr>
              <w:t>Follow statute, communicate with stakeholders. Make recommendations.</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1" w14:textId="77777777" w:rsidR="00B45993" w:rsidRDefault="008D148C">
            <w:pPr>
              <w:rPr>
                <w:sz w:val="20"/>
                <w:szCs w:val="20"/>
              </w:rPr>
            </w:pPr>
            <w:r>
              <w:rPr>
                <w:sz w:val="20"/>
                <w:szCs w:val="20"/>
              </w:rPr>
              <w:t>Evaluate statute, determine if changes need to be made. Make recommendations. </w:t>
            </w:r>
          </w:p>
        </w:tc>
      </w:tr>
      <w:tr w:rsidR="00B45993" w14:paraId="69D94EC5"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3" w14:textId="77777777" w:rsidR="00B45993" w:rsidRDefault="008D148C">
            <w:pPr>
              <w:rPr>
                <w:sz w:val="20"/>
                <w:szCs w:val="20"/>
              </w:rPr>
            </w:pPr>
            <w:r>
              <w:rPr>
                <w:sz w:val="20"/>
                <w:szCs w:val="20"/>
              </w:rPr>
              <w:t xml:space="preserve">Set campus operational budgets (system allocation </w:t>
            </w:r>
            <w:r>
              <w:rPr>
                <w:sz w:val="20"/>
                <w:szCs w:val="20"/>
              </w:rPr>
              <w:lastRenderedPageBreak/>
              <w:t>for institution operational EC budget) and define allowable expenses in operational budget.</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4" w14:textId="77777777" w:rsidR="00B45993" w:rsidRDefault="008D148C">
            <w:pPr>
              <w:rPr>
                <w:sz w:val="20"/>
                <w:szCs w:val="20"/>
              </w:rPr>
            </w:pPr>
            <w:r>
              <w:rPr>
                <w:sz w:val="20"/>
                <w:szCs w:val="20"/>
              </w:rPr>
              <w:lastRenderedPageBreak/>
              <w:t>Current budget process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5" w14:textId="77777777" w:rsidR="00B45993" w:rsidRDefault="008D148C">
            <w:pPr>
              <w:rPr>
                <w:sz w:val="20"/>
                <w:szCs w:val="20"/>
              </w:rPr>
            </w:pPr>
            <w:r>
              <w:rPr>
                <w:sz w:val="20"/>
                <w:szCs w:val="20"/>
              </w:rPr>
              <w:t xml:space="preserve">Set allocation per institution per </w:t>
            </w:r>
            <w:r>
              <w:rPr>
                <w:sz w:val="20"/>
                <w:szCs w:val="20"/>
              </w:rPr>
              <w:lastRenderedPageBreak/>
              <w:t>year. Possibility of additional funding for special projects. </w:t>
            </w:r>
          </w:p>
          <w:p w14:paraId="000001E6" w14:textId="77777777" w:rsidR="00B45993" w:rsidRDefault="008D148C">
            <w:pPr>
              <w:rPr>
                <w:sz w:val="20"/>
                <w:szCs w:val="20"/>
              </w:rPr>
            </w:pPr>
            <w:r>
              <w:rPr>
                <w:sz w:val="20"/>
                <w:szCs w:val="20"/>
              </w:rPr>
              <w:t>Determine what expenses are acceptable to charge to UMS EC budget vs institutional budget.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7" w14:textId="77777777" w:rsidR="00B45993" w:rsidRDefault="008D148C">
            <w:pPr>
              <w:rPr>
                <w:sz w:val="20"/>
                <w:szCs w:val="20"/>
              </w:rPr>
            </w:pPr>
            <w:r>
              <w:rPr>
                <w:sz w:val="20"/>
                <w:szCs w:val="20"/>
              </w:rPr>
              <w:lastRenderedPageBreak/>
              <w:t xml:space="preserve">Institutions know what to expect </w:t>
            </w:r>
            <w:r>
              <w:rPr>
                <w:sz w:val="20"/>
                <w:szCs w:val="20"/>
              </w:rPr>
              <w:lastRenderedPageBreak/>
              <w:t>each year (baseline operational budget).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8" w14:textId="77777777" w:rsidR="00B45993" w:rsidRDefault="008D148C">
            <w:pPr>
              <w:rPr>
                <w:sz w:val="20"/>
                <w:szCs w:val="20"/>
              </w:rPr>
            </w:pPr>
            <w:r>
              <w:rPr>
                <w:sz w:val="20"/>
                <w:szCs w:val="20"/>
              </w:rPr>
              <w:lastRenderedPageBreak/>
              <w:t xml:space="preserve">Institutions know what to expect </w:t>
            </w:r>
            <w:r>
              <w:rPr>
                <w:sz w:val="20"/>
                <w:szCs w:val="20"/>
              </w:rPr>
              <w:lastRenderedPageBreak/>
              <w:t>each year (baseline operational budget). Revisions as needed, possibility of advocating for increasing budget (state allocation) if necessary.</w:t>
            </w:r>
          </w:p>
        </w:tc>
      </w:tr>
      <w:tr w:rsidR="00B45993" w14:paraId="50AFCDFB"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A" w14:textId="77777777" w:rsidR="00B45993" w:rsidRDefault="008D148C">
            <w:pPr>
              <w:rPr>
                <w:sz w:val="20"/>
                <w:szCs w:val="20"/>
              </w:rPr>
            </w:pPr>
            <w:r>
              <w:rPr>
                <w:sz w:val="20"/>
                <w:szCs w:val="20"/>
              </w:rPr>
              <w:lastRenderedPageBreak/>
              <w:t>Determine expectations for campus EC investment.</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B" w14:textId="77777777" w:rsidR="00B45993" w:rsidRDefault="008D148C">
            <w:pPr>
              <w:rPr>
                <w:sz w:val="20"/>
                <w:szCs w:val="20"/>
              </w:rPr>
            </w:pPr>
            <w:r>
              <w:rPr>
                <w:sz w:val="20"/>
                <w:szCs w:val="20"/>
              </w:rPr>
              <w:t>Current budget process (</w:t>
            </w:r>
            <w:proofErr w:type="gramStart"/>
            <w:r>
              <w:rPr>
                <w:sz w:val="20"/>
                <w:szCs w:val="20"/>
              </w:rPr>
              <w:t>e.g.</w:t>
            </w:r>
            <w:proofErr w:type="gramEnd"/>
            <w:r>
              <w:rPr>
                <w:sz w:val="20"/>
                <w:szCs w:val="20"/>
              </w:rPr>
              <w:t xml:space="preserve"> tuition revenue from EC goes to E&amp;G)</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C" w14:textId="77777777" w:rsidR="00B45993" w:rsidRDefault="008D148C">
            <w:pPr>
              <w:rPr>
                <w:sz w:val="20"/>
                <w:szCs w:val="20"/>
              </w:rPr>
            </w:pPr>
            <w:r>
              <w:rPr>
                <w:sz w:val="20"/>
                <w:szCs w:val="20"/>
              </w:rPr>
              <w:t>In conjunction with need-based budget, advocate for campus contribution when more funding is needed in excess of EC operational budget (</w:t>
            </w:r>
            <w:proofErr w:type="gramStart"/>
            <w:r>
              <w:rPr>
                <w:sz w:val="20"/>
                <w:szCs w:val="20"/>
              </w:rPr>
              <w:t>e.g.</w:t>
            </w:r>
            <w:proofErr w:type="gramEnd"/>
            <w:r>
              <w:rPr>
                <w:sz w:val="20"/>
                <w:szCs w:val="20"/>
              </w:rPr>
              <w:t xml:space="preserve"> salary increases).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D" w14:textId="77777777" w:rsidR="00B45993" w:rsidRDefault="008D148C">
            <w:pPr>
              <w:rPr>
                <w:sz w:val="20"/>
                <w:szCs w:val="20"/>
              </w:rPr>
            </w:pPr>
            <w:r>
              <w:rPr>
                <w:sz w:val="20"/>
                <w:szCs w:val="20"/>
              </w:rPr>
              <w:t>Institutions know what to expect each year (</w:t>
            </w:r>
            <w:proofErr w:type="gramStart"/>
            <w:r>
              <w:rPr>
                <w:sz w:val="20"/>
                <w:szCs w:val="20"/>
              </w:rPr>
              <w:t>e.g.</w:t>
            </w:r>
            <w:proofErr w:type="gramEnd"/>
            <w:r>
              <w:rPr>
                <w:sz w:val="20"/>
                <w:szCs w:val="20"/>
              </w:rPr>
              <w:t xml:space="preserve"> baseline operational budget vs. expectations of campuses to contribute).</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EE" w14:textId="77777777" w:rsidR="00B45993" w:rsidRDefault="008D148C">
            <w:pPr>
              <w:rPr>
                <w:sz w:val="20"/>
                <w:szCs w:val="20"/>
              </w:rPr>
            </w:pPr>
            <w:r>
              <w:rPr>
                <w:sz w:val="20"/>
                <w:szCs w:val="20"/>
              </w:rPr>
              <w:t>Institutions know what to expect each year (</w:t>
            </w:r>
            <w:proofErr w:type="gramStart"/>
            <w:r>
              <w:rPr>
                <w:sz w:val="20"/>
                <w:szCs w:val="20"/>
              </w:rPr>
              <w:t>e.g.</w:t>
            </w:r>
            <w:proofErr w:type="gramEnd"/>
            <w:r>
              <w:rPr>
                <w:sz w:val="20"/>
                <w:szCs w:val="20"/>
              </w:rPr>
              <w:t xml:space="preserve"> baseline operational budget vs. expectations of campuses to contribute).</w:t>
            </w:r>
          </w:p>
        </w:tc>
      </w:tr>
      <w:tr w:rsidR="00B45993" w14:paraId="037DFE0A"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000001F0" w14:textId="77777777" w:rsidR="00B45993" w:rsidRDefault="008D148C">
            <w:pPr>
              <w:rPr>
                <w:sz w:val="20"/>
                <w:szCs w:val="20"/>
              </w:rPr>
            </w:pPr>
            <w:r>
              <w:rPr>
                <w:b/>
                <w:sz w:val="20"/>
                <w:szCs w:val="20"/>
              </w:rPr>
              <w:t xml:space="preserve">Goal 3: Human Resources: </w:t>
            </w:r>
            <w:r>
              <w:rPr>
                <w:sz w:val="20"/>
                <w:szCs w:val="20"/>
              </w:rPr>
              <w:t>Develop UMS Early College human resource structure to better meet the needs of programs</w:t>
            </w:r>
            <w:r>
              <w:rPr>
                <w:b/>
                <w:sz w:val="20"/>
                <w:szCs w:val="20"/>
              </w:rPr>
              <w:t>.</w:t>
            </w:r>
          </w:p>
        </w:tc>
      </w:tr>
      <w:tr w:rsidR="00B45993" w14:paraId="13876FAC" w14:textId="77777777">
        <w:trPr>
          <w:trHeight w:val="69"/>
        </w:trPr>
        <w:tc>
          <w:tcPr>
            <w:tcW w:w="5350"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F6" w14:textId="77777777" w:rsidR="00B45993" w:rsidRDefault="008D148C">
            <w:pPr>
              <w:rPr>
                <w:sz w:val="20"/>
                <w:szCs w:val="20"/>
              </w:rPr>
            </w:pPr>
            <w:r>
              <w:rPr>
                <w:b/>
                <w:sz w:val="20"/>
                <w:szCs w:val="20"/>
              </w:rPr>
              <w:t>Strategies</w:t>
            </w:r>
          </w:p>
        </w:tc>
        <w:tc>
          <w:tcPr>
            <w:tcW w:w="179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F8" w14:textId="77777777" w:rsidR="00B45993" w:rsidRDefault="008D148C">
            <w:pPr>
              <w:rPr>
                <w:sz w:val="20"/>
                <w:szCs w:val="20"/>
              </w:rPr>
            </w:pPr>
            <w:r>
              <w:rPr>
                <w:b/>
                <w:sz w:val="20"/>
                <w:szCs w:val="20"/>
              </w:rPr>
              <w:t>Responsible Parties</w:t>
            </w:r>
          </w:p>
        </w:tc>
        <w:tc>
          <w:tcPr>
            <w:tcW w:w="184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F9" w14:textId="77777777" w:rsidR="00B45993" w:rsidRDefault="008D148C">
            <w:pPr>
              <w:rPr>
                <w:sz w:val="20"/>
                <w:szCs w:val="20"/>
              </w:rPr>
            </w:pPr>
            <w:r>
              <w:rPr>
                <w:b/>
                <w:sz w:val="20"/>
                <w:szCs w:val="20"/>
              </w:rPr>
              <w:t>YR1</w:t>
            </w:r>
          </w:p>
        </w:tc>
        <w:tc>
          <w:tcPr>
            <w:tcW w:w="98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FA" w14:textId="77777777" w:rsidR="00B45993" w:rsidRDefault="008D148C">
            <w:pPr>
              <w:rPr>
                <w:sz w:val="20"/>
                <w:szCs w:val="20"/>
              </w:rPr>
            </w:pPr>
            <w:r>
              <w:rPr>
                <w:b/>
                <w:sz w:val="20"/>
                <w:szCs w:val="20"/>
              </w:rPr>
              <w:t>YR3</w:t>
            </w:r>
          </w:p>
        </w:tc>
        <w:tc>
          <w:tcPr>
            <w:tcW w:w="81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1FB" w14:textId="77777777" w:rsidR="00B45993" w:rsidRDefault="008D148C">
            <w:pPr>
              <w:rPr>
                <w:sz w:val="20"/>
                <w:szCs w:val="20"/>
              </w:rPr>
            </w:pPr>
            <w:r>
              <w:rPr>
                <w:b/>
                <w:sz w:val="20"/>
                <w:szCs w:val="20"/>
              </w:rPr>
              <w:t>YR5</w:t>
            </w:r>
          </w:p>
        </w:tc>
      </w:tr>
      <w:tr w:rsidR="00B45993" w14:paraId="4DD3C923"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FC" w14:textId="77777777" w:rsidR="00B45993" w:rsidRDefault="008D148C">
            <w:pPr>
              <w:rPr>
                <w:sz w:val="20"/>
                <w:szCs w:val="20"/>
              </w:rPr>
            </w:pPr>
            <w:r>
              <w:rPr>
                <w:sz w:val="20"/>
                <w:szCs w:val="20"/>
              </w:rPr>
              <w:t>Conduct a position and resource review for each campus to better align services and supports.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FE" w14:textId="77777777" w:rsidR="00B45993" w:rsidRDefault="008D148C">
            <w:pPr>
              <w:rPr>
                <w:sz w:val="20"/>
                <w:szCs w:val="20"/>
              </w:rPr>
            </w:pPr>
            <w:r>
              <w:rPr>
                <w:sz w:val="20"/>
                <w:szCs w:val="20"/>
              </w:rPr>
              <w:t>EC team leads, EC Executive Director, CAO’s, UMS budget and finance leadership, HR partners</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1FF"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200"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01" w14:textId="77777777" w:rsidR="00B45993" w:rsidRDefault="00B45993">
            <w:pPr>
              <w:rPr>
                <w:sz w:val="20"/>
                <w:szCs w:val="20"/>
              </w:rPr>
            </w:pPr>
          </w:p>
        </w:tc>
      </w:tr>
      <w:tr w:rsidR="00B45993" w14:paraId="50D831A2"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02" w14:textId="77777777" w:rsidR="00B45993" w:rsidRDefault="008D148C">
            <w:pPr>
              <w:rPr>
                <w:sz w:val="20"/>
                <w:szCs w:val="20"/>
              </w:rPr>
            </w:pPr>
            <w:r>
              <w:rPr>
                <w:sz w:val="20"/>
                <w:szCs w:val="20"/>
              </w:rPr>
              <w:t>Consider potential centralization of some services to improve efficiency.</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04" w14:textId="77777777" w:rsidR="00B45993" w:rsidRDefault="008D148C">
            <w:pPr>
              <w:rPr>
                <w:sz w:val="20"/>
                <w:szCs w:val="20"/>
              </w:rPr>
            </w:pPr>
            <w:r>
              <w:rPr>
                <w:sz w:val="20"/>
                <w:szCs w:val="20"/>
              </w:rPr>
              <w:t>EC team leads, EC Executive Director, relevant stakeholders as needed (</w:t>
            </w:r>
            <w:proofErr w:type="spellStart"/>
            <w:r>
              <w:rPr>
                <w:sz w:val="20"/>
                <w:szCs w:val="20"/>
              </w:rPr>
              <w:t>eg.</w:t>
            </w:r>
            <w:proofErr w:type="spellEnd"/>
            <w:r>
              <w:rPr>
                <w:sz w:val="20"/>
                <w:szCs w:val="20"/>
              </w:rPr>
              <w:t xml:space="preserve"> IT, shared processing center, billing offices), HR partners, campus CBO and CAO</w:t>
            </w:r>
          </w:p>
        </w:tc>
        <w:tc>
          <w:tcPr>
            <w:tcW w:w="184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205" w14:textId="77777777" w:rsidR="00B45993" w:rsidRDefault="00B45993">
            <w:pPr>
              <w:rPr>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206" w14:textId="77777777" w:rsidR="00B45993" w:rsidRDefault="00B45993">
            <w:pPr>
              <w:rPr>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07" w14:textId="77777777" w:rsidR="00B45993" w:rsidRDefault="00B45993">
            <w:pPr>
              <w:rPr>
                <w:sz w:val="20"/>
                <w:szCs w:val="20"/>
              </w:rPr>
            </w:pPr>
          </w:p>
        </w:tc>
      </w:tr>
      <w:tr w:rsidR="00B45993" w14:paraId="10F4FF9A"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08" w14:textId="77777777" w:rsidR="00B45993" w:rsidRDefault="008D148C">
            <w:pPr>
              <w:rPr>
                <w:sz w:val="20"/>
                <w:szCs w:val="20"/>
              </w:rPr>
            </w:pPr>
            <w:r>
              <w:rPr>
                <w:b/>
                <w:sz w:val="20"/>
                <w:szCs w:val="20"/>
              </w:rPr>
              <w:t>Quantitative Metrics to Assess Goal </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09"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0A"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0B"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0C" w14:textId="77777777" w:rsidR="00B45993" w:rsidRDefault="008D148C">
            <w:pPr>
              <w:rPr>
                <w:sz w:val="20"/>
                <w:szCs w:val="20"/>
              </w:rPr>
            </w:pPr>
            <w:r>
              <w:rPr>
                <w:b/>
                <w:sz w:val="20"/>
                <w:szCs w:val="20"/>
              </w:rPr>
              <w:t>Year 5</w:t>
            </w:r>
          </w:p>
          <w:p w14:paraId="0000020D" w14:textId="77777777" w:rsidR="00B45993" w:rsidRDefault="00B45993">
            <w:pPr>
              <w:rPr>
                <w:sz w:val="20"/>
                <w:szCs w:val="20"/>
              </w:rPr>
            </w:pPr>
          </w:p>
        </w:tc>
      </w:tr>
      <w:tr w:rsidR="00B45993" w14:paraId="21FE7211" w14:textId="77777777">
        <w:trPr>
          <w:trHeight w:val="67"/>
        </w:trPr>
        <w:tc>
          <w:tcPr>
            <w:tcW w:w="1079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0F" w14:textId="77777777" w:rsidR="00B45993" w:rsidRDefault="008D148C">
            <w:pPr>
              <w:rPr>
                <w:sz w:val="20"/>
                <w:szCs w:val="20"/>
              </w:rPr>
            </w:pPr>
            <w:r>
              <w:rPr>
                <w:b/>
                <w:color w:val="0070C0"/>
                <w:sz w:val="20"/>
                <w:szCs w:val="20"/>
              </w:rPr>
              <w:t>Note:  May be developed as reviews and related plans are developed throughout the span of this strategic plan.</w:t>
            </w:r>
          </w:p>
        </w:tc>
      </w:tr>
      <w:tr w:rsidR="00B45993" w14:paraId="396AB5B7"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15" w14:textId="77777777" w:rsidR="00B45993" w:rsidRDefault="008D148C">
            <w:pPr>
              <w:rPr>
                <w:sz w:val="20"/>
                <w:szCs w:val="20"/>
              </w:rPr>
            </w:pPr>
            <w:r>
              <w:rPr>
                <w:b/>
                <w:sz w:val="20"/>
                <w:szCs w:val="20"/>
              </w:rPr>
              <w:t>Qualitative Metrics to Assess Goal</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16"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17"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18"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19" w14:textId="77777777" w:rsidR="00B45993" w:rsidRDefault="008D148C">
            <w:pPr>
              <w:rPr>
                <w:sz w:val="20"/>
                <w:szCs w:val="20"/>
              </w:rPr>
            </w:pPr>
            <w:r>
              <w:rPr>
                <w:b/>
                <w:sz w:val="20"/>
                <w:szCs w:val="20"/>
              </w:rPr>
              <w:t>Year 5</w:t>
            </w:r>
          </w:p>
        </w:tc>
      </w:tr>
      <w:tr w:rsidR="00B45993" w14:paraId="4DCA0885"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1B" w14:textId="77777777" w:rsidR="00B45993" w:rsidRDefault="008D148C">
            <w:pPr>
              <w:rPr>
                <w:sz w:val="20"/>
                <w:szCs w:val="20"/>
              </w:rPr>
            </w:pPr>
            <w:r>
              <w:rPr>
                <w:sz w:val="20"/>
                <w:szCs w:val="20"/>
              </w:rPr>
              <w:t>Conduct review of all current positions, descriptions. Identify gaps and needs. Evaluate team strengths and opportunities for PD and growth. Team PD to give other leads training in certain areas others don’t have (</w:t>
            </w:r>
            <w:proofErr w:type="gramStart"/>
            <w:r>
              <w:rPr>
                <w:sz w:val="20"/>
                <w:szCs w:val="20"/>
              </w:rPr>
              <w:t>e.g.</w:t>
            </w:r>
            <w:proofErr w:type="gramEnd"/>
            <w:r>
              <w:rPr>
                <w:sz w:val="20"/>
                <w:szCs w:val="20"/>
              </w:rPr>
              <w:t xml:space="preserve"> advising). Are there opportunities for </w:t>
            </w:r>
            <w:r>
              <w:rPr>
                <w:sz w:val="20"/>
                <w:szCs w:val="20"/>
              </w:rPr>
              <w:lastRenderedPageBreak/>
              <w:t>positions to assist (work study, grad assistants)? </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1C" w14:textId="77777777" w:rsidR="00B45993" w:rsidRDefault="008D148C">
            <w:pPr>
              <w:rPr>
                <w:sz w:val="20"/>
                <w:szCs w:val="20"/>
              </w:rPr>
            </w:pPr>
            <w:r>
              <w:rPr>
                <w:sz w:val="20"/>
                <w:szCs w:val="20"/>
              </w:rPr>
              <w:lastRenderedPageBreak/>
              <w:t>Current job descriptions, job titles, PDQ</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1D" w14:textId="77777777" w:rsidR="00B45993" w:rsidRDefault="008D148C">
            <w:pPr>
              <w:rPr>
                <w:sz w:val="20"/>
                <w:szCs w:val="20"/>
              </w:rPr>
            </w:pPr>
            <w:r>
              <w:rPr>
                <w:sz w:val="20"/>
                <w:szCs w:val="20"/>
              </w:rPr>
              <w:t>Development of templates for core positions (</w:t>
            </w:r>
            <w:proofErr w:type="gramStart"/>
            <w:r>
              <w:rPr>
                <w:sz w:val="20"/>
                <w:szCs w:val="20"/>
              </w:rPr>
              <w:t>e.g.</w:t>
            </w:r>
            <w:proofErr w:type="gramEnd"/>
            <w:r>
              <w:rPr>
                <w:sz w:val="20"/>
                <w:szCs w:val="20"/>
              </w:rPr>
              <w:t xml:space="preserve"> application processing, EC counselor, advising, EC Director)</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1E" w14:textId="77777777" w:rsidR="00B45993" w:rsidRDefault="008D148C">
            <w:pPr>
              <w:rPr>
                <w:sz w:val="20"/>
                <w:szCs w:val="20"/>
              </w:rPr>
            </w:pPr>
            <w:r>
              <w:rPr>
                <w:sz w:val="20"/>
                <w:szCs w:val="20"/>
              </w:rPr>
              <w:t>Review (ongoing)</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1F" w14:textId="77777777" w:rsidR="00B45993" w:rsidRDefault="008D148C">
            <w:pPr>
              <w:rPr>
                <w:sz w:val="20"/>
                <w:szCs w:val="20"/>
              </w:rPr>
            </w:pPr>
            <w:r>
              <w:rPr>
                <w:sz w:val="20"/>
                <w:szCs w:val="20"/>
              </w:rPr>
              <w:t>Review (ongoing)</w:t>
            </w:r>
          </w:p>
        </w:tc>
      </w:tr>
      <w:tr w:rsidR="00B45993" w14:paraId="5AB5A464"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21" w14:textId="77777777" w:rsidR="00B45993" w:rsidRDefault="008D148C">
            <w:pPr>
              <w:rPr>
                <w:sz w:val="20"/>
                <w:szCs w:val="20"/>
              </w:rPr>
            </w:pPr>
            <w:r>
              <w:rPr>
                <w:sz w:val="20"/>
                <w:szCs w:val="20"/>
              </w:rPr>
              <w:t xml:space="preserve">Review workflow of EC processes, opportunities for alignment, centralization. Discuss and evaluate benefits and drawbacks, feasibility of unified approach (e.g. billing, activation, student communication regarding registration, counselor </w:t>
            </w:r>
            <w:proofErr w:type="gramStart"/>
            <w:r>
              <w:rPr>
                <w:sz w:val="20"/>
                <w:szCs w:val="20"/>
              </w:rPr>
              <w:t>communication,,</w:t>
            </w:r>
            <w:proofErr w:type="gramEnd"/>
            <w:r>
              <w:rPr>
                <w:sz w:val="20"/>
                <w:szCs w:val="20"/>
              </w:rPr>
              <w:t xml:space="preserve"> transcripts)</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22" w14:textId="77777777" w:rsidR="00B45993" w:rsidRDefault="008D148C">
            <w:pPr>
              <w:rPr>
                <w:sz w:val="20"/>
                <w:szCs w:val="20"/>
              </w:rPr>
            </w:pPr>
            <w:r>
              <w:rPr>
                <w:sz w:val="20"/>
                <w:szCs w:val="20"/>
              </w:rPr>
              <w:t>Current processes, procedures, and documentation</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23" w14:textId="77777777" w:rsidR="00B45993" w:rsidRDefault="008D148C">
            <w:pPr>
              <w:rPr>
                <w:sz w:val="20"/>
                <w:szCs w:val="20"/>
              </w:rPr>
            </w:pPr>
            <w:r>
              <w:rPr>
                <w:sz w:val="20"/>
                <w:szCs w:val="20"/>
              </w:rPr>
              <w:t>Update processes, procedures and documentation. Meet with internal (EC teams) and external stakeholders (IT, registrars, billing offices) to find efficiencies in processes and areas needing improvement.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24" w14:textId="77777777" w:rsidR="00B45993" w:rsidRDefault="008D148C">
            <w:pPr>
              <w:rPr>
                <w:sz w:val="20"/>
                <w:szCs w:val="20"/>
              </w:rPr>
            </w:pPr>
            <w:r>
              <w:rPr>
                <w:sz w:val="20"/>
                <w:szCs w:val="20"/>
              </w:rPr>
              <w:t>Workflow is operationalized, efficient, with periodic review as new needs arise. Expectations are clear to all internal and external stakeholders.</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25" w14:textId="77777777" w:rsidR="00B45993" w:rsidRDefault="008D148C">
            <w:pPr>
              <w:rPr>
                <w:sz w:val="20"/>
                <w:szCs w:val="20"/>
              </w:rPr>
            </w:pPr>
            <w:r>
              <w:rPr>
                <w:sz w:val="20"/>
                <w:szCs w:val="20"/>
              </w:rPr>
              <w:t>Review (ongoing)</w:t>
            </w:r>
          </w:p>
        </w:tc>
      </w:tr>
      <w:tr w:rsidR="00B45993" w14:paraId="05707483"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00000227" w14:textId="77777777" w:rsidR="00B45993" w:rsidRDefault="008D148C">
            <w:pPr>
              <w:rPr>
                <w:b/>
                <w:sz w:val="20"/>
                <w:szCs w:val="20"/>
              </w:rPr>
            </w:pPr>
            <w:r>
              <w:rPr>
                <w:b/>
                <w:sz w:val="20"/>
                <w:szCs w:val="20"/>
              </w:rPr>
              <w:t xml:space="preserve">Goal 4: Program Marketing and Outreach: </w:t>
            </w:r>
            <w:r>
              <w:rPr>
                <w:sz w:val="20"/>
                <w:szCs w:val="20"/>
              </w:rPr>
              <w:t>Increase and improve effectiveness of marketing and outreach of early college programs.</w:t>
            </w:r>
          </w:p>
        </w:tc>
      </w:tr>
      <w:tr w:rsidR="00B45993" w14:paraId="46327372" w14:textId="77777777">
        <w:trPr>
          <w:trHeight w:val="69"/>
        </w:trPr>
        <w:tc>
          <w:tcPr>
            <w:tcW w:w="5350"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2D" w14:textId="77777777" w:rsidR="00B45993" w:rsidRDefault="008D148C">
            <w:pPr>
              <w:rPr>
                <w:sz w:val="20"/>
                <w:szCs w:val="20"/>
              </w:rPr>
            </w:pPr>
            <w:r>
              <w:rPr>
                <w:b/>
                <w:sz w:val="20"/>
                <w:szCs w:val="20"/>
              </w:rPr>
              <w:t>Strategies</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2F" w14:textId="77777777" w:rsidR="00B45993" w:rsidRDefault="008D148C">
            <w:pPr>
              <w:rPr>
                <w:sz w:val="20"/>
                <w:szCs w:val="20"/>
              </w:rPr>
            </w:pPr>
            <w:r>
              <w:rPr>
                <w:b/>
                <w:sz w:val="20"/>
                <w:szCs w:val="20"/>
              </w:rPr>
              <w:t>Responsible Parties</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30" w14:textId="77777777" w:rsidR="00B45993" w:rsidRDefault="008D148C">
            <w:pPr>
              <w:rPr>
                <w:sz w:val="20"/>
                <w:szCs w:val="20"/>
              </w:rPr>
            </w:pPr>
            <w:r>
              <w:rPr>
                <w:b/>
                <w:sz w:val="20"/>
                <w:szCs w:val="20"/>
              </w:rPr>
              <w:t>YR1</w:t>
            </w:r>
          </w:p>
        </w:tc>
        <w:tc>
          <w:tcPr>
            <w:tcW w:w="98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31" w14:textId="77777777" w:rsidR="00B45993" w:rsidRDefault="008D148C">
            <w:pPr>
              <w:rPr>
                <w:sz w:val="20"/>
                <w:szCs w:val="20"/>
              </w:rPr>
            </w:pPr>
            <w:r>
              <w:rPr>
                <w:b/>
                <w:sz w:val="20"/>
                <w:szCs w:val="20"/>
              </w:rPr>
              <w:t>YR3</w:t>
            </w:r>
          </w:p>
        </w:tc>
        <w:tc>
          <w:tcPr>
            <w:tcW w:w="811"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32" w14:textId="77777777" w:rsidR="00B45993" w:rsidRDefault="008D148C">
            <w:pPr>
              <w:rPr>
                <w:sz w:val="20"/>
                <w:szCs w:val="20"/>
              </w:rPr>
            </w:pPr>
            <w:r>
              <w:rPr>
                <w:b/>
                <w:sz w:val="20"/>
                <w:szCs w:val="20"/>
              </w:rPr>
              <w:t>YR5</w:t>
            </w:r>
          </w:p>
        </w:tc>
      </w:tr>
      <w:tr w:rsidR="00B45993" w14:paraId="1883BC8D"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33" w14:textId="77777777" w:rsidR="00B45993" w:rsidRDefault="008D148C">
            <w:pPr>
              <w:rPr>
                <w:sz w:val="20"/>
                <w:szCs w:val="20"/>
              </w:rPr>
            </w:pPr>
            <w:r>
              <w:rPr>
                <w:sz w:val="20"/>
                <w:szCs w:val="20"/>
              </w:rPr>
              <w:t>Develop individual institution and system-wide outreach/marketing to students, families, high school personnel, and relevant stakeholders (external).</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35" w14:textId="77777777" w:rsidR="00B45993" w:rsidRDefault="008D148C">
            <w:pPr>
              <w:rPr>
                <w:sz w:val="20"/>
                <w:szCs w:val="20"/>
              </w:rPr>
            </w:pPr>
            <w:r>
              <w:rPr>
                <w:sz w:val="20"/>
                <w:szCs w:val="20"/>
              </w:rPr>
              <w:t>EC team leads, EC Executive Director, DOE, grad assistant, campus marketing/communication teams</w:t>
            </w:r>
          </w:p>
        </w:tc>
        <w:tc>
          <w:tcPr>
            <w:tcW w:w="364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236" w14:textId="77777777" w:rsidR="00B45993" w:rsidRDefault="008D148C">
            <w:pPr>
              <w:rPr>
                <w:sz w:val="20"/>
                <w:szCs w:val="20"/>
              </w:rPr>
            </w:pPr>
            <w:r>
              <w:rPr>
                <w:b/>
                <w:color w:val="FFFFFF"/>
                <w:sz w:val="32"/>
                <w:szCs w:val="32"/>
              </w:rPr>
              <w:t>ONGOING</w:t>
            </w:r>
          </w:p>
        </w:tc>
      </w:tr>
      <w:tr w:rsidR="00B45993" w14:paraId="10E5226D" w14:textId="77777777">
        <w:trPr>
          <w:trHeight w:val="67"/>
        </w:trPr>
        <w:tc>
          <w:tcPr>
            <w:tcW w:w="5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39" w14:textId="77777777" w:rsidR="00B45993" w:rsidRDefault="008D148C">
            <w:pPr>
              <w:rPr>
                <w:sz w:val="20"/>
                <w:szCs w:val="20"/>
              </w:rPr>
            </w:pPr>
            <w:r>
              <w:rPr>
                <w:sz w:val="20"/>
                <w:szCs w:val="20"/>
              </w:rPr>
              <w:t>Develop individual institution and system-wide outreach/marketing to internal stakeholders (faculty, staff, deans, CAO, EMS, BOT, BOV, UMS Public Relations).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3B" w14:textId="77777777" w:rsidR="00B45993" w:rsidRDefault="008D148C">
            <w:pPr>
              <w:rPr>
                <w:sz w:val="20"/>
                <w:szCs w:val="20"/>
              </w:rPr>
            </w:pPr>
            <w:r>
              <w:rPr>
                <w:sz w:val="20"/>
                <w:szCs w:val="20"/>
              </w:rPr>
              <w:t>EC team leads, EC Executive Director, UMS leadership, campus marketing and communication teams</w:t>
            </w:r>
          </w:p>
        </w:tc>
        <w:tc>
          <w:tcPr>
            <w:tcW w:w="3642"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23C" w14:textId="77777777" w:rsidR="00B45993" w:rsidRDefault="008D148C">
            <w:pPr>
              <w:rPr>
                <w:sz w:val="20"/>
                <w:szCs w:val="20"/>
              </w:rPr>
            </w:pPr>
            <w:r>
              <w:rPr>
                <w:b/>
                <w:color w:val="FFFFFF"/>
                <w:sz w:val="32"/>
                <w:szCs w:val="32"/>
              </w:rPr>
              <w:t>ONGOING</w:t>
            </w:r>
          </w:p>
        </w:tc>
      </w:tr>
      <w:tr w:rsidR="00B45993" w14:paraId="416661BA"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3F" w14:textId="77777777" w:rsidR="00B45993" w:rsidRDefault="008D148C">
            <w:pPr>
              <w:rPr>
                <w:sz w:val="20"/>
                <w:szCs w:val="20"/>
              </w:rPr>
            </w:pPr>
            <w:r>
              <w:rPr>
                <w:b/>
                <w:sz w:val="20"/>
                <w:szCs w:val="20"/>
              </w:rPr>
              <w:t>Quantitative Metrics to Assess Goal </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0"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1"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2"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3" w14:textId="77777777" w:rsidR="00B45993" w:rsidRDefault="008D148C">
            <w:pPr>
              <w:rPr>
                <w:sz w:val="20"/>
                <w:szCs w:val="20"/>
              </w:rPr>
            </w:pPr>
            <w:r>
              <w:rPr>
                <w:b/>
                <w:sz w:val="20"/>
                <w:szCs w:val="20"/>
              </w:rPr>
              <w:t>Year 5</w:t>
            </w:r>
          </w:p>
        </w:tc>
      </w:tr>
      <w:tr w:rsidR="00B45993" w14:paraId="0FBFE3E8" w14:textId="77777777">
        <w:trPr>
          <w:trHeight w:val="67"/>
        </w:trPr>
        <w:tc>
          <w:tcPr>
            <w:tcW w:w="1079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45" w14:textId="77777777" w:rsidR="00B45993" w:rsidRDefault="008D148C">
            <w:pPr>
              <w:rPr>
                <w:sz w:val="20"/>
                <w:szCs w:val="20"/>
              </w:rPr>
            </w:pPr>
            <w:r>
              <w:rPr>
                <w:b/>
                <w:color w:val="0070C0"/>
                <w:sz w:val="20"/>
                <w:szCs w:val="20"/>
              </w:rPr>
              <w:t>Note:  May be developed as reviews and related plans are developed throughout the span of this strategic plan.</w:t>
            </w:r>
          </w:p>
        </w:tc>
      </w:tr>
      <w:tr w:rsidR="00B45993" w14:paraId="4F96EBC2" w14:textId="77777777">
        <w:trPr>
          <w:trHeight w:val="67"/>
        </w:trPr>
        <w:tc>
          <w:tcPr>
            <w:tcW w:w="255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B" w14:textId="77777777" w:rsidR="00B45993" w:rsidRDefault="008D148C">
            <w:pPr>
              <w:rPr>
                <w:sz w:val="20"/>
                <w:szCs w:val="20"/>
              </w:rPr>
            </w:pPr>
            <w:r>
              <w:rPr>
                <w:b/>
                <w:sz w:val="20"/>
                <w:szCs w:val="20"/>
              </w:rPr>
              <w:t>Qualitative Metrics to Assess Goal</w:t>
            </w:r>
          </w:p>
        </w:tc>
        <w:tc>
          <w:tcPr>
            <w:tcW w:w="280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C" w14:textId="77777777" w:rsidR="00B45993" w:rsidRDefault="008D148C">
            <w:pPr>
              <w:rPr>
                <w:sz w:val="20"/>
                <w:szCs w:val="20"/>
              </w:rPr>
            </w:pPr>
            <w:r>
              <w:rPr>
                <w:b/>
                <w:sz w:val="20"/>
                <w:szCs w:val="20"/>
              </w:rPr>
              <w:t>Baseline</w:t>
            </w:r>
          </w:p>
        </w:tc>
        <w:tc>
          <w:tcPr>
            <w:tcW w:w="179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D" w14:textId="77777777" w:rsidR="00B45993" w:rsidRDefault="008D148C">
            <w:pPr>
              <w:rPr>
                <w:sz w:val="20"/>
                <w:szCs w:val="20"/>
              </w:rPr>
            </w:pPr>
            <w:r>
              <w:rPr>
                <w:b/>
                <w:sz w:val="20"/>
                <w:szCs w:val="20"/>
              </w:rPr>
              <w:t>Year 1</w:t>
            </w:r>
          </w:p>
        </w:tc>
        <w:tc>
          <w:tcPr>
            <w:tcW w:w="184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E" w14:textId="77777777" w:rsidR="00B45993" w:rsidRDefault="008D148C">
            <w:pPr>
              <w:rPr>
                <w:sz w:val="20"/>
                <w:szCs w:val="20"/>
              </w:rPr>
            </w:pPr>
            <w:r>
              <w:rPr>
                <w:b/>
                <w:sz w:val="20"/>
                <w:szCs w:val="20"/>
              </w:rPr>
              <w:t>Year 3</w:t>
            </w:r>
          </w:p>
        </w:tc>
        <w:tc>
          <w:tcPr>
            <w:tcW w:w="1798"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4F" w14:textId="77777777" w:rsidR="00B45993" w:rsidRDefault="008D148C">
            <w:pPr>
              <w:rPr>
                <w:sz w:val="20"/>
                <w:szCs w:val="20"/>
              </w:rPr>
            </w:pPr>
            <w:r>
              <w:rPr>
                <w:b/>
                <w:sz w:val="20"/>
                <w:szCs w:val="20"/>
              </w:rPr>
              <w:t>Year 5</w:t>
            </w:r>
          </w:p>
        </w:tc>
      </w:tr>
      <w:tr w:rsidR="00B45993" w14:paraId="6BDF5F52" w14:textId="77777777">
        <w:trPr>
          <w:trHeight w:val="67"/>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1" w14:textId="77777777" w:rsidR="00B45993" w:rsidRDefault="008D148C">
            <w:pPr>
              <w:rPr>
                <w:sz w:val="20"/>
                <w:szCs w:val="20"/>
              </w:rPr>
            </w:pPr>
            <w:r>
              <w:rPr>
                <w:sz w:val="20"/>
                <w:szCs w:val="20"/>
              </w:rPr>
              <w:t>Plan to provide outreach, support, and training to schools and student populations, with a focus on underserved schools. </w:t>
            </w:r>
          </w:p>
          <w:p w14:paraId="00000252" w14:textId="77777777" w:rsidR="00B45993" w:rsidRDefault="00B45993">
            <w:pPr>
              <w:rPr>
                <w:sz w:val="20"/>
                <w:szCs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3" w14:textId="77777777" w:rsidR="00B45993" w:rsidRDefault="008D148C">
            <w:pPr>
              <w:rPr>
                <w:sz w:val="20"/>
                <w:szCs w:val="20"/>
              </w:rPr>
            </w:pPr>
            <w:r>
              <w:rPr>
                <w:sz w:val="20"/>
                <w:szCs w:val="20"/>
              </w:rPr>
              <w:t>DOE data (% participation by school, income. SES). 19-20 EC demographic data (EC report).</w:t>
            </w:r>
          </w:p>
          <w:p w14:paraId="00000254" w14:textId="77777777" w:rsidR="00B45993" w:rsidRDefault="00B45993">
            <w:pPr>
              <w:rPr>
                <w:sz w:val="20"/>
                <w:szCs w:val="20"/>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5" w14:textId="77777777" w:rsidR="00B45993" w:rsidRDefault="008D148C">
            <w:pPr>
              <w:rPr>
                <w:sz w:val="20"/>
                <w:szCs w:val="20"/>
              </w:rPr>
            </w:pPr>
            <w:r>
              <w:rPr>
                <w:sz w:val="20"/>
                <w:szCs w:val="20"/>
              </w:rPr>
              <w:t>Develop an outreach plan. Establish focus groups to determine needs and challenges of our schools, parents, students. Promote value of “free” courses to external stakeholders.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6" w14:textId="77777777" w:rsidR="00B45993" w:rsidRDefault="008D148C">
            <w:pPr>
              <w:rPr>
                <w:sz w:val="20"/>
                <w:szCs w:val="20"/>
              </w:rPr>
            </w:pPr>
            <w:r>
              <w:rPr>
                <w:sz w:val="20"/>
                <w:szCs w:val="20"/>
              </w:rPr>
              <w:t>Plans are implemented, revised as needed based on feedback.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7" w14:textId="77777777" w:rsidR="00B45993" w:rsidRDefault="008D148C">
            <w:pPr>
              <w:rPr>
                <w:sz w:val="20"/>
                <w:szCs w:val="20"/>
              </w:rPr>
            </w:pPr>
            <w:r>
              <w:rPr>
                <w:sz w:val="20"/>
                <w:szCs w:val="20"/>
              </w:rPr>
              <w:t>Review (ongoing)</w:t>
            </w:r>
          </w:p>
        </w:tc>
      </w:tr>
      <w:tr w:rsidR="00B45993" w14:paraId="7358B191" w14:textId="77777777">
        <w:trPr>
          <w:trHeight w:val="3590"/>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9" w14:textId="77777777" w:rsidR="00B45993" w:rsidRDefault="008D148C">
            <w:pPr>
              <w:rPr>
                <w:sz w:val="20"/>
                <w:szCs w:val="20"/>
              </w:rPr>
            </w:pPr>
            <w:r>
              <w:rPr>
                <w:sz w:val="20"/>
                <w:szCs w:val="20"/>
              </w:rPr>
              <w:lastRenderedPageBreak/>
              <w:t xml:space="preserve">Cultivated partnerships with stakeholders (Trio-Talent Search, Upward Bound, JMG, Educate Maine, Student Success Center, Maine Opportunity Center, Adult Education, Native American liaisons, community centers, </w:t>
            </w:r>
            <w:proofErr w:type="spellStart"/>
            <w:r>
              <w:rPr>
                <w:sz w:val="20"/>
                <w:szCs w:val="20"/>
              </w:rPr>
              <w:t>Downeast</w:t>
            </w:r>
            <w:proofErr w:type="spellEnd"/>
            <w:r>
              <w:rPr>
                <w:sz w:val="20"/>
                <w:szCs w:val="20"/>
              </w:rPr>
              <w:t xml:space="preserve"> Teen Leadership, FAME)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A" w14:textId="77777777" w:rsidR="00B45993" w:rsidRDefault="008D148C">
            <w:pPr>
              <w:rPr>
                <w:sz w:val="20"/>
                <w:szCs w:val="20"/>
              </w:rPr>
            </w:pPr>
            <w:r>
              <w:rPr>
                <w:sz w:val="20"/>
                <w:szCs w:val="20"/>
              </w:rPr>
              <w:t>Current social media, marketing, current partnerships</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B" w14:textId="77777777" w:rsidR="00B45993" w:rsidRDefault="008D148C">
            <w:pPr>
              <w:rPr>
                <w:sz w:val="20"/>
                <w:szCs w:val="20"/>
              </w:rPr>
            </w:pPr>
            <w:r>
              <w:rPr>
                <w:sz w:val="20"/>
                <w:szCs w:val="20"/>
              </w:rPr>
              <w:t>Development of comprehensive communication, outreach, and marketing plan.</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C" w14:textId="77777777" w:rsidR="00B45993" w:rsidRDefault="00B45993">
            <w:pPr>
              <w:rPr>
                <w:sz w:val="20"/>
                <w:szCs w:val="20"/>
              </w:rPr>
            </w:pP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D" w14:textId="77777777" w:rsidR="00B45993" w:rsidRDefault="00B45993">
            <w:pPr>
              <w:rPr>
                <w:sz w:val="20"/>
                <w:szCs w:val="20"/>
              </w:rPr>
            </w:pPr>
          </w:p>
        </w:tc>
      </w:tr>
      <w:tr w:rsidR="00B45993" w14:paraId="2CA0ED5B" w14:textId="77777777">
        <w:trPr>
          <w:trHeight w:val="3023"/>
        </w:trPr>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5F" w14:textId="77777777" w:rsidR="00B45993" w:rsidRDefault="008D148C">
            <w:pPr>
              <w:rPr>
                <w:sz w:val="20"/>
                <w:szCs w:val="20"/>
              </w:rPr>
            </w:pPr>
            <w:r>
              <w:rPr>
                <w:sz w:val="20"/>
                <w:szCs w:val="20"/>
              </w:rPr>
              <w:t>Increased awareness, support, and knowledge about EC programs and benefits to Institutions. </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60" w14:textId="77777777" w:rsidR="00B45993" w:rsidRDefault="008D148C">
            <w:pPr>
              <w:rPr>
                <w:sz w:val="20"/>
                <w:szCs w:val="20"/>
              </w:rPr>
            </w:pPr>
            <w:r>
              <w:rPr>
                <w:sz w:val="20"/>
                <w:szCs w:val="20"/>
              </w:rPr>
              <w:t>Current communication and outreach (internally)</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61" w14:textId="77777777" w:rsidR="00B45993" w:rsidRDefault="008D148C">
            <w:pPr>
              <w:rPr>
                <w:sz w:val="20"/>
                <w:szCs w:val="20"/>
              </w:rPr>
            </w:pPr>
            <w:r>
              <w:rPr>
                <w:sz w:val="20"/>
                <w:szCs w:val="20"/>
              </w:rPr>
              <w:t>Determine system-wide marketing efforts as appropriate (</w:t>
            </w:r>
            <w:proofErr w:type="gramStart"/>
            <w:r>
              <w:rPr>
                <w:sz w:val="20"/>
                <w:szCs w:val="20"/>
              </w:rPr>
              <w:t>e.g.</w:t>
            </w:r>
            <w:proofErr w:type="gramEnd"/>
            <w:r>
              <w:rPr>
                <w:sz w:val="20"/>
                <w:szCs w:val="20"/>
              </w:rPr>
              <w:t xml:space="preserve"> EC report and success metrics, update infographic). Develop plans at each institution as appropriate.</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62" w14:textId="77777777" w:rsidR="00B45993" w:rsidRDefault="008D148C">
            <w:pPr>
              <w:rPr>
                <w:sz w:val="20"/>
                <w:szCs w:val="20"/>
              </w:rPr>
            </w:pPr>
            <w:r>
              <w:rPr>
                <w:sz w:val="20"/>
                <w:szCs w:val="20"/>
              </w:rPr>
              <w:t>Plans are implemented, revised as needed based on feedback. </w:t>
            </w:r>
          </w:p>
        </w:tc>
        <w:tc>
          <w:tcPr>
            <w:tcW w:w="1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63" w14:textId="77777777" w:rsidR="00B45993" w:rsidRDefault="008D148C">
            <w:pPr>
              <w:rPr>
                <w:sz w:val="20"/>
                <w:szCs w:val="20"/>
              </w:rPr>
            </w:pPr>
            <w:r>
              <w:rPr>
                <w:sz w:val="20"/>
                <w:szCs w:val="20"/>
              </w:rPr>
              <w:t>Review (ongoing)</w:t>
            </w:r>
          </w:p>
        </w:tc>
      </w:tr>
    </w:tbl>
    <w:p w14:paraId="00000265" w14:textId="77777777" w:rsidR="00B45993" w:rsidRDefault="008D148C">
      <w:pPr>
        <w:rPr>
          <w:b/>
          <w:sz w:val="24"/>
          <w:szCs w:val="24"/>
          <w:u w:val="single"/>
        </w:rPr>
      </w:pPr>
      <w:r>
        <w:rPr>
          <w:sz w:val="20"/>
          <w:szCs w:val="20"/>
        </w:rPr>
        <w:br/>
      </w:r>
    </w:p>
    <w:p w14:paraId="00000266" w14:textId="77777777" w:rsidR="00B45993" w:rsidRDefault="00B45993">
      <w:pPr>
        <w:rPr>
          <w:b/>
          <w:sz w:val="24"/>
          <w:szCs w:val="24"/>
          <w:u w:val="single"/>
        </w:rPr>
      </w:pPr>
    </w:p>
    <w:p w14:paraId="00000267" w14:textId="77777777" w:rsidR="00B45993" w:rsidRDefault="00B45993">
      <w:pPr>
        <w:rPr>
          <w:b/>
          <w:sz w:val="24"/>
          <w:szCs w:val="24"/>
          <w:u w:val="single"/>
        </w:rPr>
      </w:pPr>
    </w:p>
    <w:p w14:paraId="00000268" w14:textId="77777777" w:rsidR="00B45993" w:rsidRDefault="00B45993">
      <w:pPr>
        <w:rPr>
          <w:b/>
          <w:sz w:val="24"/>
          <w:szCs w:val="24"/>
          <w:u w:val="single"/>
        </w:rPr>
      </w:pPr>
    </w:p>
    <w:p w14:paraId="00000269" w14:textId="77777777" w:rsidR="00B45993" w:rsidRDefault="00B45993">
      <w:pPr>
        <w:rPr>
          <w:b/>
          <w:sz w:val="24"/>
          <w:szCs w:val="24"/>
          <w:u w:val="single"/>
        </w:rPr>
      </w:pPr>
    </w:p>
    <w:p w14:paraId="0000026A" w14:textId="77777777" w:rsidR="00B45993" w:rsidRDefault="00B45993">
      <w:pPr>
        <w:rPr>
          <w:b/>
          <w:sz w:val="24"/>
          <w:szCs w:val="24"/>
          <w:u w:val="single"/>
        </w:rPr>
      </w:pPr>
    </w:p>
    <w:p w14:paraId="0000026B" w14:textId="77777777" w:rsidR="00B45993" w:rsidRDefault="00B45993">
      <w:pPr>
        <w:rPr>
          <w:b/>
          <w:sz w:val="24"/>
          <w:szCs w:val="24"/>
          <w:u w:val="single"/>
        </w:rPr>
      </w:pPr>
    </w:p>
    <w:p w14:paraId="0000026C" w14:textId="77777777" w:rsidR="00B45993" w:rsidRDefault="00B45993">
      <w:pPr>
        <w:rPr>
          <w:b/>
          <w:sz w:val="24"/>
          <w:szCs w:val="24"/>
          <w:u w:val="single"/>
        </w:rPr>
      </w:pPr>
    </w:p>
    <w:p w14:paraId="0000026D" w14:textId="77777777" w:rsidR="00B45993" w:rsidRDefault="00B45993">
      <w:pPr>
        <w:rPr>
          <w:b/>
          <w:sz w:val="24"/>
          <w:szCs w:val="24"/>
          <w:u w:val="single"/>
        </w:rPr>
      </w:pPr>
    </w:p>
    <w:p w14:paraId="0000026E" w14:textId="77777777" w:rsidR="00B45993" w:rsidRDefault="00B45993">
      <w:pPr>
        <w:rPr>
          <w:b/>
          <w:sz w:val="24"/>
          <w:szCs w:val="24"/>
          <w:u w:val="single"/>
        </w:rPr>
      </w:pPr>
    </w:p>
    <w:p w14:paraId="0000026F" w14:textId="77777777" w:rsidR="00B45993" w:rsidRDefault="00B45993">
      <w:pPr>
        <w:rPr>
          <w:b/>
          <w:sz w:val="24"/>
          <w:szCs w:val="24"/>
          <w:u w:val="single"/>
        </w:rPr>
      </w:pPr>
    </w:p>
    <w:p w14:paraId="00000270" w14:textId="77777777" w:rsidR="00B45993" w:rsidRDefault="00B45993">
      <w:pPr>
        <w:rPr>
          <w:b/>
          <w:sz w:val="24"/>
          <w:szCs w:val="24"/>
          <w:u w:val="single"/>
        </w:rPr>
      </w:pPr>
    </w:p>
    <w:p w14:paraId="00000271" w14:textId="77777777" w:rsidR="00B45993" w:rsidRDefault="00B45993">
      <w:pPr>
        <w:rPr>
          <w:b/>
          <w:sz w:val="24"/>
          <w:szCs w:val="24"/>
          <w:u w:val="single"/>
        </w:rPr>
      </w:pPr>
    </w:p>
    <w:p w14:paraId="00000272" w14:textId="77777777" w:rsidR="00B45993" w:rsidRDefault="00B45993">
      <w:pPr>
        <w:rPr>
          <w:b/>
          <w:sz w:val="24"/>
          <w:szCs w:val="24"/>
          <w:u w:val="single"/>
        </w:rPr>
      </w:pPr>
    </w:p>
    <w:p w14:paraId="00000273" w14:textId="45C65091" w:rsidR="00B45993" w:rsidRDefault="008D148C">
      <w:pPr>
        <w:rPr>
          <w:i/>
          <w:sz w:val="24"/>
          <w:szCs w:val="24"/>
        </w:rPr>
      </w:pPr>
      <w:r>
        <w:rPr>
          <w:b/>
          <w:sz w:val="24"/>
          <w:szCs w:val="24"/>
          <w:u w:val="single"/>
        </w:rPr>
        <w:lastRenderedPageBreak/>
        <w:t>PRIORITY #3: OUR STUDENT AND PROGRAM SUCCESS</w:t>
      </w:r>
      <w:r>
        <w:rPr>
          <w:b/>
          <w:sz w:val="24"/>
          <w:szCs w:val="24"/>
          <w:u w:val="single"/>
        </w:rPr>
        <w:br/>
      </w:r>
      <w:r>
        <w:rPr>
          <w:i/>
          <w:sz w:val="24"/>
          <w:szCs w:val="24"/>
        </w:rPr>
        <w:t xml:space="preserve">As a partnership of programs, UMS Early College is made up of a number of moving parts. Individual campus programs have varied emphasis areas, histories, and constituencies.  </w:t>
      </w:r>
      <w:r w:rsidR="00CB63B4">
        <w:rPr>
          <w:i/>
          <w:sz w:val="24"/>
          <w:szCs w:val="24"/>
        </w:rPr>
        <w:t xml:space="preserve">One </w:t>
      </w:r>
      <w:proofErr w:type="spellStart"/>
      <w:r w:rsidR="00CB63B4">
        <w:rPr>
          <w:i/>
          <w:sz w:val="24"/>
          <w:szCs w:val="24"/>
        </w:rPr>
        <w:t>i</w:t>
      </w:r>
      <w:r>
        <w:rPr>
          <w:i/>
          <w:sz w:val="24"/>
          <w:szCs w:val="24"/>
        </w:rPr>
        <w:t>important</w:t>
      </w:r>
      <w:proofErr w:type="spellEnd"/>
      <w:r>
        <w:rPr>
          <w:i/>
          <w:sz w:val="24"/>
          <w:szCs w:val="24"/>
        </w:rPr>
        <w:t xml:space="preserve"> thread that ties all programs together and determines the success of the program and the people it serves is a concerted effort of program </w:t>
      </w:r>
      <w:r w:rsidR="00CB63B4">
        <w:rPr>
          <w:i/>
          <w:sz w:val="24"/>
          <w:szCs w:val="24"/>
        </w:rPr>
        <w:t>evaluation</w:t>
      </w:r>
      <w:r>
        <w:rPr>
          <w:i/>
          <w:sz w:val="24"/>
          <w:szCs w:val="24"/>
        </w:rPr>
        <w:t xml:space="preserve"> and student success. A great starting point for much of that </w:t>
      </w:r>
      <w:r w:rsidR="00CB63B4">
        <w:rPr>
          <w:i/>
          <w:sz w:val="24"/>
          <w:szCs w:val="24"/>
        </w:rPr>
        <w:t>evaluation</w:t>
      </w:r>
      <w:r>
        <w:rPr>
          <w:i/>
          <w:sz w:val="24"/>
          <w:szCs w:val="24"/>
        </w:rPr>
        <w:t xml:space="preserve"> comes from two sources: UMS data collection and reporting requirements help determine metrics while the standards set forth by the National Alliance for Concurrent Enrollment Partnerships help guide efforts made in ensuring quality programming. UMS Early College </w:t>
      </w:r>
      <w:r w:rsidR="00CB63B4">
        <w:rPr>
          <w:i/>
          <w:sz w:val="24"/>
          <w:szCs w:val="24"/>
        </w:rPr>
        <w:t xml:space="preserve">will continue </w:t>
      </w:r>
      <w:r>
        <w:rPr>
          <w:i/>
          <w:sz w:val="24"/>
          <w:szCs w:val="24"/>
        </w:rPr>
        <w:t xml:space="preserve">to build a culture of </w:t>
      </w:r>
      <w:r w:rsidR="00CB63B4">
        <w:rPr>
          <w:i/>
          <w:sz w:val="24"/>
          <w:szCs w:val="24"/>
        </w:rPr>
        <w:t>program evaluation and continuous improvement</w:t>
      </w:r>
      <w:r>
        <w:rPr>
          <w:i/>
          <w:sz w:val="24"/>
          <w:szCs w:val="24"/>
        </w:rPr>
        <w:t>.</w:t>
      </w:r>
    </w:p>
    <w:p w14:paraId="00000274" w14:textId="640DB0BB" w:rsidR="00B45993" w:rsidRDefault="008D148C">
      <w:pPr>
        <w:rPr>
          <w:sz w:val="24"/>
          <w:szCs w:val="24"/>
        </w:rPr>
      </w:pPr>
      <w:r>
        <w:rPr>
          <w:b/>
          <w:sz w:val="24"/>
          <w:szCs w:val="24"/>
        </w:rPr>
        <w:t>Goal 1:  Evaluation &amp; Assessment:</w:t>
      </w:r>
      <w:r>
        <w:rPr>
          <w:sz w:val="24"/>
          <w:szCs w:val="24"/>
        </w:rPr>
        <w:t xml:space="preserve"> Develop a shared system of student and program evaluation at the institutional and at the UMS level to enhance the use of data in decision making and to align with NACEP standards. (3.1)</w:t>
      </w:r>
    </w:p>
    <w:p w14:paraId="00000275" w14:textId="77777777" w:rsidR="00B45993" w:rsidRDefault="008D148C">
      <w:pPr>
        <w:rPr>
          <w:sz w:val="24"/>
          <w:szCs w:val="24"/>
        </w:rPr>
      </w:pPr>
      <w:r>
        <w:rPr>
          <w:b/>
          <w:sz w:val="24"/>
          <w:szCs w:val="24"/>
        </w:rPr>
        <w:t>Goal 2: Meeting Student Needs:</w:t>
      </w:r>
      <w:r>
        <w:rPr>
          <w:sz w:val="24"/>
          <w:szCs w:val="24"/>
        </w:rPr>
        <w:t xml:space="preserve"> Enhance support services to meet the needs of early college students in all course modalities. (3.2)</w:t>
      </w:r>
    </w:p>
    <w:tbl>
      <w:tblPr>
        <w:tblStyle w:val="af5"/>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5"/>
      </w:tblGrid>
      <w:tr w:rsidR="00B45993" w14:paraId="34BE8244" w14:textId="77777777">
        <w:tc>
          <w:tcPr>
            <w:tcW w:w="10525" w:type="dxa"/>
            <w:shd w:val="clear" w:color="auto" w:fill="BDD7EE"/>
          </w:tcPr>
          <w:p w14:paraId="00000276" w14:textId="77777777" w:rsidR="00B45993" w:rsidRDefault="008D148C">
            <w:pPr>
              <w:rPr>
                <w:b/>
                <w:sz w:val="24"/>
                <w:szCs w:val="24"/>
              </w:rPr>
            </w:pPr>
            <w:r>
              <w:rPr>
                <w:b/>
                <w:sz w:val="24"/>
                <w:szCs w:val="24"/>
              </w:rPr>
              <w:t>Summary of Key Strategies and Outputs</w:t>
            </w:r>
          </w:p>
        </w:tc>
      </w:tr>
      <w:tr w:rsidR="00B45993" w14:paraId="0B984C1D" w14:textId="77777777">
        <w:tc>
          <w:tcPr>
            <w:tcW w:w="10525" w:type="dxa"/>
          </w:tcPr>
          <w:p w14:paraId="00000277" w14:textId="77777777" w:rsidR="00B45993" w:rsidRDefault="008D148C">
            <w:pPr>
              <w:rPr>
                <w:sz w:val="24"/>
                <w:szCs w:val="24"/>
              </w:rPr>
            </w:pPr>
            <w:r>
              <w:rPr>
                <w:sz w:val="24"/>
                <w:szCs w:val="24"/>
              </w:rPr>
              <w:t>Establish mechanisms for student voice in program assessment, direction, and quality.</w:t>
            </w:r>
          </w:p>
        </w:tc>
      </w:tr>
      <w:tr w:rsidR="00B45993" w14:paraId="6CACAD1B" w14:textId="77777777">
        <w:tc>
          <w:tcPr>
            <w:tcW w:w="10525" w:type="dxa"/>
          </w:tcPr>
          <w:p w14:paraId="00000278" w14:textId="77777777" w:rsidR="00B45993" w:rsidRDefault="008D148C">
            <w:pPr>
              <w:rPr>
                <w:rFonts w:ascii="Times New Roman" w:eastAsia="Times New Roman" w:hAnsi="Times New Roman" w:cs="Times New Roman"/>
                <w:sz w:val="24"/>
                <w:szCs w:val="24"/>
              </w:rPr>
            </w:pPr>
            <w:r>
              <w:rPr>
                <w:sz w:val="24"/>
                <w:szCs w:val="24"/>
              </w:rPr>
              <w:t>Common metrics to assess student success of early college students in all course modalities.</w:t>
            </w:r>
          </w:p>
        </w:tc>
      </w:tr>
      <w:tr w:rsidR="00B45993" w14:paraId="3779C3F8" w14:textId="77777777">
        <w:tc>
          <w:tcPr>
            <w:tcW w:w="10525" w:type="dxa"/>
          </w:tcPr>
          <w:p w14:paraId="00000279" w14:textId="77777777" w:rsidR="00B45993" w:rsidRDefault="008D148C">
            <w:pPr>
              <w:rPr>
                <w:sz w:val="24"/>
                <w:szCs w:val="24"/>
              </w:rPr>
            </w:pPr>
            <w:r>
              <w:rPr>
                <w:sz w:val="24"/>
                <w:szCs w:val="24"/>
              </w:rPr>
              <w:t>NACEP alignment; including standards and assessment processes.</w:t>
            </w:r>
          </w:p>
        </w:tc>
      </w:tr>
      <w:tr w:rsidR="00B45993" w14:paraId="555FCEF1" w14:textId="77777777">
        <w:tc>
          <w:tcPr>
            <w:tcW w:w="10525" w:type="dxa"/>
          </w:tcPr>
          <w:p w14:paraId="0000027A" w14:textId="77777777" w:rsidR="00B45993" w:rsidRDefault="008D148C">
            <w:pPr>
              <w:rPr>
                <w:sz w:val="24"/>
                <w:szCs w:val="24"/>
              </w:rPr>
            </w:pPr>
            <w:r>
              <w:rPr>
                <w:sz w:val="24"/>
                <w:szCs w:val="24"/>
              </w:rPr>
              <w:t>Enhanced academic and student success supports for early college.</w:t>
            </w:r>
          </w:p>
        </w:tc>
      </w:tr>
      <w:tr w:rsidR="00B45993" w14:paraId="5792E930" w14:textId="77777777">
        <w:tc>
          <w:tcPr>
            <w:tcW w:w="10525" w:type="dxa"/>
          </w:tcPr>
          <w:p w14:paraId="0000027B" w14:textId="4C83AD77" w:rsidR="00B45993" w:rsidRDefault="008D148C">
            <w:pPr>
              <w:rPr>
                <w:sz w:val="24"/>
                <w:szCs w:val="24"/>
              </w:rPr>
            </w:pPr>
            <w:r>
              <w:rPr>
                <w:sz w:val="24"/>
                <w:szCs w:val="24"/>
              </w:rPr>
              <w:t>Models of centralization that provide institutional early college staff more time to provide advising, student service</w:t>
            </w:r>
            <w:r w:rsidR="00C201B9">
              <w:rPr>
                <w:sz w:val="24"/>
                <w:szCs w:val="24"/>
              </w:rPr>
              <w:t>,</w:t>
            </w:r>
            <w:r>
              <w:rPr>
                <w:sz w:val="24"/>
                <w:szCs w:val="24"/>
              </w:rPr>
              <w:t xml:space="preserve"> and support.</w:t>
            </w:r>
          </w:p>
        </w:tc>
      </w:tr>
    </w:tbl>
    <w:p w14:paraId="0000027C" w14:textId="77777777" w:rsidR="00B45993" w:rsidRDefault="00B45993">
      <w:pPr>
        <w:rPr>
          <w:i/>
          <w:sz w:val="24"/>
          <w:szCs w:val="24"/>
        </w:rPr>
      </w:pPr>
    </w:p>
    <w:p w14:paraId="0000027D" w14:textId="77777777" w:rsidR="00B45993" w:rsidRDefault="008D148C">
      <w:pPr>
        <w:rPr>
          <w:b/>
          <w:sz w:val="24"/>
          <w:szCs w:val="24"/>
          <w:u w:val="single"/>
        </w:rPr>
      </w:pPr>
      <w:r>
        <w:rPr>
          <w:b/>
          <w:sz w:val="24"/>
          <w:szCs w:val="24"/>
          <w:u w:val="single"/>
        </w:rPr>
        <w:t>Key Assessment Areas and Tools</w:t>
      </w:r>
    </w:p>
    <w:p w14:paraId="0000027E" w14:textId="77777777" w:rsidR="00B45993" w:rsidRDefault="008D148C">
      <w:pPr>
        <w:numPr>
          <w:ilvl w:val="0"/>
          <w:numId w:val="2"/>
        </w:numPr>
        <w:spacing w:after="0"/>
        <w:rPr>
          <w:sz w:val="24"/>
          <w:szCs w:val="24"/>
        </w:rPr>
      </w:pPr>
      <w:r>
        <w:rPr>
          <w:sz w:val="24"/>
          <w:szCs w:val="24"/>
        </w:rPr>
        <w:t>Student success rates in early college courses.</w:t>
      </w:r>
    </w:p>
    <w:p w14:paraId="0000027F" w14:textId="77777777" w:rsidR="00B45993" w:rsidRDefault="008D148C">
      <w:pPr>
        <w:numPr>
          <w:ilvl w:val="0"/>
          <w:numId w:val="2"/>
        </w:numPr>
        <w:spacing w:after="0"/>
        <w:rPr>
          <w:sz w:val="24"/>
          <w:szCs w:val="24"/>
        </w:rPr>
      </w:pPr>
      <w:r>
        <w:rPr>
          <w:sz w:val="24"/>
          <w:szCs w:val="24"/>
        </w:rPr>
        <w:t xml:space="preserve">Four- and six-year graduation rates among early college cohorts (aggregate all EC types) compared to </w:t>
      </w:r>
      <w:proofErr w:type="gramStart"/>
      <w:r>
        <w:rPr>
          <w:sz w:val="24"/>
          <w:szCs w:val="24"/>
        </w:rPr>
        <w:t>non EC Maine</w:t>
      </w:r>
      <w:proofErr w:type="gramEnd"/>
      <w:r>
        <w:rPr>
          <w:sz w:val="24"/>
          <w:szCs w:val="24"/>
        </w:rPr>
        <w:t xml:space="preserve"> HS students.</w:t>
      </w:r>
    </w:p>
    <w:p w14:paraId="00000280" w14:textId="77777777" w:rsidR="00B45993" w:rsidRDefault="008D148C">
      <w:pPr>
        <w:numPr>
          <w:ilvl w:val="0"/>
          <w:numId w:val="2"/>
        </w:numPr>
        <w:spacing w:after="0"/>
        <w:rPr>
          <w:sz w:val="24"/>
          <w:szCs w:val="24"/>
        </w:rPr>
      </w:pPr>
      <w:r>
        <w:rPr>
          <w:sz w:val="24"/>
          <w:szCs w:val="24"/>
        </w:rPr>
        <w:t>Matriculation rate of all EC students in UMS, Maine, and other institutions upon HS graduation.</w:t>
      </w:r>
    </w:p>
    <w:p w14:paraId="00000281" w14:textId="77777777" w:rsidR="00B45993" w:rsidRDefault="008D148C">
      <w:pPr>
        <w:numPr>
          <w:ilvl w:val="0"/>
          <w:numId w:val="2"/>
        </w:numPr>
        <w:spacing w:after="0"/>
        <w:rPr>
          <w:sz w:val="24"/>
          <w:szCs w:val="24"/>
        </w:rPr>
      </w:pPr>
      <w:r>
        <w:rPr>
          <w:sz w:val="24"/>
          <w:szCs w:val="24"/>
        </w:rPr>
        <w:t>Stakeholder engagement in regular opportunities for feedback for quality control and program success (UMS and institutional level).</w:t>
      </w:r>
    </w:p>
    <w:p w14:paraId="00000282" w14:textId="77777777" w:rsidR="00B45993" w:rsidRDefault="00B45993">
      <w:pPr>
        <w:ind w:left="720"/>
        <w:rPr>
          <w:sz w:val="24"/>
          <w:szCs w:val="24"/>
        </w:rPr>
      </w:pPr>
    </w:p>
    <w:p w14:paraId="00000283" w14:textId="7A86A2D8" w:rsidR="00B45993" w:rsidRDefault="008D148C">
      <w:pPr>
        <w:rPr>
          <w:i/>
          <w:color w:val="2E75B5"/>
          <w:sz w:val="24"/>
          <w:szCs w:val="24"/>
        </w:rPr>
      </w:pPr>
      <w:r>
        <w:rPr>
          <w:i/>
          <w:color w:val="2E75B5"/>
          <w:sz w:val="24"/>
          <w:szCs w:val="24"/>
        </w:rPr>
        <w:t xml:space="preserve">Key Planning Takeaway – We will thrive as programs, and our students will have quality experiences with us, if we operate within a culture of </w:t>
      </w:r>
      <w:r w:rsidR="00C201B9">
        <w:rPr>
          <w:i/>
          <w:color w:val="2E75B5"/>
          <w:sz w:val="24"/>
          <w:szCs w:val="24"/>
        </w:rPr>
        <w:t>evalua</w:t>
      </w:r>
      <w:r>
        <w:rPr>
          <w:i/>
          <w:color w:val="2E75B5"/>
          <w:sz w:val="24"/>
          <w:szCs w:val="24"/>
        </w:rPr>
        <w:t>t</w:t>
      </w:r>
      <w:r w:rsidR="00C201B9">
        <w:rPr>
          <w:i/>
          <w:color w:val="2E75B5"/>
          <w:sz w:val="24"/>
          <w:szCs w:val="24"/>
        </w:rPr>
        <w:t>ion</w:t>
      </w:r>
      <w:r>
        <w:rPr>
          <w:i/>
          <w:color w:val="2E75B5"/>
          <w:sz w:val="24"/>
          <w:szCs w:val="24"/>
        </w:rPr>
        <w:t>. How many we serve is secondary to how well we serve them.</w:t>
      </w:r>
    </w:p>
    <w:p w14:paraId="00000284" w14:textId="77777777" w:rsidR="00B45993" w:rsidRDefault="00B45993">
      <w:pPr>
        <w:rPr>
          <w:b/>
          <w:sz w:val="24"/>
          <w:szCs w:val="24"/>
          <w:u w:val="single"/>
        </w:rPr>
      </w:pPr>
    </w:p>
    <w:p w14:paraId="00000285" w14:textId="77777777" w:rsidR="00B45993" w:rsidRDefault="00B45993">
      <w:pPr>
        <w:rPr>
          <w:b/>
          <w:sz w:val="24"/>
          <w:szCs w:val="24"/>
          <w:u w:val="single"/>
        </w:rPr>
      </w:pPr>
    </w:p>
    <w:p w14:paraId="00000286" w14:textId="1A222857" w:rsidR="00C201B9" w:rsidRDefault="00C201B9">
      <w:pPr>
        <w:rPr>
          <w:b/>
          <w:sz w:val="24"/>
          <w:szCs w:val="24"/>
          <w:u w:val="single"/>
        </w:rPr>
      </w:pPr>
      <w:r>
        <w:rPr>
          <w:b/>
          <w:sz w:val="24"/>
          <w:szCs w:val="24"/>
          <w:u w:val="single"/>
        </w:rPr>
        <w:br w:type="page"/>
      </w:r>
    </w:p>
    <w:p w14:paraId="2B724C6D" w14:textId="77777777" w:rsidR="00B45993" w:rsidRDefault="00B45993">
      <w:pPr>
        <w:rPr>
          <w:b/>
          <w:sz w:val="24"/>
          <w:szCs w:val="24"/>
          <w:u w:val="single"/>
        </w:rPr>
      </w:pPr>
    </w:p>
    <w:p w14:paraId="00000287" w14:textId="77777777" w:rsidR="00B45993" w:rsidRDefault="00B45993">
      <w:pPr>
        <w:rPr>
          <w:b/>
          <w:sz w:val="24"/>
          <w:szCs w:val="24"/>
          <w:u w:val="single"/>
        </w:rPr>
      </w:pPr>
    </w:p>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3096"/>
        <w:gridCol w:w="2367"/>
        <w:gridCol w:w="1620"/>
        <w:gridCol w:w="1042"/>
        <w:gridCol w:w="701"/>
      </w:tblGrid>
      <w:tr w:rsidR="00B45993" w14:paraId="3A08B705"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88" w14:textId="77777777" w:rsidR="00B45993" w:rsidRDefault="008D148C">
            <w:pPr>
              <w:rPr>
                <w:sz w:val="20"/>
                <w:szCs w:val="20"/>
              </w:rPr>
            </w:pPr>
            <w:r>
              <w:rPr>
                <w:b/>
                <w:color w:val="FFFFFF"/>
                <w:sz w:val="20"/>
                <w:szCs w:val="20"/>
              </w:rPr>
              <w:t>Priority 3:  Our Student and Program Success</w:t>
            </w:r>
          </w:p>
        </w:tc>
      </w:tr>
      <w:tr w:rsidR="00B45993" w14:paraId="7B6219D2"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8E" w14:textId="5AEABBA0" w:rsidR="00B45993" w:rsidRDefault="008D148C">
            <w:pPr>
              <w:rPr>
                <w:sz w:val="20"/>
                <w:szCs w:val="20"/>
              </w:rPr>
            </w:pPr>
            <w:r>
              <w:rPr>
                <w:b/>
                <w:sz w:val="20"/>
                <w:szCs w:val="20"/>
              </w:rPr>
              <w:t xml:space="preserve">Goal 1:  Evaluation and Assessment: </w:t>
            </w:r>
            <w:r>
              <w:rPr>
                <w:sz w:val="20"/>
                <w:szCs w:val="20"/>
              </w:rPr>
              <w:t>Develop a shared system of student and program evaluation at the institutional and at the UMS level to enhance the use of data in decision making and to align with NACEP standards.</w:t>
            </w:r>
          </w:p>
        </w:tc>
      </w:tr>
      <w:tr w:rsidR="00B45993" w14:paraId="7D8599C7" w14:textId="77777777">
        <w:trPr>
          <w:trHeight w:val="69"/>
        </w:trPr>
        <w:tc>
          <w:tcPr>
            <w:tcW w:w="5060"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94" w14:textId="77777777" w:rsidR="00B45993" w:rsidRDefault="008D148C">
            <w:pPr>
              <w:rPr>
                <w:sz w:val="20"/>
                <w:szCs w:val="20"/>
              </w:rPr>
            </w:pPr>
            <w:r>
              <w:rPr>
                <w:b/>
                <w:sz w:val="20"/>
                <w:szCs w:val="20"/>
              </w:rPr>
              <w:t>Strategies</w:t>
            </w:r>
          </w:p>
        </w:tc>
        <w:tc>
          <w:tcPr>
            <w:tcW w:w="236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96" w14:textId="77777777" w:rsidR="00B45993" w:rsidRDefault="008D148C">
            <w:pPr>
              <w:rPr>
                <w:sz w:val="20"/>
                <w:szCs w:val="20"/>
              </w:rPr>
            </w:pPr>
            <w:r>
              <w:rPr>
                <w:b/>
                <w:sz w:val="20"/>
                <w:szCs w:val="20"/>
              </w:rPr>
              <w:t>Responsible Parties</w:t>
            </w:r>
          </w:p>
        </w:tc>
        <w:tc>
          <w:tcPr>
            <w:tcW w:w="162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97" w14:textId="77777777" w:rsidR="00B45993" w:rsidRDefault="008D148C">
            <w:pPr>
              <w:rPr>
                <w:sz w:val="20"/>
                <w:szCs w:val="20"/>
              </w:rPr>
            </w:pPr>
            <w:r>
              <w:rPr>
                <w:b/>
                <w:sz w:val="20"/>
                <w:szCs w:val="20"/>
              </w:rPr>
              <w:t>YR1</w:t>
            </w:r>
          </w:p>
        </w:tc>
        <w:tc>
          <w:tcPr>
            <w:tcW w:w="1042"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98" w14:textId="77777777" w:rsidR="00B45993" w:rsidRDefault="008D148C">
            <w:pPr>
              <w:rPr>
                <w:sz w:val="20"/>
                <w:szCs w:val="20"/>
              </w:rPr>
            </w:pPr>
            <w:r>
              <w:rPr>
                <w:b/>
                <w:sz w:val="20"/>
                <w:szCs w:val="20"/>
              </w:rPr>
              <w:t>YR3</w:t>
            </w:r>
          </w:p>
        </w:tc>
        <w:tc>
          <w:tcPr>
            <w:tcW w:w="70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99" w14:textId="77777777" w:rsidR="00B45993" w:rsidRDefault="008D148C">
            <w:pPr>
              <w:rPr>
                <w:sz w:val="20"/>
                <w:szCs w:val="20"/>
              </w:rPr>
            </w:pPr>
            <w:r>
              <w:rPr>
                <w:b/>
                <w:sz w:val="20"/>
                <w:szCs w:val="20"/>
              </w:rPr>
              <w:t>YR5</w:t>
            </w:r>
          </w:p>
        </w:tc>
      </w:tr>
      <w:tr w:rsidR="00B45993" w14:paraId="09695750"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9A" w14:textId="2D9E4658" w:rsidR="00B45993" w:rsidRDefault="008D148C">
            <w:pPr>
              <w:rPr>
                <w:sz w:val="20"/>
                <w:szCs w:val="20"/>
              </w:rPr>
            </w:pPr>
            <w:r>
              <w:rPr>
                <w:sz w:val="20"/>
                <w:szCs w:val="20"/>
              </w:rPr>
              <w:t xml:space="preserve">Establish mechanisms for student voice in program </w:t>
            </w:r>
            <w:r w:rsidR="00C201B9">
              <w:rPr>
                <w:sz w:val="20"/>
                <w:szCs w:val="20"/>
              </w:rPr>
              <w:t>evaluation,</w:t>
            </w:r>
            <w:r>
              <w:rPr>
                <w:sz w:val="20"/>
                <w:szCs w:val="20"/>
              </w:rPr>
              <w:t xml:space="preserve"> direction, and quality.</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9C" w14:textId="77777777" w:rsidR="00B45993" w:rsidRDefault="008D148C">
            <w:pPr>
              <w:rPr>
                <w:sz w:val="20"/>
                <w:szCs w:val="20"/>
              </w:rPr>
            </w:pPr>
            <w:r>
              <w:rPr>
                <w:sz w:val="20"/>
                <w:szCs w:val="20"/>
              </w:rPr>
              <w:t xml:space="preserve">IR and assessment personnel – institutional and system, academic program leads, </w:t>
            </w:r>
            <w:r>
              <w:rPr>
                <w:sz w:val="20"/>
                <w:szCs w:val="20"/>
              </w:rPr>
              <w:br/>
              <w:t>EC administrators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9D"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9E"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9F" w14:textId="77777777" w:rsidR="00B45993" w:rsidRDefault="00B45993">
            <w:pPr>
              <w:rPr>
                <w:sz w:val="20"/>
                <w:szCs w:val="20"/>
              </w:rPr>
            </w:pPr>
          </w:p>
        </w:tc>
      </w:tr>
      <w:tr w:rsidR="00B45993" w14:paraId="294760D2"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0" w14:textId="77777777" w:rsidR="00B45993" w:rsidRDefault="008D148C">
            <w:pPr>
              <w:rPr>
                <w:sz w:val="20"/>
                <w:szCs w:val="20"/>
              </w:rPr>
            </w:pPr>
            <w:r>
              <w:rPr>
                <w:sz w:val="20"/>
                <w:szCs w:val="20"/>
              </w:rPr>
              <w:t>Establish a set of common metrics and leverage appropriate resources to assess success of early college students in all course modalities.</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2" w14:textId="77777777" w:rsidR="00B45993" w:rsidRDefault="008D148C">
            <w:pPr>
              <w:rPr>
                <w:sz w:val="20"/>
                <w:szCs w:val="20"/>
              </w:rPr>
            </w:pPr>
            <w:r>
              <w:rPr>
                <w:sz w:val="20"/>
                <w:szCs w:val="20"/>
              </w:rPr>
              <w:t>EC administrators</w:t>
            </w:r>
          </w:p>
        </w:tc>
        <w:tc>
          <w:tcPr>
            <w:tcW w:w="1620"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A3"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4"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5" w14:textId="77777777" w:rsidR="00B45993" w:rsidRDefault="00B45993">
            <w:pPr>
              <w:rPr>
                <w:sz w:val="20"/>
                <w:szCs w:val="20"/>
              </w:rPr>
            </w:pPr>
          </w:p>
        </w:tc>
      </w:tr>
      <w:tr w:rsidR="00B45993" w14:paraId="325A1A14"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6" w14:textId="77777777" w:rsidR="00B45993" w:rsidRDefault="008D148C">
            <w:pPr>
              <w:rPr>
                <w:sz w:val="20"/>
                <w:szCs w:val="20"/>
              </w:rPr>
            </w:pPr>
            <w:r>
              <w:rPr>
                <w:sz w:val="20"/>
                <w:szCs w:val="20"/>
              </w:rPr>
              <w:t>Strive as a partnership of programs to align with NACEP (NECHE) accreditation standards.</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8" w14:textId="77777777" w:rsidR="00B45993" w:rsidRDefault="008D148C">
            <w:pPr>
              <w:rPr>
                <w:sz w:val="20"/>
                <w:szCs w:val="20"/>
              </w:rPr>
            </w:pPr>
            <w:r>
              <w:rPr>
                <w:sz w:val="20"/>
                <w:szCs w:val="20"/>
              </w:rPr>
              <w:t>EC administrators, faculty and support personnel, CAOs, concurrent enrollment instructors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A9"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AA"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AB" w14:textId="77777777" w:rsidR="00B45993" w:rsidRDefault="00B45993">
            <w:pPr>
              <w:rPr>
                <w:sz w:val="20"/>
                <w:szCs w:val="20"/>
              </w:rPr>
            </w:pPr>
          </w:p>
        </w:tc>
      </w:tr>
      <w:tr w:rsidR="00B45993" w14:paraId="45A7372C" w14:textId="77777777">
        <w:trPr>
          <w:trHeight w:val="67"/>
        </w:trPr>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AC" w14:textId="77777777" w:rsidR="00B45993" w:rsidRDefault="008D148C">
            <w:pPr>
              <w:rPr>
                <w:sz w:val="20"/>
                <w:szCs w:val="20"/>
              </w:rPr>
            </w:pPr>
            <w:r>
              <w:rPr>
                <w:b/>
                <w:sz w:val="20"/>
                <w:szCs w:val="20"/>
              </w:rPr>
              <w:t>Quantitative Metrics to Assess Goal </w:t>
            </w:r>
          </w:p>
        </w:tc>
        <w:tc>
          <w:tcPr>
            <w:tcW w:w="309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AD" w14:textId="77777777" w:rsidR="00B45993" w:rsidRDefault="008D148C">
            <w:pPr>
              <w:rPr>
                <w:sz w:val="20"/>
                <w:szCs w:val="20"/>
              </w:rPr>
            </w:pPr>
            <w:r>
              <w:rPr>
                <w:b/>
                <w:sz w:val="20"/>
                <w:szCs w:val="20"/>
              </w:rPr>
              <w:t>Baseline</w:t>
            </w:r>
          </w:p>
        </w:tc>
        <w:tc>
          <w:tcPr>
            <w:tcW w:w="236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AE" w14:textId="77777777" w:rsidR="00B45993" w:rsidRDefault="008D148C">
            <w:pPr>
              <w:rPr>
                <w:sz w:val="20"/>
                <w:szCs w:val="20"/>
              </w:rPr>
            </w:pPr>
            <w:r>
              <w:rPr>
                <w:b/>
                <w:sz w:val="20"/>
                <w:szCs w:val="20"/>
              </w:rPr>
              <w:t>Year 1</w:t>
            </w:r>
          </w:p>
        </w:tc>
        <w:tc>
          <w:tcPr>
            <w:tcW w:w="162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AF" w14:textId="77777777" w:rsidR="00B45993" w:rsidRDefault="008D148C">
            <w:pPr>
              <w:rPr>
                <w:sz w:val="20"/>
                <w:szCs w:val="20"/>
              </w:rPr>
            </w:pPr>
            <w:r>
              <w:rPr>
                <w:b/>
                <w:sz w:val="20"/>
                <w:szCs w:val="20"/>
              </w:rPr>
              <w:t>Year 3</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B0" w14:textId="77777777" w:rsidR="00B45993" w:rsidRDefault="008D148C">
            <w:pPr>
              <w:rPr>
                <w:sz w:val="20"/>
                <w:szCs w:val="20"/>
              </w:rPr>
            </w:pPr>
            <w:r>
              <w:rPr>
                <w:b/>
                <w:sz w:val="20"/>
                <w:szCs w:val="20"/>
              </w:rPr>
              <w:t>Year 5</w:t>
            </w:r>
          </w:p>
        </w:tc>
      </w:tr>
      <w:tr w:rsidR="00B45993" w14:paraId="3AFC7EE2"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2" w14:textId="77777777" w:rsidR="00B45993" w:rsidRDefault="008D148C">
            <w:pPr>
              <w:rPr>
                <w:sz w:val="20"/>
                <w:szCs w:val="20"/>
              </w:rPr>
            </w:pPr>
            <w:r>
              <w:rPr>
                <w:sz w:val="20"/>
                <w:szCs w:val="20"/>
              </w:rPr>
              <w:t>EC student success rates in courses (C- or higher) aggregated all EC student types.</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3" w14:textId="77777777" w:rsidR="00B45993" w:rsidRDefault="008D148C">
            <w:pPr>
              <w:rPr>
                <w:sz w:val="20"/>
                <w:szCs w:val="20"/>
              </w:rPr>
            </w:pPr>
            <w:r>
              <w:rPr>
                <w:sz w:val="20"/>
                <w:szCs w:val="20"/>
              </w:rPr>
              <w:t>93% </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4" w14:textId="77777777" w:rsidR="00B45993" w:rsidRDefault="008D148C">
            <w:pPr>
              <w:rPr>
                <w:sz w:val="20"/>
                <w:szCs w:val="20"/>
              </w:rPr>
            </w:pPr>
            <w:r>
              <w:rPr>
                <w:sz w:val="20"/>
                <w:szCs w:val="20"/>
              </w:rPr>
              <w:t>93%</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5" w14:textId="77777777" w:rsidR="00B45993" w:rsidRDefault="008D148C">
            <w:pPr>
              <w:rPr>
                <w:sz w:val="20"/>
                <w:szCs w:val="20"/>
              </w:rPr>
            </w:pPr>
            <w:r>
              <w:rPr>
                <w:sz w:val="20"/>
                <w:szCs w:val="20"/>
              </w:rPr>
              <w:t>94%</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6" w14:textId="77777777" w:rsidR="00B45993" w:rsidRDefault="008D148C">
            <w:pPr>
              <w:rPr>
                <w:sz w:val="20"/>
                <w:szCs w:val="20"/>
              </w:rPr>
            </w:pPr>
            <w:r>
              <w:rPr>
                <w:sz w:val="20"/>
                <w:szCs w:val="20"/>
              </w:rPr>
              <w:t>95%</w:t>
            </w:r>
          </w:p>
        </w:tc>
      </w:tr>
      <w:tr w:rsidR="00B45993" w14:paraId="039C6D29"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8" w14:textId="77777777" w:rsidR="00B45993" w:rsidRDefault="008D148C">
            <w:pPr>
              <w:rPr>
                <w:sz w:val="20"/>
                <w:szCs w:val="20"/>
              </w:rPr>
            </w:pPr>
            <w:r>
              <w:rPr>
                <w:sz w:val="20"/>
                <w:szCs w:val="20"/>
              </w:rPr>
              <w:t>Early college student success rate in courses (grade of C- or better) compared to that of matriculated students in the same courses.</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9" w14:textId="77777777" w:rsidR="00B45993" w:rsidRDefault="008D148C">
            <w:pPr>
              <w:rPr>
                <w:sz w:val="20"/>
                <w:szCs w:val="20"/>
              </w:rPr>
            </w:pPr>
            <w:r>
              <w:rPr>
                <w:sz w:val="20"/>
                <w:szCs w:val="20"/>
              </w:rPr>
              <w:t xml:space="preserve">Collect current data to set baseline.  </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A" w14:textId="77777777" w:rsidR="00B45993" w:rsidRDefault="008D148C">
            <w:pPr>
              <w:rPr>
                <w:sz w:val="20"/>
                <w:szCs w:val="20"/>
              </w:rPr>
            </w:pPr>
            <w:r>
              <w:rPr>
                <w:sz w:val="20"/>
                <w:szCs w:val="20"/>
              </w:rPr>
              <w:t>TBD</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B" w14:textId="77777777" w:rsidR="00B45993" w:rsidRDefault="00B45993">
            <w:pPr>
              <w:rPr>
                <w:sz w:val="20"/>
                <w:szCs w:val="20"/>
              </w:rPr>
            </w:pP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C" w14:textId="77777777" w:rsidR="00B45993" w:rsidRDefault="00B45993">
            <w:pPr>
              <w:rPr>
                <w:sz w:val="20"/>
                <w:szCs w:val="20"/>
              </w:rPr>
            </w:pPr>
          </w:p>
        </w:tc>
      </w:tr>
      <w:tr w:rsidR="00B45993" w14:paraId="23147532"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E" w14:textId="77777777" w:rsidR="00B45993" w:rsidRDefault="008D148C">
            <w:pPr>
              <w:rPr>
                <w:sz w:val="20"/>
                <w:szCs w:val="20"/>
              </w:rPr>
            </w:pPr>
            <w:r>
              <w:rPr>
                <w:sz w:val="20"/>
                <w:szCs w:val="20"/>
              </w:rPr>
              <w:t>4- and 6-year graduation rates among early college cohorts (aggregate all EC types) compared to non-EC Maine HS students.  </w:t>
            </w:r>
          </w:p>
          <w:p w14:paraId="000002BF" w14:textId="77777777" w:rsidR="00B45993" w:rsidRDefault="00B45993">
            <w:pPr>
              <w:rPr>
                <w:sz w:val="20"/>
                <w:szCs w:val="20"/>
              </w:rPr>
            </w:pPr>
          </w:p>
          <w:p w14:paraId="000002C0" w14:textId="77777777" w:rsidR="00B45993" w:rsidRDefault="00B45993">
            <w:pPr>
              <w:rPr>
                <w:sz w:val="20"/>
                <w:szCs w:val="20"/>
              </w:rPr>
            </w:pP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1" w14:textId="77777777" w:rsidR="00B45993" w:rsidRDefault="008D148C">
            <w:pPr>
              <w:rPr>
                <w:sz w:val="20"/>
                <w:szCs w:val="20"/>
              </w:rPr>
            </w:pPr>
            <w:r>
              <w:rPr>
                <w:sz w:val="20"/>
                <w:szCs w:val="20"/>
              </w:rPr>
              <w:t xml:space="preserve">EC 4 yr. – 38.3% </w:t>
            </w:r>
            <w:r>
              <w:rPr>
                <w:b/>
                <w:sz w:val="20"/>
                <w:szCs w:val="20"/>
              </w:rPr>
              <w:t>(+10.2)</w:t>
            </w:r>
            <w:r>
              <w:rPr>
                <w:sz w:val="20"/>
                <w:szCs w:val="20"/>
              </w:rPr>
              <w:br/>
            </w:r>
            <w:proofErr w:type="gramStart"/>
            <w:r>
              <w:rPr>
                <w:sz w:val="20"/>
                <w:szCs w:val="20"/>
              </w:rPr>
              <w:t>Non-EC</w:t>
            </w:r>
            <w:proofErr w:type="gramEnd"/>
            <w:r>
              <w:rPr>
                <w:sz w:val="20"/>
                <w:szCs w:val="20"/>
              </w:rPr>
              <w:t xml:space="preserve"> 4 yr. – 28.1% </w:t>
            </w:r>
            <w:r>
              <w:rPr>
                <w:sz w:val="20"/>
                <w:szCs w:val="20"/>
              </w:rPr>
              <w:br/>
              <w:t xml:space="preserve">EC 6 yr. – 62.0% </w:t>
            </w:r>
            <w:r>
              <w:rPr>
                <w:b/>
                <w:sz w:val="20"/>
                <w:szCs w:val="20"/>
              </w:rPr>
              <w:t>(+15.5)</w:t>
            </w:r>
            <w:r>
              <w:rPr>
                <w:sz w:val="20"/>
                <w:szCs w:val="20"/>
              </w:rPr>
              <w:br/>
              <w:t>Non EC 6 yr. – 46.5%</w:t>
            </w:r>
            <w:r>
              <w:rPr>
                <w:sz w:val="20"/>
                <w:szCs w:val="20"/>
              </w:rPr>
              <w:br/>
            </w:r>
            <w:r>
              <w:rPr>
                <w:sz w:val="20"/>
                <w:szCs w:val="20"/>
              </w:rPr>
              <w:br/>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2" w14:textId="77777777" w:rsidR="00B45993" w:rsidRDefault="008D148C">
            <w:pPr>
              <w:rPr>
                <w:sz w:val="20"/>
                <w:szCs w:val="20"/>
              </w:rPr>
            </w:pPr>
            <w:r>
              <w:rPr>
                <w:sz w:val="20"/>
                <w:szCs w:val="20"/>
              </w:rPr>
              <w:t>4 yr. – 2% increase from baseline</w:t>
            </w:r>
            <w:r>
              <w:rPr>
                <w:sz w:val="20"/>
                <w:szCs w:val="20"/>
              </w:rPr>
              <w:br/>
              <w:t>6 yr. – 2% increase from baseline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3" w14:textId="77777777" w:rsidR="00B45993" w:rsidRDefault="008D148C">
            <w:pPr>
              <w:rPr>
                <w:sz w:val="20"/>
                <w:szCs w:val="20"/>
              </w:rPr>
            </w:pPr>
            <w:r>
              <w:rPr>
                <w:sz w:val="20"/>
                <w:szCs w:val="20"/>
              </w:rPr>
              <w:t>4 yr. – 4% increase from baseline</w:t>
            </w:r>
            <w:r>
              <w:rPr>
                <w:sz w:val="20"/>
                <w:szCs w:val="20"/>
              </w:rPr>
              <w:br/>
              <w:t>6 yr. – 4% increase from baseline</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4" w14:textId="77777777" w:rsidR="00B45993" w:rsidRDefault="008D148C">
            <w:pPr>
              <w:rPr>
                <w:sz w:val="20"/>
                <w:szCs w:val="20"/>
              </w:rPr>
            </w:pPr>
            <w:r>
              <w:rPr>
                <w:sz w:val="20"/>
                <w:szCs w:val="20"/>
              </w:rPr>
              <w:t>4 yr. – 6% increase from baseline</w:t>
            </w:r>
            <w:r>
              <w:rPr>
                <w:sz w:val="20"/>
                <w:szCs w:val="20"/>
              </w:rPr>
              <w:br/>
              <w:t>6 yr. – 6% increase from baseline</w:t>
            </w:r>
          </w:p>
        </w:tc>
      </w:tr>
      <w:tr w:rsidR="00B45993" w14:paraId="62E0B496"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6" w14:textId="77777777" w:rsidR="00B45993" w:rsidRDefault="008D148C">
            <w:pPr>
              <w:rPr>
                <w:sz w:val="20"/>
                <w:szCs w:val="20"/>
              </w:rPr>
            </w:pPr>
            <w:r>
              <w:rPr>
                <w:sz w:val="20"/>
                <w:szCs w:val="20"/>
              </w:rPr>
              <w:t>Matriculation rate of all EC students in UMS institutions upon HS graduation.</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2C7" w14:textId="77777777" w:rsidR="00B45993" w:rsidRDefault="008D148C">
            <w:pPr>
              <w:rPr>
                <w:sz w:val="20"/>
                <w:szCs w:val="20"/>
              </w:rPr>
            </w:pPr>
            <w:r>
              <w:rPr>
                <w:sz w:val="20"/>
                <w:szCs w:val="20"/>
              </w:rPr>
              <w:t>35%</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8" w14:textId="77777777" w:rsidR="00B45993" w:rsidRDefault="008D148C">
            <w:pPr>
              <w:rPr>
                <w:sz w:val="20"/>
                <w:szCs w:val="20"/>
              </w:rPr>
            </w:pPr>
            <w:r>
              <w:rPr>
                <w:sz w:val="20"/>
                <w:szCs w:val="20"/>
              </w:rPr>
              <w:t>37%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9" w14:textId="77777777" w:rsidR="00B45993" w:rsidRDefault="008D148C">
            <w:pPr>
              <w:rPr>
                <w:sz w:val="20"/>
                <w:szCs w:val="20"/>
              </w:rPr>
            </w:pPr>
            <w:r>
              <w:rPr>
                <w:sz w:val="20"/>
                <w:szCs w:val="20"/>
              </w:rPr>
              <w:t>39%</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A" w14:textId="77777777" w:rsidR="00B45993" w:rsidRDefault="008D148C">
            <w:pPr>
              <w:rPr>
                <w:sz w:val="20"/>
                <w:szCs w:val="20"/>
              </w:rPr>
            </w:pPr>
            <w:r>
              <w:rPr>
                <w:sz w:val="20"/>
                <w:szCs w:val="20"/>
              </w:rPr>
              <w:t>41%</w:t>
            </w:r>
          </w:p>
        </w:tc>
      </w:tr>
      <w:tr w:rsidR="00B45993" w14:paraId="617CCBE3"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C" w14:textId="77777777" w:rsidR="00B45993" w:rsidRDefault="008D148C">
            <w:pPr>
              <w:rPr>
                <w:sz w:val="20"/>
                <w:szCs w:val="20"/>
              </w:rPr>
            </w:pPr>
            <w:r>
              <w:rPr>
                <w:sz w:val="20"/>
                <w:szCs w:val="20"/>
              </w:rPr>
              <w:t>Matriculation rate of EC students in Maine institutions upon HS graduation.</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D" w14:textId="77777777" w:rsidR="00B45993" w:rsidRDefault="008D148C">
            <w:pPr>
              <w:rPr>
                <w:sz w:val="20"/>
                <w:szCs w:val="20"/>
              </w:rPr>
            </w:pPr>
            <w:r>
              <w:rPr>
                <w:sz w:val="20"/>
                <w:szCs w:val="20"/>
              </w:rPr>
              <w:t>53.6%</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E" w14:textId="77777777" w:rsidR="00B45993" w:rsidRDefault="008D148C">
            <w:pPr>
              <w:rPr>
                <w:sz w:val="20"/>
                <w:szCs w:val="20"/>
              </w:rPr>
            </w:pPr>
            <w:r>
              <w:rPr>
                <w:sz w:val="20"/>
                <w:szCs w:val="20"/>
              </w:rPr>
              <w:t>57%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F" w14:textId="77777777" w:rsidR="00B45993" w:rsidRDefault="008D148C">
            <w:pPr>
              <w:rPr>
                <w:sz w:val="20"/>
                <w:szCs w:val="20"/>
              </w:rPr>
            </w:pPr>
            <w:r>
              <w:rPr>
                <w:sz w:val="20"/>
                <w:szCs w:val="20"/>
              </w:rPr>
              <w:t>60%</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0" w14:textId="77777777" w:rsidR="00B45993" w:rsidRDefault="008D148C">
            <w:pPr>
              <w:rPr>
                <w:sz w:val="20"/>
                <w:szCs w:val="20"/>
              </w:rPr>
            </w:pPr>
            <w:r>
              <w:rPr>
                <w:sz w:val="20"/>
                <w:szCs w:val="20"/>
              </w:rPr>
              <w:t>63%</w:t>
            </w:r>
          </w:p>
        </w:tc>
      </w:tr>
      <w:tr w:rsidR="00B45993" w14:paraId="0BA6A4CD"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2" w14:textId="77777777" w:rsidR="00B45993" w:rsidRDefault="008D148C">
            <w:pPr>
              <w:rPr>
                <w:sz w:val="20"/>
                <w:szCs w:val="20"/>
              </w:rPr>
            </w:pPr>
            <w:r>
              <w:rPr>
                <w:sz w:val="20"/>
                <w:szCs w:val="20"/>
              </w:rPr>
              <w:t xml:space="preserve">Programs have adequate financial resources to achieve </w:t>
            </w:r>
            <w:r>
              <w:rPr>
                <w:sz w:val="20"/>
                <w:szCs w:val="20"/>
              </w:rPr>
              <w:lastRenderedPageBreak/>
              <w:t>sustainability and/or growth. </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3" w14:textId="77777777" w:rsidR="00B45993" w:rsidRDefault="008D148C">
            <w:pPr>
              <w:rPr>
                <w:sz w:val="20"/>
                <w:szCs w:val="20"/>
              </w:rPr>
            </w:pPr>
            <w:r>
              <w:rPr>
                <w:sz w:val="20"/>
                <w:szCs w:val="20"/>
              </w:rPr>
              <w:lastRenderedPageBreak/>
              <w:t xml:space="preserve">Formula that considers correlation between finances and human resources to program size and enrollments (refer to metric in </w:t>
            </w:r>
            <w:r>
              <w:rPr>
                <w:sz w:val="20"/>
                <w:szCs w:val="20"/>
              </w:rPr>
              <w:lastRenderedPageBreak/>
              <w:t>program structure and sustainability).</w:t>
            </w:r>
          </w:p>
          <w:p w14:paraId="000002D4" w14:textId="77777777" w:rsidR="00B45993" w:rsidRDefault="00B45993">
            <w:pPr>
              <w:rPr>
                <w:sz w:val="20"/>
                <w:szCs w:val="20"/>
              </w:rPr>
            </w:pPr>
          </w:p>
          <w:p w14:paraId="000002D5" w14:textId="77777777" w:rsidR="00B45993" w:rsidRDefault="008D148C">
            <w:pPr>
              <w:rPr>
                <w:sz w:val="20"/>
                <w:szCs w:val="20"/>
              </w:rPr>
            </w:pPr>
            <w:r>
              <w:rPr>
                <w:sz w:val="20"/>
                <w:szCs w:val="20"/>
              </w:rPr>
              <w:t>Formula and rubric for funding TBD and discussed and baselines/benchmarks set.</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6" w14:textId="77777777" w:rsidR="00B45993" w:rsidRDefault="00B45993">
            <w:pPr>
              <w:rPr>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7" w14:textId="77777777" w:rsidR="00B45993" w:rsidRDefault="00B45993">
            <w:pPr>
              <w:rPr>
                <w:sz w:val="20"/>
                <w:szCs w:val="20"/>
              </w:rPr>
            </w:pP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8" w14:textId="77777777" w:rsidR="00B45993" w:rsidRDefault="00B45993">
            <w:pPr>
              <w:rPr>
                <w:sz w:val="20"/>
                <w:szCs w:val="20"/>
              </w:rPr>
            </w:pPr>
          </w:p>
        </w:tc>
      </w:tr>
      <w:tr w:rsidR="00B45993" w14:paraId="130CFE14" w14:textId="77777777">
        <w:trPr>
          <w:trHeight w:val="67"/>
        </w:trPr>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DA" w14:textId="77777777" w:rsidR="00B45993" w:rsidRDefault="008D148C">
            <w:pPr>
              <w:rPr>
                <w:sz w:val="20"/>
                <w:szCs w:val="20"/>
              </w:rPr>
            </w:pPr>
            <w:r>
              <w:rPr>
                <w:b/>
                <w:sz w:val="20"/>
                <w:szCs w:val="20"/>
              </w:rPr>
              <w:t>Qualitative Metrics to Assess Goal</w:t>
            </w:r>
          </w:p>
        </w:tc>
        <w:tc>
          <w:tcPr>
            <w:tcW w:w="309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DB" w14:textId="77777777" w:rsidR="00B45993" w:rsidRDefault="008D148C">
            <w:pPr>
              <w:rPr>
                <w:sz w:val="20"/>
                <w:szCs w:val="20"/>
              </w:rPr>
            </w:pPr>
            <w:r>
              <w:rPr>
                <w:b/>
                <w:sz w:val="20"/>
                <w:szCs w:val="20"/>
              </w:rPr>
              <w:t>Baseline</w:t>
            </w:r>
          </w:p>
        </w:tc>
        <w:tc>
          <w:tcPr>
            <w:tcW w:w="236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DC" w14:textId="77777777" w:rsidR="00B45993" w:rsidRDefault="008D148C">
            <w:pPr>
              <w:rPr>
                <w:sz w:val="20"/>
                <w:szCs w:val="20"/>
              </w:rPr>
            </w:pPr>
            <w:r>
              <w:rPr>
                <w:b/>
                <w:sz w:val="20"/>
                <w:szCs w:val="20"/>
              </w:rPr>
              <w:t>Year 1</w:t>
            </w:r>
          </w:p>
        </w:tc>
        <w:tc>
          <w:tcPr>
            <w:tcW w:w="162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DD" w14:textId="77777777" w:rsidR="00B45993" w:rsidRDefault="008D148C">
            <w:pPr>
              <w:rPr>
                <w:sz w:val="20"/>
                <w:szCs w:val="20"/>
              </w:rPr>
            </w:pPr>
            <w:r>
              <w:rPr>
                <w:b/>
                <w:sz w:val="20"/>
                <w:szCs w:val="20"/>
              </w:rPr>
              <w:t>Year 3</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DE" w14:textId="77777777" w:rsidR="00B45993" w:rsidRDefault="008D148C">
            <w:pPr>
              <w:rPr>
                <w:sz w:val="20"/>
                <w:szCs w:val="20"/>
              </w:rPr>
            </w:pPr>
            <w:r>
              <w:rPr>
                <w:b/>
                <w:sz w:val="20"/>
                <w:szCs w:val="20"/>
              </w:rPr>
              <w:t>Year 5</w:t>
            </w:r>
          </w:p>
        </w:tc>
      </w:tr>
      <w:tr w:rsidR="00B45993" w14:paraId="747C022E"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0" w14:textId="4ADD5A6C" w:rsidR="00B45993" w:rsidRDefault="008D148C">
            <w:pPr>
              <w:rPr>
                <w:sz w:val="20"/>
                <w:szCs w:val="20"/>
              </w:rPr>
            </w:pPr>
            <w:r>
              <w:rPr>
                <w:sz w:val="20"/>
                <w:szCs w:val="20"/>
              </w:rPr>
              <w:t xml:space="preserve">NACEP required </w:t>
            </w:r>
            <w:r w:rsidR="00C201B9">
              <w:rPr>
                <w:sz w:val="20"/>
                <w:szCs w:val="20"/>
              </w:rPr>
              <w:t xml:space="preserve">end-of-course </w:t>
            </w:r>
            <w:r>
              <w:rPr>
                <w:sz w:val="20"/>
                <w:szCs w:val="20"/>
              </w:rPr>
              <w:t>surveys are being done in an established timeline.</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1" w14:textId="77777777" w:rsidR="00B45993" w:rsidRDefault="008D148C">
            <w:pPr>
              <w:rPr>
                <w:sz w:val="20"/>
                <w:szCs w:val="20"/>
              </w:rPr>
            </w:pPr>
            <w:r>
              <w:rPr>
                <w:sz w:val="20"/>
                <w:szCs w:val="20"/>
              </w:rPr>
              <w:t>Determine frequency of campus-level and system-level surveying.</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2" w14:textId="77777777" w:rsidR="00B45993" w:rsidRDefault="00B45993">
            <w:pPr>
              <w:rPr>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3" w14:textId="77777777" w:rsidR="00B45993" w:rsidRDefault="00B45993">
            <w:pPr>
              <w:rPr>
                <w:sz w:val="20"/>
                <w:szCs w:val="20"/>
              </w:rPr>
            </w:pP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4" w14:textId="77777777" w:rsidR="00B45993" w:rsidRDefault="00B45993">
            <w:pPr>
              <w:rPr>
                <w:sz w:val="20"/>
                <w:szCs w:val="20"/>
              </w:rPr>
            </w:pPr>
          </w:p>
        </w:tc>
      </w:tr>
      <w:tr w:rsidR="00B45993" w14:paraId="546C9266"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6" w14:textId="77777777" w:rsidR="00B45993" w:rsidRDefault="008D148C">
            <w:pPr>
              <w:rPr>
                <w:sz w:val="20"/>
                <w:szCs w:val="20"/>
              </w:rPr>
            </w:pPr>
            <w:r>
              <w:rPr>
                <w:sz w:val="20"/>
                <w:szCs w:val="20"/>
              </w:rPr>
              <w:t>Stakeholders are engaged in regular opportunities for feedback for quality control and program success (UMS and institutional level).</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7" w14:textId="77777777" w:rsidR="00B45993" w:rsidRDefault="008D148C">
            <w:pPr>
              <w:rPr>
                <w:sz w:val="20"/>
                <w:szCs w:val="20"/>
              </w:rPr>
            </w:pPr>
            <w:r>
              <w:rPr>
                <w:sz w:val="20"/>
                <w:szCs w:val="20"/>
              </w:rPr>
              <w:t>Determine frequency of campus-level and system-level stakeholder engagement.</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8" w14:textId="77777777" w:rsidR="00B45993" w:rsidRDefault="00B45993">
            <w:pPr>
              <w:rPr>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9" w14:textId="77777777" w:rsidR="00B45993" w:rsidRDefault="00B45993">
            <w:pPr>
              <w:rPr>
                <w:sz w:val="20"/>
                <w:szCs w:val="20"/>
              </w:rPr>
            </w:pP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EA" w14:textId="77777777" w:rsidR="00B45993" w:rsidRDefault="00B45993">
            <w:pPr>
              <w:rPr>
                <w:sz w:val="20"/>
                <w:szCs w:val="20"/>
              </w:rPr>
            </w:pPr>
          </w:p>
        </w:tc>
      </w:tr>
      <w:tr w:rsidR="00B45993" w14:paraId="64393E46"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2EC" w14:textId="77777777" w:rsidR="00B45993" w:rsidRDefault="008D148C">
            <w:pPr>
              <w:rPr>
                <w:sz w:val="20"/>
                <w:szCs w:val="20"/>
              </w:rPr>
            </w:pPr>
            <w:r>
              <w:rPr>
                <w:b/>
                <w:sz w:val="20"/>
                <w:szCs w:val="20"/>
              </w:rPr>
              <w:t xml:space="preserve">Goal 2: Meeting Student Needs:  </w:t>
            </w:r>
            <w:r>
              <w:rPr>
                <w:sz w:val="20"/>
                <w:szCs w:val="20"/>
              </w:rPr>
              <w:t>Enhance support services to meet the needs of early college students in all course modalities. </w:t>
            </w:r>
          </w:p>
        </w:tc>
      </w:tr>
      <w:tr w:rsidR="00B45993" w14:paraId="031700DD" w14:textId="77777777">
        <w:trPr>
          <w:trHeight w:val="69"/>
        </w:trPr>
        <w:tc>
          <w:tcPr>
            <w:tcW w:w="5060"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F2" w14:textId="77777777" w:rsidR="00B45993" w:rsidRDefault="008D148C">
            <w:pPr>
              <w:rPr>
                <w:sz w:val="20"/>
                <w:szCs w:val="20"/>
              </w:rPr>
            </w:pPr>
            <w:r>
              <w:rPr>
                <w:b/>
                <w:sz w:val="20"/>
                <w:szCs w:val="20"/>
              </w:rPr>
              <w:t>Strategies</w:t>
            </w:r>
          </w:p>
        </w:tc>
        <w:tc>
          <w:tcPr>
            <w:tcW w:w="236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F4" w14:textId="77777777" w:rsidR="00B45993" w:rsidRDefault="008D148C">
            <w:pPr>
              <w:rPr>
                <w:sz w:val="20"/>
                <w:szCs w:val="20"/>
              </w:rPr>
            </w:pPr>
            <w:r>
              <w:rPr>
                <w:b/>
                <w:sz w:val="20"/>
                <w:szCs w:val="20"/>
              </w:rPr>
              <w:t>Responsible Parties</w:t>
            </w:r>
          </w:p>
        </w:tc>
        <w:tc>
          <w:tcPr>
            <w:tcW w:w="162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F5" w14:textId="77777777" w:rsidR="00B45993" w:rsidRDefault="008D148C">
            <w:pPr>
              <w:rPr>
                <w:sz w:val="20"/>
                <w:szCs w:val="20"/>
              </w:rPr>
            </w:pPr>
            <w:r>
              <w:rPr>
                <w:b/>
                <w:sz w:val="20"/>
                <w:szCs w:val="20"/>
              </w:rPr>
              <w:t>YR1</w:t>
            </w:r>
          </w:p>
        </w:tc>
        <w:tc>
          <w:tcPr>
            <w:tcW w:w="1042"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F6" w14:textId="77777777" w:rsidR="00B45993" w:rsidRDefault="008D148C">
            <w:pPr>
              <w:rPr>
                <w:sz w:val="20"/>
                <w:szCs w:val="20"/>
              </w:rPr>
            </w:pPr>
            <w:r>
              <w:rPr>
                <w:b/>
                <w:sz w:val="20"/>
                <w:szCs w:val="20"/>
              </w:rPr>
              <w:t>YR3</w:t>
            </w:r>
          </w:p>
        </w:tc>
        <w:tc>
          <w:tcPr>
            <w:tcW w:w="70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2F7" w14:textId="77777777" w:rsidR="00B45993" w:rsidRDefault="008D148C">
            <w:pPr>
              <w:rPr>
                <w:sz w:val="20"/>
                <w:szCs w:val="20"/>
              </w:rPr>
            </w:pPr>
            <w:r>
              <w:rPr>
                <w:b/>
                <w:sz w:val="20"/>
                <w:szCs w:val="20"/>
              </w:rPr>
              <w:t>YR5</w:t>
            </w:r>
          </w:p>
        </w:tc>
      </w:tr>
      <w:tr w:rsidR="00B45993" w14:paraId="2488D44F"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8" w14:textId="77777777" w:rsidR="00B45993" w:rsidRDefault="008D148C">
            <w:pPr>
              <w:rPr>
                <w:sz w:val="20"/>
                <w:szCs w:val="20"/>
              </w:rPr>
            </w:pPr>
            <w:r>
              <w:rPr>
                <w:sz w:val="20"/>
                <w:szCs w:val="20"/>
              </w:rPr>
              <w:t>Define and enhance advising for early college students.</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A" w14:textId="77777777" w:rsidR="00B45993" w:rsidRDefault="008D148C">
            <w:pPr>
              <w:rPr>
                <w:sz w:val="20"/>
                <w:szCs w:val="20"/>
              </w:rPr>
            </w:pPr>
            <w:r>
              <w:rPr>
                <w:sz w:val="20"/>
                <w:szCs w:val="20"/>
              </w:rPr>
              <w:t>EC Advising Subcommittee</w:t>
            </w:r>
          </w:p>
        </w:tc>
        <w:tc>
          <w:tcPr>
            <w:tcW w:w="1620"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2FB"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C"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D" w14:textId="77777777" w:rsidR="00B45993" w:rsidRDefault="00B45993">
            <w:pPr>
              <w:rPr>
                <w:sz w:val="20"/>
                <w:szCs w:val="20"/>
              </w:rPr>
            </w:pPr>
          </w:p>
        </w:tc>
      </w:tr>
      <w:tr w:rsidR="00B45993" w14:paraId="3045B31E"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E" w14:textId="77777777" w:rsidR="00B45993" w:rsidRDefault="008D148C">
            <w:pPr>
              <w:rPr>
                <w:sz w:val="20"/>
                <w:szCs w:val="20"/>
              </w:rPr>
            </w:pPr>
            <w:r>
              <w:rPr>
                <w:sz w:val="20"/>
                <w:szCs w:val="20"/>
              </w:rPr>
              <w:t>Define and enhance academic and student success supports for early college students in all teaching-learning modalities (could include peer mentoring). </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0" w14:textId="77777777" w:rsidR="00B45993" w:rsidRDefault="008D148C">
            <w:pPr>
              <w:rPr>
                <w:sz w:val="20"/>
                <w:szCs w:val="20"/>
              </w:rPr>
            </w:pPr>
            <w:r>
              <w:rPr>
                <w:sz w:val="20"/>
                <w:szCs w:val="20"/>
              </w:rPr>
              <w:t>New EC Student Success Subcommittee, campus student success infrastructure, UMS student success infrastructure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1"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302"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3" w14:textId="77777777" w:rsidR="00B45993" w:rsidRDefault="00B45993">
            <w:pPr>
              <w:rPr>
                <w:sz w:val="20"/>
                <w:szCs w:val="20"/>
              </w:rPr>
            </w:pPr>
          </w:p>
        </w:tc>
      </w:tr>
      <w:tr w:rsidR="00B45993" w14:paraId="7CF55D43"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4" w14:textId="77777777" w:rsidR="00B45993" w:rsidRDefault="008D148C">
            <w:pPr>
              <w:rPr>
                <w:sz w:val="20"/>
                <w:szCs w:val="20"/>
              </w:rPr>
            </w:pPr>
            <w:r>
              <w:rPr>
                <w:sz w:val="20"/>
                <w:szCs w:val="20"/>
              </w:rPr>
              <w:t>Develop a system-level orientation for all early college programs (online, CE, Bridge, etc.)</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6" w14:textId="77777777" w:rsidR="00B45993" w:rsidRDefault="008D148C">
            <w:pPr>
              <w:rPr>
                <w:sz w:val="20"/>
                <w:szCs w:val="20"/>
              </w:rPr>
            </w:pPr>
            <w:r>
              <w:rPr>
                <w:sz w:val="20"/>
                <w:szCs w:val="20"/>
              </w:rPr>
              <w:t>EC Orientation Subcommittee </w:t>
            </w:r>
          </w:p>
        </w:tc>
        <w:tc>
          <w:tcPr>
            <w:tcW w:w="1620"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307"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8"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9" w14:textId="77777777" w:rsidR="00B45993" w:rsidRDefault="00B45993">
            <w:pPr>
              <w:rPr>
                <w:sz w:val="20"/>
                <w:szCs w:val="20"/>
              </w:rPr>
            </w:pPr>
          </w:p>
        </w:tc>
      </w:tr>
      <w:tr w:rsidR="00B45993" w14:paraId="6C07CB99" w14:textId="77777777">
        <w:trPr>
          <w:trHeight w:val="67"/>
        </w:trPr>
        <w:tc>
          <w:tcPr>
            <w:tcW w:w="5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A" w14:textId="77777777" w:rsidR="00B45993" w:rsidRDefault="008D148C">
            <w:pPr>
              <w:rPr>
                <w:sz w:val="20"/>
                <w:szCs w:val="20"/>
              </w:rPr>
            </w:pPr>
            <w:r>
              <w:rPr>
                <w:sz w:val="20"/>
                <w:szCs w:val="20"/>
              </w:rPr>
              <w:t>Consider models of centralization in order to provide institutional EC staff more time to provide advising, student service and support (see structure and sustainability).</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C" w14:textId="77777777" w:rsidR="00B45993" w:rsidRDefault="008D148C">
            <w:pPr>
              <w:rPr>
                <w:sz w:val="20"/>
                <w:szCs w:val="20"/>
              </w:rPr>
            </w:pPr>
            <w:r>
              <w:rPr>
                <w:sz w:val="20"/>
                <w:szCs w:val="20"/>
              </w:rPr>
              <w:t>EC leads, EC Executive Director, UMS administration</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D" w14:textId="77777777" w:rsidR="00B45993" w:rsidRDefault="00B4599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30E" w14:textId="77777777" w:rsidR="00B45993" w:rsidRDefault="00B45993">
            <w:pPr>
              <w:rPr>
                <w:sz w:val="20"/>
                <w:szCs w:val="20"/>
              </w:rPr>
            </w:pP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F" w14:textId="77777777" w:rsidR="00B45993" w:rsidRDefault="00B45993">
            <w:pPr>
              <w:rPr>
                <w:sz w:val="20"/>
                <w:szCs w:val="20"/>
              </w:rPr>
            </w:pPr>
          </w:p>
        </w:tc>
      </w:tr>
      <w:tr w:rsidR="00B45993" w14:paraId="021A9AF5" w14:textId="77777777">
        <w:trPr>
          <w:trHeight w:val="67"/>
        </w:trPr>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10" w14:textId="77777777" w:rsidR="00B45993" w:rsidRDefault="008D148C">
            <w:pPr>
              <w:rPr>
                <w:sz w:val="20"/>
                <w:szCs w:val="20"/>
              </w:rPr>
            </w:pPr>
            <w:r>
              <w:rPr>
                <w:b/>
                <w:sz w:val="20"/>
                <w:szCs w:val="20"/>
              </w:rPr>
              <w:t>Quantitative Metrics to Assess Goal </w:t>
            </w:r>
          </w:p>
        </w:tc>
        <w:tc>
          <w:tcPr>
            <w:tcW w:w="309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11" w14:textId="77777777" w:rsidR="00B45993" w:rsidRDefault="008D148C">
            <w:pPr>
              <w:rPr>
                <w:sz w:val="20"/>
                <w:szCs w:val="20"/>
              </w:rPr>
            </w:pPr>
            <w:r>
              <w:rPr>
                <w:b/>
                <w:sz w:val="20"/>
                <w:szCs w:val="20"/>
              </w:rPr>
              <w:t>Baseline</w:t>
            </w:r>
          </w:p>
        </w:tc>
        <w:tc>
          <w:tcPr>
            <w:tcW w:w="236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12" w14:textId="77777777" w:rsidR="00B45993" w:rsidRDefault="008D148C">
            <w:pPr>
              <w:rPr>
                <w:sz w:val="20"/>
                <w:szCs w:val="20"/>
              </w:rPr>
            </w:pPr>
            <w:r>
              <w:rPr>
                <w:b/>
                <w:sz w:val="20"/>
                <w:szCs w:val="20"/>
              </w:rPr>
              <w:t>Year 1</w:t>
            </w:r>
          </w:p>
        </w:tc>
        <w:tc>
          <w:tcPr>
            <w:tcW w:w="162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13" w14:textId="77777777" w:rsidR="00B45993" w:rsidRDefault="008D148C">
            <w:pPr>
              <w:rPr>
                <w:sz w:val="20"/>
                <w:szCs w:val="20"/>
              </w:rPr>
            </w:pPr>
            <w:r>
              <w:rPr>
                <w:b/>
                <w:sz w:val="20"/>
                <w:szCs w:val="20"/>
              </w:rPr>
              <w:t>Year 3</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14" w14:textId="77777777" w:rsidR="00B45993" w:rsidRDefault="008D148C">
            <w:pPr>
              <w:rPr>
                <w:sz w:val="20"/>
                <w:szCs w:val="20"/>
              </w:rPr>
            </w:pPr>
            <w:r>
              <w:rPr>
                <w:b/>
                <w:sz w:val="20"/>
                <w:szCs w:val="20"/>
              </w:rPr>
              <w:t>Year 5</w:t>
            </w:r>
          </w:p>
        </w:tc>
      </w:tr>
      <w:tr w:rsidR="00B45993" w14:paraId="51B74B8C"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6" w14:textId="77777777" w:rsidR="00B45993" w:rsidRDefault="008D148C">
            <w:pPr>
              <w:rPr>
                <w:sz w:val="20"/>
                <w:szCs w:val="20"/>
              </w:rPr>
            </w:pPr>
            <w:r>
              <w:rPr>
                <w:sz w:val="20"/>
                <w:szCs w:val="20"/>
              </w:rPr>
              <w:t>Percentage of EC students (online and on campus) engaged in EC orientation in Brightspace.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7" w14:textId="77777777" w:rsidR="00B45993" w:rsidRDefault="008D148C">
            <w:pPr>
              <w:rPr>
                <w:sz w:val="20"/>
                <w:szCs w:val="20"/>
              </w:rPr>
            </w:pPr>
            <w:r>
              <w:rPr>
                <w:sz w:val="20"/>
                <w:szCs w:val="20"/>
              </w:rPr>
              <w:t>9% participation </w:t>
            </w:r>
          </w:p>
        </w:tc>
        <w:tc>
          <w:tcPr>
            <w:tcW w:w="57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8" w14:textId="77777777" w:rsidR="00B45993" w:rsidRDefault="008D148C">
            <w:pPr>
              <w:rPr>
                <w:sz w:val="20"/>
                <w:szCs w:val="20"/>
              </w:rPr>
            </w:pPr>
            <w:r>
              <w:rPr>
                <w:sz w:val="20"/>
                <w:szCs w:val="20"/>
              </w:rPr>
              <w:t xml:space="preserve">Ongoing assessment to include not only increased participation but also broader awareness among students and school personnel.  </w:t>
            </w:r>
          </w:p>
        </w:tc>
      </w:tr>
      <w:tr w:rsidR="00B45993" w14:paraId="7FDA0995"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C" w14:textId="77777777" w:rsidR="00B45993" w:rsidRDefault="008D148C">
            <w:pPr>
              <w:rPr>
                <w:sz w:val="20"/>
                <w:szCs w:val="20"/>
              </w:rPr>
            </w:pPr>
            <w:r>
              <w:rPr>
                <w:sz w:val="20"/>
                <w:szCs w:val="20"/>
              </w:rPr>
              <w:t>EC Student success rates in courses (C-or higher) aggregated all EC student types.</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D" w14:textId="77777777" w:rsidR="00B45993" w:rsidRDefault="008D148C">
            <w:pPr>
              <w:rPr>
                <w:sz w:val="20"/>
                <w:szCs w:val="20"/>
              </w:rPr>
            </w:pPr>
            <w:r>
              <w:rPr>
                <w:sz w:val="20"/>
                <w:szCs w:val="20"/>
              </w:rPr>
              <w:t>93% </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E" w14:textId="77777777" w:rsidR="00B45993" w:rsidRDefault="008D148C">
            <w:pPr>
              <w:rPr>
                <w:sz w:val="20"/>
                <w:szCs w:val="20"/>
              </w:rPr>
            </w:pPr>
            <w:r>
              <w:rPr>
                <w:sz w:val="20"/>
                <w:szCs w:val="20"/>
              </w:rPr>
              <w:t>93%</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F" w14:textId="77777777" w:rsidR="00B45993" w:rsidRDefault="008D148C">
            <w:pPr>
              <w:rPr>
                <w:sz w:val="20"/>
                <w:szCs w:val="20"/>
              </w:rPr>
            </w:pPr>
            <w:r>
              <w:rPr>
                <w:sz w:val="20"/>
                <w:szCs w:val="20"/>
              </w:rPr>
              <w:t>94%</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0" w14:textId="77777777" w:rsidR="00B45993" w:rsidRDefault="008D148C">
            <w:pPr>
              <w:rPr>
                <w:sz w:val="20"/>
                <w:szCs w:val="20"/>
              </w:rPr>
            </w:pPr>
            <w:r>
              <w:rPr>
                <w:sz w:val="20"/>
                <w:szCs w:val="20"/>
              </w:rPr>
              <w:t>95%</w:t>
            </w:r>
          </w:p>
        </w:tc>
      </w:tr>
      <w:tr w:rsidR="00B45993" w14:paraId="6AAE9429"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2" w14:textId="77777777" w:rsidR="00B45993" w:rsidRDefault="008D148C">
            <w:pPr>
              <w:rPr>
                <w:sz w:val="20"/>
                <w:szCs w:val="20"/>
              </w:rPr>
            </w:pPr>
            <w:r>
              <w:rPr>
                <w:sz w:val="20"/>
                <w:szCs w:val="20"/>
              </w:rPr>
              <w:t>4- and 6-year graduation rates among early college cohorts (aggregate all EC types) compared to non-EC Maine HS students.  </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3" w14:textId="77777777" w:rsidR="00B45993" w:rsidRDefault="008D148C">
            <w:pPr>
              <w:rPr>
                <w:sz w:val="20"/>
                <w:szCs w:val="20"/>
              </w:rPr>
            </w:pPr>
            <w:r>
              <w:rPr>
                <w:sz w:val="20"/>
                <w:szCs w:val="20"/>
              </w:rPr>
              <w:t xml:space="preserve">EC 4 yr. – 38.3% </w:t>
            </w:r>
            <w:r>
              <w:rPr>
                <w:b/>
                <w:sz w:val="20"/>
                <w:szCs w:val="20"/>
              </w:rPr>
              <w:t>(+10.2)</w:t>
            </w:r>
            <w:r>
              <w:rPr>
                <w:sz w:val="20"/>
                <w:szCs w:val="20"/>
              </w:rPr>
              <w:br/>
            </w:r>
            <w:proofErr w:type="gramStart"/>
            <w:r>
              <w:rPr>
                <w:sz w:val="20"/>
                <w:szCs w:val="20"/>
              </w:rPr>
              <w:t>Non-EC</w:t>
            </w:r>
            <w:proofErr w:type="gramEnd"/>
            <w:r>
              <w:rPr>
                <w:sz w:val="20"/>
                <w:szCs w:val="20"/>
              </w:rPr>
              <w:t xml:space="preserve"> 4 yr. – 28.1% </w:t>
            </w:r>
            <w:r>
              <w:rPr>
                <w:sz w:val="20"/>
                <w:szCs w:val="20"/>
              </w:rPr>
              <w:br/>
              <w:t xml:space="preserve">EC 6 yr. – 62.0% </w:t>
            </w:r>
            <w:r>
              <w:rPr>
                <w:b/>
                <w:sz w:val="20"/>
                <w:szCs w:val="20"/>
              </w:rPr>
              <w:t>(+15.5)</w:t>
            </w:r>
            <w:r>
              <w:rPr>
                <w:sz w:val="20"/>
                <w:szCs w:val="20"/>
              </w:rPr>
              <w:br/>
              <w:t>Non-EC 6 yr. – 46.5%</w:t>
            </w:r>
            <w:r>
              <w:rPr>
                <w:sz w:val="20"/>
                <w:szCs w:val="20"/>
              </w:rPr>
              <w:br/>
            </w:r>
            <w:r>
              <w:rPr>
                <w:sz w:val="20"/>
                <w:szCs w:val="20"/>
              </w:rPr>
              <w:br/>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4" w14:textId="77777777" w:rsidR="00B45993" w:rsidRDefault="008D148C">
            <w:pPr>
              <w:rPr>
                <w:sz w:val="20"/>
                <w:szCs w:val="20"/>
              </w:rPr>
            </w:pPr>
            <w:r>
              <w:rPr>
                <w:sz w:val="20"/>
                <w:szCs w:val="20"/>
              </w:rPr>
              <w:t>4 yr. – 2% increase from baseline</w:t>
            </w:r>
            <w:r>
              <w:rPr>
                <w:sz w:val="20"/>
                <w:szCs w:val="20"/>
              </w:rPr>
              <w:br/>
              <w:t>6 yr. – 2% increase from baseline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5" w14:textId="77777777" w:rsidR="00B45993" w:rsidRDefault="008D148C">
            <w:pPr>
              <w:rPr>
                <w:sz w:val="20"/>
                <w:szCs w:val="20"/>
              </w:rPr>
            </w:pPr>
            <w:r>
              <w:rPr>
                <w:sz w:val="20"/>
                <w:szCs w:val="20"/>
              </w:rPr>
              <w:t>4 yr. – 4% increase from baseline</w:t>
            </w:r>
            <w:r>
              <w:rPr>
                <w:sz w:val="20"/>
                <w:szCs w:val="20"/>
              </w:rPr>
              <w:br/>
              <w:t>6 yr. – 4% increase from baseline</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6" w14:textId="77777777" w:rsidR="00B45993" w:rsidRDefault="008D148C">
            <w:pPr>
              <w:rPr>
                <w:sz w:val="20"/>
                <w:szCs w:val="20"/>
              </w:rPr>
            </w:pPr>
            <w:r>
              <w:rPr>
                <w:sz w:val="20"/>
                <w:szCs w:val="20"/>
              </w:rPr>
              <w:t>4 yr. – 6% increase from baseline</w:t>
            </w:r>
            <w:r>
              <w:rPr>
                <w:sz w:val="20"/>
                <w:szCs w:val="20"/>
              </w:rPr>
              <w:br/>
              <w:t>6 yr. – 6% increase from baseline</w:t>
            </w:r>
          </w:p>
        </w:tc>
      </w:tr>
      <w:tr w:rsidR="00B45993" w14:paraId="4676CCA0"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8" w14:textId="77777777" w:rsidR="00B45993" w:rsidRDefault="008D148C">
            <w:pPr>
              <w:rPr>
                <w:sz w:val="20"/>
                <w:szCs w:val="20"/>
              </w:rPr>
            </w:pPr>
            <w:r>
              <w:rPr>
                <w:sz w:val="20"/>
                <w:szCs w:val="20"/>
              </w:rPr>
              <w:t xml:space="preserve">Matriculation rate of all EC students in </w:t>
            </w:r>
            <w:r>
              <w:rPr>
                <w:sz w:val="20"/>
                <w:szCs w:val="20"/>
              </w:rPr>
              <w:lastRenderedPageBreak/>
              <w:t>UMS institutions upon HS graduation.</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9" w14:textId="77777777" w:rsidR="00B45993" w:rsidRDefault="008D148C">
            <w:pPr>
              <w:rPr>
                <w:sz w:val="20"/>
                <w:szCs w:val="20"/>
              </w:rPr>
            </w:pPr>
            <w:r>
              <w:rPr>
                <w:sz w:val="20"/>
                <w:szCs w:val="20"/>
              </w:rPr>
              <w:lastRenderedPageBreak/>
              <w:t>35%</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A" w14:textId="77777777" w:rsidR="00B45993" w:rsidRDefault="008D148C">
            <w:pPr>
              <w:rPr>
                <w:sz w:val="20"/>
                <w:szCs w:val="20"/>
              </w:rPr>
            </w:pPr>
            <w:r>
              <w:rPr>
                <w:sz w:val="20"/>
                <w:szCs w:val="20"/>
              </w:rPr>
              <w:t>37%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B" w14:textId="77777777" w:rsidR="00B45993" w:rsidRDefault="008D148C">
            <w:pPr>
              <w:rPr>
                <w:sz w:val="20"/>
                <w:szCs w:val="20"/>
              </w:rPr>
            </w:pPr>
            <w:r>
              <w:rPr>
                <w:sz w:val="20"/>
                <w:szCs w:val="20"/>
              </w:rPr>
              <w:t>39%</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C" w14:textId="77777777" w:rsidR="00B45993" w:rsidRDefault="008D148C">
            <w:pPr>
              <w:rPr>
                <w:sz w:val="20"/>
                <w:szCs w:val="20"/>
              </w:rPr>
            </w:pPr>
            <w:r>
              <w:rPr>
                <w:sz w:val="20"/>
                <w:szCs w:val="20"/>
              </w:rPr>
              <w:t>41%</w:t>
            </w:r>
          </w:p>
        </w:tc>
      </w:tr>
      <w:tr w:rsidR="00B45993" w14:paraId="5694E6E6"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E" w14:textId="77777777" w:rsidR="00B45993" w:rsidRDefault="008D148C">
            <w:pPr>
              <w:rPr>
                <w:sz w:val="20"/>
                <w:szCs w:val="20"/>
              </w:rPr>
            </w:pPr>
            <w:r>
              <w:rPr>
                <w:sz w:val="20"/>
                <w:szCs w:val="20"/>
              </w:rPr>
              <w:t>Matriculation rate of EC students in Maine institutions upon HS graduation.</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2F" w14:textId="77777777" w:rsidR="00B45993" w:rsidRDefault="008D148C">
            <w:pPr>
              <w:rPr>
                <w:sz w:val="20"/>
                <w:szCs w:val="20"/>
              </w:rPr>
            </w:pPr>
            <w:r>
              <w:rPr>
                <w:sz w:val="20"/>
                <w:szCs w:val="20"/>
              </w:rPr>
              <w:t>53.6%</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0" w14:textId="77777777" w:rsidR="00B45993" w:rsidRDefault="008D148C">
            <w:pPr>
              <w:rPr>
                <w:sz w:val="20"/>
                <w:szCs w:val="20"/>
              </w:rPr>
            </w:pPr>
            <w:r>
              <w:rPr>
                <w:sz w:val="20"/>
                <w:szCs w:val="20"/>
              </w:rPr>
              <w:t>57%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1" w14:textId="77777777" w:rsidR="00B45993" w:rsidRDefault="008D148C">
            <w:pPr>
              <w:rPr>
                <w:sz w:val="20"/>
                <w:szCs w:val="20"/>
              </w:rPr>
            </w:pPr>
            <w:r>
              <w:rPr>
                <w:sz w:val="20"/>
                <w:szCs w:val="20"/>
              </w:rPr>
              <w:t>60%</w:t>
            </w: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2" w14:textId="77777777" w:rsidR="00B45993" w:rsidRDefault="008D148C">
            <w:pPr>
              <w:rPr>
                <w:sz w:val="20"/>
                <w:szCs w:val="20"/>
              </w:rPr>
            </w:pPr>
            <w:r>
              <w:rPr>
                <w:sz w:val="20"/>
                <w:szCs w:val="20"/>
              </w:rPr>
              <w:t>63%</w:t>
            </w:r>
          </w:p>
        </w:tc>
      </w:tr>
      <w:tr w:rsidR="00B45993" w14:paraId="296AD80D" w14:textId="77777777">
        <w:trPr>
          <w:trHeight w:val="67"/>
        </w:trPr>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34" w14:textId="77777777" w:rsidR="00B45993" w:rsidRDefault="008D148C">
            <w:pPr>
              <w:rPr>
                <w:sz w:val="20"/>
                <w:szCs w:val="20"/>
              </w:rPr>
            </w:pPr>
            <w:r>
              <w:rPr>
                <w:b/>
                <w:sz w:val="20"/>
                <w:szCs w:val="20"/>
              </w:rPr>
              <w:t>Qualitative Metrics to Assess Goal</w:t>
            </w:r>
          </w:p>
        </w:tc>
        <w:tc>
          <w:tcPr>
            <w:tcW w:w="309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35" w14:textId="77777777" w:rsidR="00B45993" w:rsidRDefault="008D148C">
            <w:pPr>
              <w:rPr>
                <w:sz w:val="20"/>
                <w:szCs w:val="20"/>
              </w:rPr>
            </w:pPr>
            <w:r>
              <w:rPr>
                <w:b/>
                <w:sz w:val="20"/>
                <w:szCs w:val="20"/>
              </w:rPr>
              <w:t>Baseline</w:t>
            </w:r>
          </w:p>
        </w:tc>
        <w:tc>
          <w:tcPr>
            <w:tcW w:w="236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36" w14:textId="77777777" w:rsidR="00B45993" w:rsidRDefault="008D148C">
            <w:pPr>
              <w:rPr>
                <w:sz w:val="20"/>
                <w:szCs w:val="20"/>
              </w:rPr>
            </w:pPr>
            <w:r>
              <w:rPr>
                <w:b/>
                <w:sz w:val="20"/>
                <w:szCs w:val="20"/>
              </w:rPr>
              <w:t>Year 1</w:t>
            </w:r>
          </w:p>
        </w:tc>
        <w:tc>
          <w:tcPr>
            <w:tcW w:w="162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37" w14:textId="77777777" w:rsidR="00B45993" w:rsidRDefault="008D148C">
            <w:pPr>
              <w:rPr>
                <w:sz w:val="20"/>
                <w:szCs w:val="20"/>
              </w:rPr>
            </w:pPr>
            <w:r>
              <w:rPr>
                <w:b/>
                <w:sz w:val="20"/>
                <w:szCs w:val="20"/>
              </w:rPr>
              <w:t>Year 3</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38" w14:textId="77777777" w:rsidR="00B45993" w:rsidRDefault="008D148C">
            <w:pPr>
              <w:rPr>
                <w:sz w:val="20"/>
                <w:szCs w:val="20"/>
              </w:rPr>
            </w:pPr>
            <w:r>
              <w:rPr>
                <w:b/>
                <w:sz w:val="20"/>
                <w:szCs w:val="20"/>
              </w:rPr>
              <w:t>Year 5</w:t>
            </w:r>
          </w:p>
        </w:tc>
      </w:tr>
      <w:tr w:rsidR="00B45993" w14:paraId="02EF440B" w14:textId="77777777">
        <w:trPr>
          <w:trHeight w:val="67"/>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A" w14:textId="77777777" w:rsidR="00B45993" w:rsidRDefault="008D148C">
            <w:pPr>
              <w:rPr>
                <w:sz w:val="20"/>
                <w:szCs w:val="20"/>
              </w:rPr>
            </w:pPr>
            <w:r>
              <w:rPr>
                <w:sz w:val="20"/>
                <w:szCs w:val="20"/>
              </w:rPr>
              <w:t>As a system EC partnership, are we mirroring the level of support provided to our matriculated student population?  </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B" w14:textId="77777777" w:rsidR="00B45993" w:rsidRDefault="008D148C">
            <w:pPr>
              <w:rPr>
                <w:sz w:val="20"/>
                <w:szCs w:val="20"/>
              </w:rPr>
            </w:pPr>
            <w:r>
              <w:rPr>
                <w:sz w:val="20"/>
                <w:szCs w:val="20"/>
              </w:rPr>
              <w:t>Current services</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C" w14:textId="77777777" w:rsidR="00B45993" w:rsidRDefault="008D148C">
            <w:pPr>
              <w:rPr>
                <w:sz w:val="20"/>
                <w:szCs w:val="20"/>
              </w:rPr>
            </w:pPr>
            <w:r>
              <w:rPr>
                <w:sz w:val="20"/>
                <w:szCs w:val="20"/>
              </w:rPr>
              <w:t>Compare current services for EC with what matriculated populations receive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D" w14:textId="77777777" w:rsidR="00B45993" w:rsidRDefault="00B45993">
            <w:pPr>
              <w:rPr>
                <w:sz w:val="20"/>
                <w:szCs w:val="20"/>
              </w:rPr>
            </w:pPr>
          </w:p>
        </w:tc>
        <w:tc>
          <w:tcPr>
            <w:tcW w:w="17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3E" w14:textId="77777777" w:rsidR="00B45993" w:rsidRDefault="00B45993">
            <w:pPr>
              <w:rPr>
                <w:sz w:val="20"/>
                <w:szCs w:val="20"/>
              </w:rPr>
            </w:pPr>
          </w:p>
        </w:tc>
      </w:tr>
    </w:tbl>
    <w:p w14:paraId="00000340" w14:textId="77777777" w:rsidR="00B45993" w:rsidRDefault="00B45993">
      <w:pPr>
        <w:rPr>
          <w:sz w:val="20"/>
          <w:szCs w:val="20"/>
        </w:rPr>
      </w:pPr>
    </w:p>
    <w:p w14:paraId="00000341" w14:textId="77777777" w:rsidR="00B45993" w:rsidRDefault="00B45993">
      <w:pPr>
        <w:rPr>
          <w:b/>
          <w:sz w:val="24"/>
          <w:szCs w:val="24"/>
          <w:u w:val="single"/>
        </w:rPr>
      </w:pPr>
    </w:p>
    <w:p w14:paraId="00000342" w14:textId="77777777" w:rsidR="00B45993" w:rsidRDefault="00B45993">
      <w:pPr>
        <w:rPr>
          <w:b/>
          <w:sz w:val="24"/>
          <w:szCs w:val="24"/>
          <w:u w:val="single"/>
        </w:rPr>
      </w:pPr>
    </w:p>
    <w:p w14:paraId="00000343" w14:textId="77777777" w:rsidR="00B45993" w:rsidRDefault="00B45993">
      <w:pPr>
        <w:rPr>
          <w:b/>
          <w:sz w:val="24"/>
          <w:szCs w:val="24"/>
          <w:u w:val="single"/>
        </w:rPr>
      </w:pPr>
    </w:p>
    <w:p w14:paraId="00000344" w14:textId="77777777" w:rsidR="00B45993" w:rsidRDefault="00B45993">
      <w:pPr>
        <w:rPr>
          <w:b/>
          <w:sz w:val="24"/>
          <w:szCs w:val="24"/>
          <w:u w:val="single"/>
        </w:rPr>
      </w:pPr>
    </w:p>
    <w:p w14:paraId="00000345" w14:textId="77777777" w:rsidR="00B45993" w:rsidRDefault="00B45993">
      <w:pPr>
        <w:rPr>
          <w:b/>
          <w:sz w:val="24"/>
          <w:szCs w:val="24"/>
          <w:u w:val="single"/>
        </w:rPr>
      </w:pPr>
    </w:p>
    <w:p w14:paraId="00000346" w14:textId="77777777" w:rsidR="00B45993" w:rsidRDefault="00B45993">
      <w:pPr>
        <w:rPr>
          <w:b/>
          <w:sz w:val="24"/>
          <w:szCs w:val="24"/>
          <w:u w:val="single"/>
        </w:rPr>
      </w:pPr>
    </w:p>
    <w:p w14:paraId="00000347" w14:textId="77777777" w:rsidR="00B45993" w:rsidRDefault="00B45993">
      <w:pPr>
        <w:rPr>
          <w:b/>
          <w:sz w:val="24"/>
          <w:szCs w:val="24"/>
          <w:u w:val="single"/>
        </w:rPr>
      </w:pPr>
    </w:p>
    <w:p w14:paraId="00000348" w14:textId="77777777" w:rsidR="00B45993" w:rsidRDefault="00B45993">
      <w:pPr>
        <w:rPr>
          <w:b/>
          <w:sz w:val="24"/>
          <w:szCs w:val="24"/>
          <w:u w:val="single"/>
        </w:rPr>
      </w:pPr>
    </w:p>
    <w:p w14:paraId="00000349" w14:textId="77777777" w:rsidR="00B45993" w:rsidRDefault="00B45993">
      <w:pPr>
        <w:rPr>
          <w:b/>
          <w:sz w:val="24"/>
          <w:szCs w:val="24"/>
          <w:u w:val="single"/>
        </w:rPr>
      </w:pPr>
    </w:p>
    <w:p w14:paraId="0000034A" w14:textId="77777777" w:rsidR="00B45993" w:rsidRDefault="00B45993">
      <w:pPr>
        <w:rPr>
          <w:b/>
          <w:sz w:val="24"/>
          <w:szCs w:val="24"/>
          <w:u w:val="single"/>
        </w:rPr>
      </w:pPr>
    </w:p>
    <w:p w14:paraId="0000034B" w14:textId="77777777" w:rsidR="00B45993" w:rsidRDefault="00B45993">
      <w:pPr>
        <w:rPr>
          <w:b/>
          <w:sz w:val="24"/>
          <w:szCs w:val="24"/>
          <w:u w:val="single"/>
        </w:rPr>
      </w:pPr>
    </w:p>
    <w:p w14:paraId="0000034C" w14:textId="77777777" w:rsidR="00B45993" w:rsidRDefault="00B45993">
      <w:pPr>
        <w:rPr>
          <w:b/>
          <w:sz w:val="24"/>
          <w:szCs w:val="24"/>
          <w:u w:val="single"/>
        </w:rPr>
      </w:pPr>
    </w:p>
    <w:p w14:paraId="0000034D" w14:textId="77777777" w:rsidR="00B45993" w:rsidRDefault="00B45993">
      <w:pPr>
        <w:rPr>
          <w:b/>
          <w:sz w:val="24"/>
          <w:szCs w:val="24"/>
          <w:u w:val="single"/>
        </w:rPr>
      </w:pPr>
    </w:p>
    <w:p w14:paraId="0000034E" w14:textId="77777777" w:rsidR="00B45993" w:rsidRDefault="00B45993">
      <w:pPr>
        <w:rPr>
          <w:b/>
          <w:sz w:val="24"/>
          <w:szCs w:val="24"/>
          <w:u w:val="single"/>
        </w:rPr>
      </w:pPr>
    </w:p>
    <w:p w14:paraId="0000034F" w14:textId="77777777" w:rsidR="00B45993" w:rsidRDefault="00B45993">
      <w:pPr>
        <w:rPr>
          <w:b/>
          <w:sz w:val="24"/>
          <w:szCs w:val="24"/>
          <w:u w:val="single"/>
        </w:rPr>
      </w:pPr>
    </w:p>
    <w:p w14:paraId="00000350" w14:textId="77777777" w:rsidR="00B45993" w:rsidRDefault="00B45993">
      <w:pPr>
        <w:rPr>
          <w:b/>
          <w:sz w:val="24"/>
          <w:szCs w:val="24"/>
          <w:u w:val="single"/>
        </w:rPr>
      </w:pPr>
    </w:p>
    <w:p w14:paraId="00000351" w14:textId="77777777" w:rsidR="00B45993" w:rsidRDefault="00B45993">
      <w:pPr>
        <w:rPr>
          <w:b/>
          <w:sz w:val="24"/>
          <w:szCs w:val="24"/>
          <w:u w:val="single"/>
        </w:rPr>
      </w:pPr>
    </w:p>
    <w:p w14:paraId="00000352" w14:textId="77777777" w:rsidR="00B45993" w:rsidRDefault="00B45993">
      <w:pPr>
        <w:rPr>
          <w:b/>
          <w:sz w:val="24"/>
          <w:szCs w:val="24"/>
          <w:u w:val="single"/>
        </w:rPr>
      </w:pPr>
    </w:p>
    <w:p w14:paraId="00000353" w14:textId="77777777" w:rsidR="00B45993" w:rsidRDefault="00B45993">
      <w:pPr>
        <w:rPr>
          <w:b/>
          <w:sz w:val="24"/>
          <w:szCs w:val="24"/>
          <w:u w:val="single"/>
        </w:rPr>
      </w:pPr>
    </w:p>
    <w:p w14:paraId="00000354" w14:textId="77777777" w:rsidR="00B45993" w:rsidRDefault="00B45993">
      <w:pPr>
        <w:rPr>
          <w:b/>
          <w:sz w:val="24"/>
          <w:szCs w:val="24"/>
          <w:u w:val="single"/>
        </w:rPr>
      </w:pPr>
    </w:p>
    <w:p w14:paraId="00000356" w14:textId="77777777" w:rsidR="00B45993" w:rsidRDefault="00B45993">
      <w:pPr>
        <w:rPr>
          <w:b/>
          <w:sz w:val="24"/>
          <w:szCs w:val="24"/>
          <w:u w:val="single"/>
        </w:rPr>
      </w:pPr>
    </w:p>
    <w:p w14:paraId="00000357" w14:textId="77777777" w:rsidR="00B45993" w:rsidRDefault="00B45993">
      <w:pPr>
        <w:rPr>
          <w:b/>
          <w:sz w:val="24"/>
          <w:szCs w:val="24"/>
          <w:u w:val="single"/>
        </w:rPr>
      </w:pPr>
    </w:p>
    <w:p w14:paraId="00000358" w14:textId="69D34527" w:rsidR="00B45993" w:rsidRDefault="008D148C">
      <w:pPr>
        <w:rPr>
          <w:i/>
          <w:sz w:val="24"/>
          <w:szCs w:val="24"/>
        </w:rPr>
      </w:pPr>
      <w:r>
        <w:rPr>
          <w:b/>
          <w:sz w:val="24"/>
          <w:szCs w:val="24"/>
          <w:u w:val="single"/>
        </w:rPr>
        <w:t>PRIORITY #4:  OUR PARTNERSHIPS AND COLLABORATIONS</w:t>
      </w:r>
      <w:r>
        <w:rPr>
          <w:b/>
          <w:sz w:val="24"/>
          <w:szCs w:val="24"/>
          <w:u w:val="single"/>
        </w:rPr>
        <w:br/>
      </w:r>
      <w:r>
        <w:rPr>
          <w:i/>
          <w:sz w:val="24"/>
          <w:szCs w:val="24"/>
        </w:rPr>
        <w:t xml:space="preserve">The work of UMS Early College is a collaborative venture. Campus early college programs must build internal relationships with academic and service departments to accomplish their goals. The collaborative relationship of all UMS campus early college programs has already resulted in significant growth, shared leadership, and streamlining of processes and services to the benefit of practitioners and partners. The very nature of early college at all levels requires partnerships with schools and their personnel. </w:t>
      </w:r>
      <w:r w:rsidR="00C201B9">
        <w:rPr>
          <w:i/>
          <w:sz w:val="24"/>
          <w:szCs w:val="24"/>
        </w:rPr>
        <w:t>P</w:t>
      </w:r>
      <w:r>
        <w:rPr>
          <w:i/>
          <w:sz w:val="24"/>
          <w:szCs w:val="24"/>
        </w:rPr>
        <w:t>artnerships with other institutions of higher education</w:t>
      </w:r>
      <w:r w:rsidR="00C201B9">
        <w:rPr>
          <w:i/>
          <w:sz w:val="24"/>
          <w:szCs w:val="24"/>
        </w:rPr>
        <w:t xml:space="preserve"> and </w:t>
      </w:r>
      <w:r>
        <w:rPr>
          <w:i/>
          <w:sz w:val="24"/>
          <w:szCs w:val="24"/>
        </w:rPr>
        <w:t>education-focused organizations</w:t>
      </w:r>
      <w:r w:rsidR="00C201B9">
        <w:rPr>
          <w:i/>
          <w:sz w:val="24"/>
          <w:szCs w:val="24"/>
        </w:rPr>
        <w:t xml:space="preserve"> is</w:t>
      </w:r>
      <w:r>
        <w:rPr>
          <w:i/>
          <w:sz w:val="24"/>
          <w:szCs w:val="24"/>
        </w:rPr>
        <w:t xml:space="preserve"> key.  </w:t>
      </w:r>
    </w:p>
    <w:p w14:paraId="00000359" w14:textId="77777777" w:rsidR="00B45993" w:rsidRDefault="008D148C">
      <w:pPr>
        <w:rPr>
          <w:sz w:val="24"/>
          <w:szCs w:val="24"/>
        </w:rPr>
      </w:pPr>
      <w:r>
        <w:rPr>
          <w:b/>
          <w:sz w:val="24"/>
          <w:szCs w:val="24"/>
        </w:rPr>
        <w:t xml:space="preserve">Goal 1: High School Partnerships: </w:t>
      </w:r>
      <w:r>
        <w:rPr>
          <w:sz w:val="24"/>
          <w:szCs w:val="24"/>
        </w:rPr>
        <w:t>Enhance/build statewide HS and other external partnerships (to encompass Concurrent Enrollment, Aspirations, Bridge Academy, etc.) to achieve EC program goals.</w:t>
      </w:r>
      <w:r>
        <w:rPr>
          <w:b/>
          <w:sz w:val="24"/>
          <w:szCs w:val="24"/>
        </w:rPr>
        <w:t xml:space="preserve"> </w:t>
      </w:r>
      <w:r>
        <w:rPr>
          <w:sz w:val="24"/>
          <w:szCs w:val="24"/>
        </w:rPr>
        <w:t>(4.1)</w:t>
      </w:r>
    </w:p>
    <w:p w14:paraId="0000035A" w14:textId="31946BAB" w:rsidR="00B45993" w:rsidRDefault="008D148C">
      <w:pPr>
        <w:rPr>
          <w:sz w:val="24"/>
          <w:szCs w:val="24"/>
        </w:rPr>
      </w:pPr>
      <w:r>
        <w:rPr>
          <w:b/>
          <w:sz w:val="24"/>
          <w:szCs w:val="24"/>
        </w:rPr>
        <w:t xml:space="preserve">Goal 2: Academic Program and Institutional Early College Program Partnerships: </w:t>
      </w:r>
      <w:r>
        <w:rPr>
          <w:sz w:val="24"/>
          <w:szCs w:val="24"/>
        </w:rPr>
        <w:t>Increase collaboration</w:t>
      </w:r>
      <w:r w:rsidR="009452FF">
        <w:rPr>
          <w:sz w:val="24"/>
          <w:szCs w:val="24"/>
        </w:rPr>
        <w:t xml:space="preserve"> between EC and </w:t>
      </w:r>
      <w:r>
        <w:rPr>
          <w:sz w:val="24"/>
          <w:szCs w:val="24"/>
        </w:rPr>
        <w:t xml:space="preserve">academic programs </w:t>
      </w:r>
      <w:r w:rsidR="009452FF">
        <w:rPr>
          <w:sz w:val="24"/>
          <w:szCs w:val="24"/>
        </w:rPr>
        <w:t xml:space="preserve">within each institution </w:t>
      </w:r>
      <w:r>
        <w:rPr>
          <w:sz w:val="24"/>
          <w:szCs w:val="24"/>
        </w:rPr>
        <w:t xml:space="preserve">and between </w:t>
      </w:r>
      <w:r w:rsidR="009452FF">
        <w:rPr>
          <w:sz w:val="24"/>
          <w:szCs w:val="24"/>
        </w:rPr>
        <w:t>EC</w:t>
      </w:r>
      <w:r>
        <w:rPr>
          <w:sz w:val="24"/>
          <w:szCs w:val="24"/>
        </w:rPr>
        <w:t xml:space="preserve"> programs</w:t>
      </w:r>
      <w:r w:rsidR="009452FF">
        <w:rPr>
          <w:sz w:val="24"/>
          <w:szCs w:val="24"/>
        </w:rPr>
        <w:t xml:space="preserve"> at different institutions</w:t>
      </w:r>
      <w:r>
        <w:rPr>
          <w:sz w:val="24"/>
          <w:szCs w:val="24"/>
        </w:rPr>
        <w:t>. (4.2)</w:t>
      </w:r>
    </w:p>
    <w:tbl>
      <w:tblPr>
        <w:tblStyle w:val="af7"/>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5"/>
      </w:tblGrid>
      <w:tr w:rsidR="00B45993" w14:paraId="3011FAE4" w14:textId="77777777">
        <w:tc>
          <w:tcPr>
            <w:tcW w:w="10525" w:type="dxa"/>
            <w:shd w:val="clear" w:color="auto" w:fill="BDD7EE"/>
          </w:tcPr>
          <w:p w14:paraId="0000035B" w14:textId="77777777" w:rsidR="00B45993" w:rsidRDefault="008D148C">
            <w:pPr>
              <w:rPr>
                <w:b/>
                <w:sz w:val="24"/>
                <w:szCs w:val="24"/>
              </w:rPr>
            </w:pPr>
            <w:r>
              <w:rPr>
                <w:b/>
                <w:sz w:val="24"/>
                <w:szCs w:val="24"/>
              </w:rPr>
              <w:t>Summary of Key Strategies and Outputs</w:t>
            </w:r>
          </w:p>
        </w:tc>
      </w:tr>
      <w:tr w:rsidR="00B45993" w14:paraId="3CD2CCB4" w14:textId="77777777">
        <w:tc>
          <w:tcPr>
            <w:tcW w:w="10525" w:type="dxa"/>
          </w:tcPr>
          <w:p w14:paraId="0000035C" w14:textId="77777777" w:rsidR="00B45993" w:rsidRDefault="008D148C">
            <w:pPr>
              <w:rPr>
                <w:sz w:val="24"/>
                <w:szCs w:val="24"/>
              </w:rPr>
            </w:pPr>
            <w:r>
              <w:rPr>
                <w:sz w:val="24"/>
                <w:szCs w:val="24"/>
              </w:rPr>
              <w:t>Stronger school stakeholder communication to achieve shared goals and objectives.</w:t>
            </w:r>
          </w:p>
        </w:tc>
      </w:tr>
      <w:tr w:rsidR="00B45993" w14:paraId="7E03F7FE" w14:textId="77777777">
        <w:tc>
          <w:tcPr>
            <w:tcW w:w="10525" w:type="dxa"/>
          </w:tcPr>
          <w:p w14:paraId="0000035D" w14:textId="77777777" w:rsidR="00B45993" w:rsidRDefault="008D148C">
            <w:pPr>
              <w:rPr>
                <w:sz w:val="24"/>
                <w:szCs w:val="24"/>
              </w:rPr>
            </w:pPr>
            <w:r>
              <w:rPr>
                <w:sz w:val="24"/>
                <w:szCs w:val="24"/>
              </w:rPr>
              <w:t>New, mutually beneficial partnerships with external organizations.</w:t>
            </w:r>
          </w:p>
        </w:tc>
      </w:tr>
      <w:tr w:rsidR="00B45993" w14:paraId="794DCCF9" w14:textId="77777777">
        <w:tc>
          <w:tcPr>
            <w:tcW w:w="10525" w:type="dxa"/>
          </w:tcPr>
          <w:p w14:paraId="0000035E" w14:textId="77777777" w:rsidR="00B45993" w:rsidRDefault="008D148C">
            <w:pPr>
              <w:rPr>
                <w:sz w:val="24"/>
                <w:szCs w:val="24"/>
              </w:rPr>
            </w:pPr>
            <w:r>
              <w:rPr>
                <w:sz w:val="24"/>
                <w:szCs w:val="24"/>
              </w:rPr>
              <w:t>Increased and improved internal early college collaborations with academic programs.</w:t>
            </w:r>
          </w:p>
        </w:tc>
      </w:tr>
      <w:tr w:rsidR="00B45993" w14:paraId="38BD567B" w14:textId="77777777">
        <w:tc>
          <w:tcPr>
            <w:tcW w:w="10525" w:type="dxa"/>
          </w:tcPr>
          <w:p w14:paraId="0000035F" w14:textId="77777777" w:rsidR="00B45993" w:rsidRDefault="008D148C">
            <w:pPr>
              <w:rPr>
                <w:sz w:val="24"/>
                <w:szCs w:val="24"/>
              </w:rPr>
            </w:pPr>
            <w:r>
              <w:rPr>
                <w:sz w:val="24"/>
                <w:szCs w:val="24"/>
              </w:rPr>
              <w:t>Increased collaboration and partnerships among institutional early college programs within the UMS.</w:t>
            </w:r>
          </w:p>
        </w:tc>
      </w:tr>
    </w:tbl>
    <w:p w14:paraId="00000360" w14:textId="77777777" w:rsidR="00B45993" w:rsidRDefault="00B45993">
      <w:pPr>
        <w:rPr>
          <w:sz w:val="24"/>
          <w:szCs w:val="24"/>
        </w:rPr>
      </w:pPr>
    </w:p>
    <w:p w14:paraId="00000361" w14:textId="77777777" w:rsidR="00B45993" w:rsidRDefault="008D148C">
      <w:pPr>
        <w:rPr>
          <w:b/>
          <w:sz w:val="24"/>
          <w:szCs w:val="24"/>
          <w:u w:val="single"/>
        </w:rPr>
      </w:pPr>
      <w:r>
        <w:rPr>
          <w:b/>
          <w:sz w:val="24"/>
          <w:szCs w:val="24"/>
          <w:u w:val="single"/>
        </w:rPr>
        <w:t>Key Assessment Areas and Tools</w:t>
      </w:r>
    </w:p>
    <w:p w14:paraId="00000362" w14:textId="77777777" w:rsidR="00B45993" w:rsidRDefault="008D148C">
      <w:pPr>
        <w:numPr>
          <w:ilvl w:val="0"/>
          <w:numId w:val="1"/>
        </w:numPr>
        <w:spacing w:after="0"/>
        <w:rPr>
          <w:sz w:val="24"/>
          <w:szCs w:val="24"/>
        </w:rPr>
      </w:pPr>
      <w:r>
        <w:rPr>
          <w:sz w:val="24"/>
          <w:szCs w:val="24"/>
        </w:rPr>
        <w:t>Number of partner high schools and their level of participation in all early college programs.</w:t>
      </w:r>
    </w:p>
    <w:p w14:paraId="00000363" w14:textId="77777777" w:rsidR="00B45993" w:rsidRDefault="008D148C">
      <w:pPr>
        <w:numPr>
          <w:ilvl w:val="0"/>
          <w:numId w:val="1"/>
        </w:numPr>
        <w:spacing w:after="0"/>
        <w:rPr>
          <w:sz w:val="24"/>
          <w:szCs w:val="24"/>
        </w:rPr>
      </w:pPr>
      <w:r>
        <w:rPr>
          <w:sz w:val="24"/>
          <w:szCs w:val="24"/>
        </w:rPr>
        <w:t>Number and success of concurrent enrollment faculty professional development initiatives.</w:t>
      </w:r>
    </w:p>
    <w:p w14:paraId="00000364" w14:textId="77777777" w:rsidR="00B45993" w:rsidRDefault="008D148C">
      <w:pPr>
        <w:numPr>
          <w:ilvl w:val="0"/>
          <w:numId w:val="1"/>
        </w:numPr>
        <w:spacing w:after="0"/>
        <w:rPr>
          <w:sz w:val="24"/>
          <w:szCs w:val="24"/>
        </w:rPr>
      </w:pPr>
      <w:r>
        <w:rPr>
          <w:sz w:val="24"/>
          <w:szCs w:val="24"/>
        </w:rPr>
        <w:t>Sustainable student growth as a result of new partnerships and collaborations.</w:t>
      </w:r>
    </w:p>
    <w:p w14:paraId="00000365" w14:textId="77777777" w:rsidR="00B45993" w:rsidRDefault="008D148C">
      <w:pPr>
        <w:numPr>
          <w:ilvl w:val="0"/>
          <w:numId w:val="1"/>
        </w:numPr>
        <w:spacing w:after="0"/>
        <w:rPr>
          <w:sz w:val="24"/>
          <w:szCs w:val="24"/>
        </w:rPr>
      </w:pPr>
      <w:r>
        <w:rPr>
          <w:sz w:val="24"/>
          <w:szCs w:val="24"/>
        </w:rPr>
        <w:t>Number of students involved in early college pathways.</w:t>
      </w:r>
    </w:p>
    <w:p w14:paraId="00000366" w14:textId="77777777" w:rsidR="00B45993" w:rsidRDefault="008D148C">
      <w:pPr>
        <w:numPr>
          <w:ilvl w:val="0"/>
          <w:numId w:val="1"/>
        </w:numPr>
        <w:rPr>
          <w:sz w:val="24"/>
          <w:szCs w:val="24"/>
        </w:rPr>
      </w:pPr>
      <w:r>
        <w:rPr>
          <w:sz w:val="24"/>
          <w:szCs w:val="24"/>
        </w:rPr>
        <w:t>Student usage of collaborative system-level early college services.</w:t>
      </w:r>
    </w:p>
    <w:p w14:paraId="00000367" w14:textId="77777777" w:rsidR="00B45993" w:rsidRDefault="00B45993">
      <w:pPr>
        <w:rPr>
          <w:sz w:val="24"/>
          <w:szCs w:val="24"/>
        </w:rPr>
      </w:pPr>
    </w:p>
    <w:p w14:paraId="00000368" w14:textId="77777777" w:rsidR="00B45993" w:rsidRDefault="008D148C">
      <w:pPr>
        <w:rPr>
          <w:i/>
          <w:color w:val="2E75B5"/>
          <w:sz w:val="24"/>
          <w:szCs w:val="24"/>
        </w:rPr>
      </w:pPr>
      <w:r>
        <w:rPr>
          <w:i/>
          <w:color w:val="2E75B5"/>
          <w:sz w:val="24"/>
          <w:szCs w:val="24"/>
        </w:rPr>
        <w:t xml:space="preserve">Key Planning Takeaways – Early college is innately about partnerships. Successful partnerships strive not only for mutual benefit, but also to benefit those served by these partnerships.  </w:t>
      </w:r>
    </w:p>
    <w:p w14:paraId="00000369" w14:textId="77777777" w:rsidR="00B45993" w:rsidRDefault="00B45993">
      <w:pPr>
        <w:rPr>
          <w:i/>
          <w:color w:val="2E75B5"/>
          <w:sz w:val="24"/>
          <w:szCs w:val="24"/>
        </w:rPr>
      </w:pPr>
    </w:p>
    <w:p w14:paraId="0000036A" w14:textId="77777777" w:rsidR="00B45993" w:rsidRDefault="00B45993">
      <w:pPr>
        <w:rPr>
          <w:i/>
          <w:color w:val="2E75B5"/>
          <w:sz w:val="24"/>
          <w:szCs w:val="24"/>
        </w:rPr>
      </w:pPr>
    </w:p>
    <w:p w14:paraId="0000036B" w14:textId="77777777" w:rsidR="00B45993" w:rsidRDefault="00B45993">
      <w:pPr>
        <w:rPr>
          <w:i/>
          <w:color w:val="2E75B5"/>
          <w:sz w:val="24"/>
          <w:szCs w:val="24"/>
        </w:rPr>
      </w:pPr>
    </w:p>
    <w:p w14:paraId="0000036C" w14:textId="77777777" w:rsidR="00B45993" w:rsidRDefault="00B45993">
      <w:pPr>
        <w:rPr>
          <w:i/>
          <w:color w:val="2E75B5"/>
          <w:sz w:val="24"/>
          <w:szCs w:val="24"/>
        </w:rPr>
      </w:pPr>
    </w:p>
    <w:p w14:paraId="0000036D" w14:textId="77777777" w:rsidR="00B45993" w:rsidRDefault="00B45993">
      <w:pPr>
        <w:rPr>
          <w:i/>
          <w:color w:val="2E75B5"/>
          <w:sz w:val="24"/>
          <w:szCs w:val="24"/>
        </w:rPr>
      </w:pPr>
    </w:p>
    <w:p w14:paraId="0000036E" w14:textId="77777777" w:rsidR="00B45993" w:rsidRDefault="00B45993">
      <w:pPr>
        <w:rPr>
          <w:i/>
          <w:color w:val="2E75B5"/>
          <w:sz w:val="24"/>
          <w:szCs w:val="24"/>
        </w:rPr>
      </w:pPr>
    </w:p>
    <w:p w14:paraId="0000036F" w14:textId="77777777" w:rsidR="00B45993" w:rsidRDefault="00B45993">
      <w:pPr>
        <w:rPr>
          <w:i/>
          <w:color w:val="2E75B5"/>
          <w:sz w:val="24"/>
          <w:szCs w:val="24"/>
        </w:rPr>
      </w:pPr>
    </w:p>
    <w:p w14:paraId="00000370" w14:textId="77777777" w:rsidR="00B45993" w:rsidRDefault="00B45993">
      <w:pPr>
        <w:rPr>
          <w:i/>
          <w:color w:val="2E75B5"/>
          <w:sz w:val="24"/>
          <w:szCs w:val="24"/>
        </w:rPr>
      </w:pP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2260"/>
        <w:gridCol w:w="1943"/>
        <w:gridCol w:w="1964"/>
        <w:gridCol w:w="1155"/>
        <w:gridCol w:w="1062"/>
      </w:tblGrid>
      <w:tr w:rsidR="00B45993" w14:paraId="52AB876C"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tcPr>
          <w:p w14:paraId="00000371" w14:textId="77777777" w:rsidR="00B45993" w:rsidRDefault="008D148C">
            <w:pPr>
              <w:rPr>
                <w:rFonts w:ascii="Times New Roman" w:eastAsia="Times New Roman" w:hAnsi="Times New Roman" w:cs="Times New Roman"/>
                <w:sz w:val="20"/>
                <w:szCs w:val="20"/>
              </w:rPr>
            </w:pPr>
            <w:r>
              <w:rPr>
                <w:b/>
                <w:color w:val="FFFFFF"/>
                <w:sz w:val="20"/>
                <w:szCs w:val="20"/>
              </w:rPr>
              <w:t>Priority #4:  Our Partnerships and Collaborations</w:t>
            </w:r>
          </w:p>
        </w:tc>
      </w:tr>
      <w:tr w:rsidR="00B45993" w14:paraId="197712CD" w14:textId="77777777">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77" w14:textId="77777777" w:rsidR="00B45993" w:rsidRDefault="008D148C">
            <w:pPr>
              <w:rPr>
                <w:rFonts w:ascii="Times New Roman" w:eastAsia="Times New Roman" w:hAnsi="Times New Roman" w:cs="Times New Roman"/>
                <w:sz w:val="20"/>
                <w:szCs w:val="20"/>
              </w:rPr>
            </w:pPr>
            <w:r>
              <w:rPr>
                <w:b/>
                <w:sz w:val="20"/>
                <w:szCs w:val="20"/>
              </w:rPr>
              <w:t xml:space="preserve">Goal 1:  Partnerships: </w:t>
            </w:r>
            <w:r>
              <w:rPr>
                <w:sz w:val="20"/>
                <w:szCs w:val="20"/>
              </w:rPr>
              <w:t>Enhance/build statewide HS and other external partnerships (to encompass Concurrent Enrollment, Aspirations, Bridge Academy, etc.) to achieve EC program goals.</w:t>
            </w:r>
          </w:p>
        </w:tc>
      </w:tr>
      <w:tr w:rsidR="00B45993" w14:paraId="081910C7" w14:textId="77777777">
        <w:trPr>
          <w:trHeight w:val="69"/>
        </w:trPr>
        <w:tc>
          <w:tcPr>
            <w:tcW w:w="4666"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7D" w14:textId="77777777" w:rsidR="00B45993" w:rsidRDefault="008D148C">
            <w:pPr>
              <w:rPr>
                <w:rFonts w:ascii="Times New Roman" w:eastAsia="Times New Roman" w:hAnsi="Times New Roman" w:cs="Times New Roman"/>
                <w:sz w:val="20"/>
                <w:szCs w:val="20"/>
              </w:rPr>
            </w:pPr>
            <w:r>
              <w:rPr>
                <w:b/>
                <w:sz w:val="20"/>
                <w:szCs w:val="20"/>
              </w:rPr>
              <w:t>Strategies</w:t>
            </w:r>
          </w:p>
        </w:tc>
        <w:tc>
          <w:tcPr>
            <w:tcW w:w="194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7F" w14:textId="77777777" w:rsidR="00B45993" w:rsidRDefault="008D148C">
            <w:pPr>
              <w:rPr>
                <w:rFonts w:ascii="Times New Roman" w:eastAsia="Times New Roman" w:hAnsi="Times New Roman" w:cs="Times New Roman"/>
                <w:sz w:val="20"/>
                <w:szCs w:val="20"/>
              </w:rPr>
            </w:pPr>
            <w:r>
              <w:rPr>
                <w:b/>
                <w:sz w:val="20"/>
                <w:szCs w:val="20"/>
              </w:rPr>
              <w:t>Responsible Parties</w:t>
            </w:r>
          </w:p>
        </w:tc>
        <w:tc>
          <w:tcPr>
            <w:tcW w:w="196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80" w14:textId="77777777" w:rsidR="00B45993" w:rsidRDefault="008D148C">
            <w:pPr>
              <w:rPr>
                <w:rFonts w:ascii="Times New Roman" w:eastAsia="Times New Roman" w:hAnsi="Times New Roman" w:cs="Times New Roman"/>
                <w:sz w:val="20"/>
                <w:szCs w:val="20"/>
              </w:rPr>
            </w:pPr>
            <w:r>
              <w:rPr>
                <w:b/>
                <w:sz w:val="20"/>
                <w:szCs w:val="20"/>
              </w:rPr>
              <w:t>YR1</w:t>
            </w:r>
          </w:p>
        </w:tc>
        <w:tc>
          <w:tcPr>
            <w:tcW w:w="11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81" w14:textId="77777777" w:rsidR="00B45993" w:rsidRDefault="008D148C">
            <w:pPr>
              <w:rPr>
                <w:rFonts w:ascii="Times New Roman" w:eastAsia="Times New Roman" w:hAnsi="Times New Roman" w:cs="Times New Roman"/>
                <w:sz w:val="20"/>
                <w:szCs w:val="20"/>
              </w:rPr>
            </w:pPr>
            <w:r>
              <w:rPr>
                <w:b/>
                <w:sz w:val="20"/>
                <w:szCs w:val="20"/>
              </w:rPr>
              <w:t>YR3</w:t>
            </w:r>
          </w:p>
        </w:tc>
        <w:tc>
          <w:tcPr>
            <w:tcW w:w="1062"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82" w14:textId="77777777" w:rsidR="00B45993" w:rsidRDefault="008D148C">
            <w:pPr>
              <w:rPr>
                <w:rFonts w:ascii="Times New Roman" w:eastAsia="Times New Roman" w:hAnsi="Times New Roman" w:cs="Times New Roman"/>
                <w:sz w:val="20"/>
                <w:szCs w:val="20"/>
              </w:rPr>
            </w:pPr>
            <w:r>
              <w:rPr>
                <w:b/>
                <w:sz w:val="20"/>
                <w:szCs w:val="20"/>
              </w:rPr>
              <w:t>YR5</w:t>
            </w:r>
          </w:p>
        </w:tc>
      </w:tr>
      <w:tr w:rsidR="00B45993" w14:paraId="44A54EA7" w14:textId="77777777">
        <w:trPr>
          <w:trHeight w:val="67"/>
        </w:trPr>
        <w:tc>
          <w:tcPr>
            <w:tcW w:w="46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3" w14:textId="77777777" w:rsidR="00B45993" w:rsidRDefault="008D148C">
            <w:pPr>
              <w:rPr>
                <w:sz w:val="20"/>
                <w:szCs w:val="20"/>
              </w:rPr>
            </w:pPr>
            <w:r>
              <w:rPr>
                <w:sz w:val="20"/>
                <w:szCs w:val="20"/>
              </w:rPr>
              <w:t>Develop stronger school stakeholder communication to achieve shared goals and objectives.</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5" w14:textId="77777777" w:rsidR="00B45993" w:rsidRDefault="008D148C">
            <w:pPr>
              <w:rPr>
                <w:sz w:val="20"/>
                <w:szCs w:val="20"/>
              </w:rPr>
            </w:pPr>
            <w:r>
              <w:rPr>
                <w:sz w:val="20"/>
                <w:szCs w:val="20"/>
              </w:rPr>
              <w:t>UMS EC team, individual campus teams</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6" w14:textId="77777777" w:rsidR="00B45993" w:rsidRDefault="00B45993">
            <w:pPr>
              <w:rPr>
                <w:rFonts w:ascii="Times New Roman" w:eastAsia="Times New Roman" w:hAnsi="Times New Roman" w:cs="Times New Roman"/>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387" w14:textId="77777777" w:rsidR="00B45993" w:rsidRDefault="00B45993">
            <w:pPr>
              <w:rPr>
                <w:rFonts w:ascii="Times New Roman" w:eastAsia="Times New Roman" w:hAnsi="Times New Roman" w:cs="Times New Roman"/>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8" w14:textId="77777777" w:rsidR="00B45993" w:rsidRDefault="00B45993">
            <w:pPr>
              <w:rPr>
                <w:rFonts w:ascii="Times New Roman" w:eastAsia="Times New Roman" w:hAnsi="Times New Roman" w:cs="Times New Roman"/>
                <w:sz w:val="20"/>
                <w:szCs w:val="20"/>
              </w:rPr>
            </w:pPr>
          </w:p>
        </w:tc>
      </w:tr>
      <w:tr w:rsidR="00B45993" w14:paraId="14C72487" w14:textId="77777777">
        <w:trPr>
          <w:trHeight w:val="702"/>
        </w:trPr>
        <w:tc>
          <w:tcPr>
            <w:tcW w:w="46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9" w14:textId="77777777" w:rsidR="00B45993" w:rsidRDefault="008D148C">
            <w:pPr>
              <w:rPr>
                <w:sz w:val="20"/>
                <w:szCs w:val="20"/>
              </w:rPr>
            </w:pPr>
            <w:r>
              <w:rPr>
                <w:sz w:val="20"/>
                <w:szCs w:val="20"/>
              </w:rPr>
              <w:t>Create professional development opportunities for concurrent enrollment instructors that are aligned with NACEP accreditation standards and are mindful of CE instructors’ time and needs.</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B" w14:textId="77777777" w:rsidR="00B45993" w:rsidRDefault="008D148C">
            <w:pPr>
              <w:rPr>
                <w:rFonts w:ascii="Times New Roman" w:eastAsia="Times New Roman" w:hAnsi="Times New Roman" w:cs="Times New Roman"/>
                <w:sz w:val="20"/>
                <w:szCs w:val="20"/>
              </w:rPr>
            </w:pPr>
            <w:r>
              <w:rPr>
                <w:sz w:val="20"/>
                <w:szCs w:val="20"/>
              </w:rPr>
              <w:t>UMS EC team</w:t>
            </w:r>
          </w:p>
        </w:tc>
        <w:tc>
          <w:tcPr>
            <w:tcW w:w="418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38C" w14:textId="77777777" w:rsidR="00B45993" w:rsidRDefault="008D148C">
            <w:pPr>
              <w:rPr>
                <w:rFonts w:ascii="Times New Roman" w:eastAsia="Times New Roman" w:hAnsi="Times New Roman" w:cs="Times New Roman"/>
                <w:sz w:val="20"/>
                <w:szCs w:val="20"/>
              </w:rPr>
            </w:pPr>
            <w:r>
              <w:rPr>
                <w:b/>
                <w:color w:val="FFFFFF"/>
                <w:sz w:val="32"/>
                <w:szCs w:val="32"/>
              </w:rPr>
              <w:t>ONGOING</w:t>
            </w:r>
          </w:p>
        </w:tc>
      </w:tr>
      <w:tr w:rsidR="00B45993" w14:paraId="36D109F0" w14:textId="77777777">
        <w:trPr>
          <w:trHeight w:val="67"/>
        </w:trPr>
        <w:tc>
          <w:tcPr>
            <w:tcW w:w="240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8F" w14:textId="77777777" w:rsidR="00B45993" w:rsidRDefault="008D148C">
            <w:pPr>
              <w:rPr>
                <w:rFonts w:ascii="Times New Roman" w:eastAsia="Times New Roman" w:hAnsi="Times New Roman" w:cs="Times New Roman"/>
                <w:sz w:val="20"/>
                <w:szCs w:val="20"/>
              </w:rPr>
            </w:pPr>
            <w:r>
              <w:rPr>
                <w:b/>
                <w:sz w:val="20"/>
                <w:szCs w:val="20"/>
              </w:rPr>
              <w:t>Quantitative Metrics to Assess Goal </w:t>
            </w:r>
          </w:p>
        </w:tc>
        <w:tc>
          <w:tcPr>
            <w:tcW w:w="226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90" w14:textId="77777777" w:rsidR="00B45993" w:rsidRDefault="008D148C">
            <w:pPr>
              <w:rPr>
                <w:rFonts w:ascii="Times New Roman" w:eastAsia="Times New Roman" w:hAnsi="Times New Roman" w:cs="Times New Roman"/>
                <w:sz w:val="20"/>
                <w:szCs w:val="20"/>
              </w:rPr>
            </w:pPr>
            <w:r>
              <w:rPr>
                <w:b/>
                <w:sz w:val="20"/>
                <w:szCs w:val="20"/>
              </w:rPr>
              <w:t>Baseline</w:t>
            </w:r>
          </w:p>
        </w:tc>
        <w:tc>
          <w:tcPr>
            <w:tcW w:w="1943"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91" w14:textId="77777777" w:rsidR="00B45993" w:rsidRDefault="008D148C">
            <w:pPr>
              <w:rPr>
                <w:rFonts w:ascii="Times New Roman" w:eastAsia="Times New Roman" w:hAnsi="Times New Roman" w:cs="Times New Roman"/>
                <w:sz w:val="20"/>
                <w:szCs w:val="20"/>
              </w:rPr>
            </w:pPr>
            <w:r>
              <w:rPr>
                <w:b/>
                <w:sz w:val="20"/>
                <w:szCs w:val="20"/>
              </w:rPr>
              <w:t>Year 1</w:t>
            </w:r>
          </w:p>
        </w:tc>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92" w14:textId="77777777" w:rsidR="00B45993" w:rsidRDefault="008D148C">
            <w:pPr>
              <w:rPr>
                <w:rFonts w:ascii="Times New Roman" w:eastAsia="Times New Roman" w:hAnsi="Times New Roman" w:cs="Times New Roman"/>
                <w:sz w:val="20"/>
                <w:szCs w:val="20"/>
              </w:rPr>
            </w:pPr>
            <w:r>
              <w:rPr>
                <w:b/>
                <w:sz w:val="20"/>
                <w:szCs w:val="20"/>
              </w:rPr>
              <w:t>Year 3</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93" w14:textId="77777777" w:rsidR="00B45993" w:rsidRDefault="008D148C">
            <w:pPr>
              <w:rPr>
                <w:rFonts w:ascii="Times New Roman" w:eastAsia="Times New Roman" w:hAnsi="Times New Roman" w:cs="Times New Roman"/>
                <w:sz w:val="20"/>
                <w:szCs w:val="20"/>
              </w:rPr>
            </w:pPr>
            <w:r>
              <w:rPr>
                <w:b/>
                <w:sz w:val="20"/>
                <w:szCs w:val="20"/>
              </w:rPr>
              <w:t>Year 5</w:t>
            </w:r>
          </w:p>
        </w:tc>
      </w:tr>
      <w:tr w:rsidR="00B45993" w14:paraId="0C770D30" w14:textId="77777777">
        <w:trPr>
          <w:trHeight w:val="597"/>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5" w14:textId="77777777" w:rsidR="00B45993" w:rsidRDefault="008D148C">
            <w:pPr>
              <w:rPr>
                <w:sz w:val="20"/>
                <w:szCs w:val="20"/>
              </w:rPr>
            </w:pPr>
            <w:r>
              <w:rPr>
                <w:sz w:val="20"/>
                <w:szCs w:val="20"/>
              </w:rPr>
              <w:t>Number of partner schools participating in CE</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6" w14:textId="77777777" w:rsidR="00B45993" w:rsidRDefault="008D148C">
            <w:pPr>
              <w:rPr>
                <w:rFonts w:ascii="Times New Roman" w:eastAsia="Times New Roman" w:hAnsi="Times New Roman" w:cs="Times New Roman"/>
                <w:sz w:val="20"/>
                <w:szCs w:val="20"/>
              </w:rPr>
            </w:pPr>
            <w:r>
              <w:rPr>
                <w:sz w:val="20"/>
                <w:szCs w:val="20"/>
              </w:rPr>
              <w:t xml:space="preserve"> 98</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7" w14:textId="77777777" w:rsidR="00B45993" w:rsidRDefault="008D148C">
            <w:pPr>
              <w:rPr>
                <w:rFonts w:ascii="Times New Roman" w:eastAsia="Times New Roman" w:hAnsi="Times New Roman" w:cs="Times New Roman"/>
                <w:sz w:val="20"/>
                <w:szCs w:val="20"/>
              </w:rPr>
            </w:pPr>
            <w:r>
              <w:rPr>
                <w:sz w:val="20"/>
                <w:szCs w:val="20"/>
              </w:rPr>
              <w:t>Increase by 3 schools</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8" w14:textId="77777777" w:rsidR="00B45993" w:rsidRDefault="008D148C">
            <w:pPr>
              <w:rPr>
                <w:rFonts w:ascii="Times New Roman" w:eastAsia="Times New Roman" w:hAnsi="Times New Roman" w:cs="Times New Roman"/>
                <w:sz w:val="20"/>
                <w:szCs w:val="20"/>
              </w:rPr>
            </w:pPr>
            <w:r>
              <w:rPr>
                <w:sz w:val="20"/>
                <w:szCs w:val="20"/>
              </w:rPr>
              <w:t>Increase by 5 schools</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9" w14:textId="77777777" w:rsidR="00B45993" w:rsidRDefault="008D148C">
            <w:pPr>
              <w:rPr>
                <w:rFonts w:ascii="Times New Roman" w:eastAsia="Times New Roman" w:hAnsi="Times New Roman" w:cs="Times New Roman"/>
                <w:sz w:val="20"/>
                <w:szCs w:val="20"/>
              </w:rPr>
            </w:pPr>
            <w:r>
              <w:rPr>
                <w:sz w:val="20"/>
                <w:szCs w:val="20"/>
              </w:rPr>
              <w:t>Increase by 5 schools</w:t>
            </w:r>
          </w:p>
        </w:tc>
      </w:tr>
      <w:tr w:rsidR="00B45993" w14:paraId="4E41AB7A" w14:textId="77777777">
        <w:trPr>
          <w:trHeight w:val="642"/>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B" w14:textId="5398087A" w:rsidR="00B45993" w:rsidRDefault="008D148C">
            <w:pPr>
              <w:rPr>
                <w:sz w:val="20"/>
                <w:szCs w:val="20"/>
              </w:rPr>
            </w:pPr>
            <w:r>
              <w:rPr>
                <w:sz w:val="20"/>
                <w:szCs w:val="20"/>
              </w:rPr>
              <w:t xml:space="preserve">Number of partner schools participating in </w:t>
            </w:r>
            <w:r w:rsidR="009452FF">
              <w:rPr>
                <w:sz w:val="20"/>
                <w:szCs w:val="20"/>
              </w:rPr>
              <w:t>online/on-campus opportunities.</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C" w14:textId="77777777" w:rsidR="00B45993" w:rsidRDefault="008D148C">
            <w:pPr>
              <w:rPr>
                <w:rFonts w:ascii="Times New Roman" w:eastAsia="Times New Roman" w:hAnsi="Times New Roman" w:cs="Times New Roman"/>
                <w:sz w:val="20"/>
                <w:szCs w:val="20"/>
              </w:rPr>
            </w:pPr>
            <w:r>
              <w:rPr>
                <w:sz w:val="20"/>
                <w:szCs w:val="20"/>
              </w:rPr>
              <w:t>196</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D" w14:textId="77777777" w:rsidR="00B45993" w:rsidRDefault="008D148C">
            <w:pPr>
              <w:rPr>
                <w:rFonts w:ascii="Times New Roman" w:eastAsia="Times New Roman" w:hAnsi="Times New Roman" w:cs="Times New Roman"/>
                <w:sz w:val="20"/>
                <w:szCs w:val="20"/>
              </w:rPr>
            </w:pPr>
            <w:r>
              <w:rPr>
                <w:sz w:val="20"/>
                <w:szCs w:val="20"/>
              </w:rPr>
              <w:t>Increase by 3 schools</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E" w14:textId="77777777" w:rsidR="00B45993" w:rsidRDefault="008D148C">
            <w:pPr>
              <w:rPr>
                <w:rFonts w:ascii="Times New Roman" w:eastAsia="Times New Roman" w:hAnsi="Times New Roman" w:cs="Times New Roman"/>
                <w:sz w:val="20"/>
                <w:szCs w:val="20"/>
              </w:rPr>
            </w:pPr>
            <w:r>
              <w:rPr>
                <w:sz w:val="20"/>
                <w:szCs w:val="20"/>
              </w:rPr>
              <w:t>Increase by 5 schools</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F" w14:textId="77777777" w:rsidR="00B45993" w:rsidRDefault="008D148C">
            <w:pPr>
              <w:rPr>
                <w:rFonts w:ascii="Times New Roman" w:eastAsia="Times New Roman" w:hAnsi="Times New Roman" w:cs="Times New Roman"/>
                <w:sz w:val="20"/>
                <w:szCs w:val="20"/>
              </w:rPr>
            </w:pPr>
            <w:r>
              <w:rPr>
                <w:sz w:val="20"/>
                <w:szCs w:val="20"/>
              </w:rPr>
              <w:t>Every school in Maine</w:t>
            </w:r>
          </w:p>
        </w:tc>
      </w:tr>
      <w:tr w:rsidR="00B45993" w14:paraId="485C3446" w14:textId="77777777">
        <w:trPr>
          <w:trHeight w:val="642"/>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1" w14:textId="0D1D21C5" w:rsidR="00B45993" w:rsidRDefault="008D148C">
            <w:pPr>
              <w:rPr>
                <w:sz w:val="20"/>
                <w:szCs w:val="20"/>
              </w:rPr>
            </w:pPr>
            <w:r>
              <w:rPr>
                <w:sz w:val="20"/>
                <w:szCs w:val="20"/>
              </w:rPr>
              <w:t>Number of partner schools participating in B</w:t>
            </w:r>
            <w:r w:rsidR="009452FF">
              <w:rPr>
                <w:sz w:val="20"/>
                <w:szCs w:val="20"/>
              </w:rPr>
              <w:t xml:space="preserve">ridge </w:t>
            </w:r>
            <w:r>
              <w:rPr>
                <w:sz w:val="20"/>
                <w:szCs w:val="20"/>
              </w:rPr>
              <w:t>A</w:t>
            </w:r>
            <w:r w:rsidR="009452FF">
              <w:rPr>
                <w:sz w:val="20"/>
                <w:szCs w:val="20"/>
              </w:rPr>
              <w:t>cademy.</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2" w14:textId="77777777" w:rsidR="00B45993" w:rsidRDefault="008D148C">
            <w:pPr>
              <w:rPr>
                <w:rFonts w:ascii="Times New Roman" w:eastAsia="Times New Roman" w:hAnsi="Times New Roman" w:cs="Times New Roman"/>
                <w:sz w:val="20"/>
                <w:szCs w:val="20"/>
              </w:rPr>
            </w:pPr>
            <w:r>
              <w:rPr>
                <w:sz w:val="20"/>
                <w:szCs w:val="20"/>
              </w:rPr>
              <w:t>7</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3" w14:textId="77777777" w:rsidR="00B45993" w:rsidRDefault="008D148C">
            <w:pPr>
              <w:rPr>
                <w:rFonts w:ascii="Times New Roman" w:eastAsia="Times New Roman" w:hAnsi="Times New Roman" w:cs="Times New Roman"/>
                <w:sz w:val="20"/>
                <w:szCs w:val="20"/>
              </w:rPr>
            </w:pPr>
            <w:r>
              <w:rPr>
                <w:sz w:val="20"/>
                <w:szCs w:val="20"/>
              </w:rPr>
              <w:t>Increase by 1 school (8)</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4" w14:textId="77777777" w:rsidR="00B45993" w:rsidRDefault="008D148C">
            <w:pPr>
              <w:rPr>
                <w:rFonts w:ascii="Times New Roman" w:eastAsia="Times New Roman" w:hAnsi="Times New Roman" w:cs="Times New Roman"/>
                <w:sz w:val="20"/>
                <w:szCs w:val="20"/>
              </w:rPr>
            </w:pPr>
            <w:r>
              <w:rPr>
                <w:sz w:val="20"/>
                <w:szCs w:val="20"/>
              </w:rPr>
              <w:t>Increase by 2 schools (10)</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5" w14:textId="77777777" w:rsidR="00B45993" w:rsidRDefault="008D148C">
            <w:pPr>
              <w:rPr>
                <w:rFonts w:ascii="Times New Roman" w:eastAsia="Times New Roman" w:hAnsi="Times New Roman" w:cs="Times New Roman"/>
                <w:sz w:val="20"/>
                <w:szCs w:val="20"/>
              </w:rPr>
            </w:pPr>
            <w:r>
              <w:rPr>
                <w:sz w:val="20"/>
                <w:szCs w:val="20"/>
              </w:rPr>
              <w:t>Increase by 2 schools (12)</w:t>
            </w:r>
          </w:p>
        </w:tc>
      </w:tr>
      <w:tr w:rsidR="00B45993" w14:paraId="144E29D0" w14:textId="77777777">
        <w:trPr>
          <w:trHeight w:val="612"/>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7" w14:textId="77777777" w:rsidR="00B45993" w:rsidRDefault="008D148C">
            <w:pPr>
              <w:rPr>
                <w:sz w:val="20"/>
                <w:szCs w:val="20"/>
              </w:rPr>
            </w:pPr>
            <w:r>
              <w:rPr>
                <w:sz w:val="20"/>
                <w:szCs w:val="20"/>
              </w:rPr>
              <w:t>Number of system PD opportunities offered annually</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8" w14:textId="77777777" w:rsidR="00B45993" w:rsidRDefault="008D148C">
            <w:pPr>
              <w:rPr>
                <w:rFonts w:ascii="Times New Roman" w:eastAsia="Times New Roman" w:hAnsi="Times New Roman" w:cs="Times New Roman"/>
                <w:sz w:val="20"/>
                <w:szCs w:val="20"/>
              </w:rPr>
            </w:pPr>
            <w:r>
              <w:rPr>
                <w:sz w:val="20"/>
                <w:szCs w:val="20"/>
              </w:rPr>
              <w:t>1</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9" w14:textId="77777777" w:rsidR="00B45993" w:rsidRDefault="008D148C">
            <w:pPr>
              <w:rPr>
                <w:rFonts w:ascii="Times New Roman" w:eastAsia="Times New Roman" w:hAnsi="Times New Roman" w:cs="Times New Roman"/>
                <w:sz w:val="20"/>
                <w:szCs w:val="20"/>
              </w:rPr>
            </w:pPr>
            <w:r>
              <w:rPr>
                <w:sz w:val="20"/>
                <w:szCs w:val="20"/>
              </w:rPr>
              <w:t>2</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A" w14:textId="77777777" w:rsidR="00B45993" w:rsidRDefault="008D148C">
            <w:pPr>
              <w:rPr>
                <w:rFonts w:ascii="Times New Roman" w:eastAsia="Times New Roman" w:hAnsi="Times New Roman" w:cs="Times New Roman"/>
                <w:sz w:val="20"/>
                <w:szCs w:val="20"/>
              </w:rPr>
            </w:pPr>
            <w:r>
              <w:rPr>
                <w:sz w:val="20"/>
                <w:szCs w:val="20"/>
              </w:rPr>
              <w:t>4</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AB" w14:textId="77777777" w:rsidR="00B45993" w:rsidRDefault="008D148C">
            <w:pPr>
              <w:rPr>
                <w:rFonts w:ascii="Times New Roman" w:eastAsia="Times New Roman" w:hAnsi="Times New Roman" w:cs="Times New Roman"/>
                <w:sz w:val="20"/>
                <w:szCs w:val="20"/>
              </w:rPr>
            </w:pPr>
            <w:r>
              <w:rPr>
                <w:sz w:val="20"/>
                <w:szCs w:val="20"/>
              </w:rPr>
              <w:t>Discuss if more than 4 are needed/division by subject matter</w:t>
            </w:r>
          </w:p>
          <w:p w14:paraId="000003AC" w14:textId="77777777" w:rsidR="00B45993" w:rsidRDefault="00B45993">
            <w:pPr>
              <w:rPr>
                <w:rFonts w:ascii="Times New Roman" w:eastAsia="Times New Roman" w:hAnsi="Times New Roman" w:cs="Times New Roman"/>
                <w:sz w:val="20"/>
                <w:szCs w:val="20"/>
              </w:rPr>
            </w:pPr>
          </w:p>
        </w:tc>
      </w:tr>
      <w:tr w:rsidR="00B45993" w14:paraId="15A6D5E0" w14:textId="77777777">
        <w:trPr>
          <w:trHeight w:val="67"/>
        </w:trPr>
        <w:tc>
          <w:tcPr>
            <w:tcW w:w="240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AE" w14:textId="77777777" w:rsidR="00B45993" w:rsidRDefault="008D148C">
            <w:pPr>
              <w:rPr>
                <w:rFonts w:ascii="Times New Roman" w:eastAsia="Times New Roman" w:hAnsi="Times New Roman" w:cs="Times New Roman"/>
                <w:sz w:val="20"/>
                <w:szCs w:val="20"/>
              </w:rPr>
            </w:pPr>
            <w:r>
              <w:rPr>
                <w:b/>
                <w:sz w:val="20"/>
                <w:szCs w:val="20"/>
              </w:rPr>
              <w:t>Qualitative Metrics to Assess Goal</w:t>
            </w:r>
          </w:p>
        </w:tc>
        <w:tc>
          <w:tcPr>
            <w:tcW w:w="2260"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AF" w14:textId="77777777" w:rsidR="00B45993" w:rsidRDefault="008D148C">
            <w:pPr>
              <w:rPr>
                <w:rFonts w:ascii="Times New Roman" w:eastAsia="Times New Roman" w:hAnsi="Times New Roman" w:cs="Times New Roman"/>
                <w:sz w:val="20"/>
                <w:szCs w:val="20"/>
              </w:rPr>
            </w:pPr>
            <w:r>
              <w:rPr>
                <w:b/>
                <w:sz w:val="20"/>
                <w:szCs w:val="20"/>
              </w:rPr>
              <w:t>Baseline</w:t>
            </w:r>
          </w:p>
        </w:tc>
        <w:tc>
          <w:tcPr>
            <w:tcW w:w="1943"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B0" w14:textId="77777777" w:rsidR="00B45993" w:rsidRDefault="008D148C">
            <w:pPr>
              <w:rPr>
                <w:rFonts w:ascii="Times New Roman" w:eastAsia="Times New Roman" w:hAnsi="Times New Roman" w:cs="Times New Roman"/>
                <w:sz w:val="20"/>
                <w:szCs w:val="20"/>
              </w:rPr>
            </w:pPr>
            <w:r>
              <w:rPr>
                <w:b/>
                <w:sz w:val="20"/>
                <w:szCs w:val="20"/>
              </w:rPr>
              <w:t>Year 1</w:t>
            </w:r>
          </w:p>
        </w:tc>
        <w:tc>
          <w:tcPr>
            <w:tcW w:w="19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B1" w14:textId="77777777" w:rsidR="00B45993" w:rsidRDefault="008D148C">
            <w:pPr>
              <w:rPr>
                <w:rFonts w:ascii="Times New Roman" w:eastAsia="Times New Roman" w:hAnsi="Times New Roman" w:cs="Times New Roman"/>
                <w:sz w:val="20"/>
                <w:szCs w:val="20"/>
              </w:rPr>
            </w:pPr>
            <w:r>
              <w:rPr>
                <w:b/>
                <w:sz w:val="20"/>
                <w:szCs w:val="20"/>
              </w:rPr>
              <w:t>Year 3</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B2" w14:textId="77777777" w:rsidR="00B45993" w:rsidRDefault="008D148C">
            <w:pPr>
              <w:rPr>
                <w:rFonts w:ascii="Times New Roman" w:eastAsia="Times New Roman" w:hAnsi="Times New Roman" w:cs="Times New Roman"/>
                <w:sz w:val="20"/>
                <w:szCs w:val="20"/>
              </w:rPr>
            </w:pPr>
            <w:r>
              <w:rPr>
                <w:b/>
                <w:sz w:val="20"/>
                <w:szCs w:val="20"/>
              </w:rPr>
              <w:t>Year 5</w:t>
            </w:r>
          </w:p>
        </w:tc>
      </w:tr>
      <w:tr w:rsidR="00B45993" w14:paraId="3C67A687" w14:textId="77777777">
        <w:trPr>
          <w:trHeight w:val="67"/>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4" w14:textId="77777777" w:rsidR="00B45993" w:rsidRDefault="008D148C">
            <w:pPr>
              <w:rPr>
                <w:sz w:val="20"/>
                <w:szCs w:val="20"/>
              </w:rPr>
            </w:pPr>
            <w:r>
              <w:rPr>
                <w:sz w:val="20"/>
                <w:szCs w:val="20"/>
              </w:rPr>
              <w:t>Create or modify current communication methods</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5" w14:textId="77777777" w:rsidR="00B45993" w:rsidRDefault="008D148C">
            <w:pPr>
              <w:rPr>
                <w:rFonts w:ascii="Times New Roman" w:eastAsia="Times New Roman" w:hAnsi="Times New Roman" w:cs="Times New Roman"/>
                <w:sz w:val="20"/>
                <w:szCs w:val="20"/>
              </w:rPr>
            </w:pPr>
            <w:r>
              <w:rPr>
                <w:sz w:val="20"/>
                <w:szCs w:val="20"/>
              </w:rPr>
              <w:t>3 methods: Email, social media, in person visits</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6" w14:textId="77777777" w:rsidR="00B45993" w:rsidRDefault="008D148C">
            <w:pPr>
              <w:rPr>
                <w:rFonts w:ascii="Times New Roman" w:eastAsia="Times New Roman" w:hAnsi="Times New Roman" w:cs="Times New Roman"/>
                <w:sz w:val="20"/>
                <w:szCs w:val="20"/>
              </w:rPr>
            </w:pPr>
            <w:r>
              <w:rPr>
                <w:sz w:val="20"/>
                <w:szCs w:val="20"/>
              </w:rPr>
              <w:t>1st new/modified method</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7" w14:textId="77777777" w:rsidR="00B45993" w:rsidRDefault="008D148C">
            <w:pPr>
              <w:rPr>
                <w:rFonts w:ascii="Times New Roman" w:eastAsia="Times New Roman" w:hAnsi="Times New Roman" w:cs="Times New Roman"/>
                <w:sz w:val="20"/>
                <w:szCs w:val="20"/>
              </w:rPr>
            </w:pPr>
            <w:r>
              <w:rPr>
                <w:sz w:val="20"/>
                <w:szCs w:val="20"/>
              </w:rPr>
              <w:t>2nd new/modified method</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8" w14:textId="77777777" w:rsidR="00B45993" w:rsidRDefault="008D148C">
            <w:pPr>
              <w:rPr>
                <w:rFonts w:ascii="Times New Roman" w:eastAsia="Times New Roman" w:hAnsi="Times New Roman" w:cs="Times New Roman"/>
                <w:sz w:val="20"/>
                <w:szCs w:val="20"/>
              </w:rPr>
            </w:pPr>
            <w:r>
              <w:rPr>
                <w:sz w:val="20"/>
                <w:szCs w:val="20"/>
              </w:rPr>
              <w:t>BUS/mobile attention grabber </w:t>
            </w:r>
          </w:p>
        </w:tc>
      </w:tr>
      <w:tr w:rsidR="00B45993" w14:paraId="6F6C4CB3" w14:textId="77777777">
        <w:trPr>
          <w:trHeight w:val="67"/>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A" w14:textId="77777777" w:rsidR="00B45993" w:rsidRDefault="008D148C">
            <w:pPr>
              <w:rPr>
                <w:sz w:val="20"/>
                <w:szCs w:val="20"/>
              </w:rPr>
            </w:pPr>
            <w:r>
              <w:rPr>
                <w:sz w:val="20"/>
                <w:szCs w:val="20"/>
              </w:rPr>
              <w:t xml:space="preserve">System survey of CE instructors    </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B" w14:textId="77777777" w:rsidR="00B45993" w:rsidRDefault="008D148C">
            <w:pPr>
              <w:rPr>
                <w:rFonts w:ascii="Times New Roman" w:eastAsia="Times New Roman" w:hAnsi="Times New Roman" w:cs="Times New Roman"/>
                <w:sz w:val="20"/>
                <w:szCs w:val="20"/>
              </w:rPr>
            </w:pPr>
            <w:r>
              <w:rPr>
                <w:sz w:val="20"/>
                <w:szCs w:val="20"/>
              </w:rPr>
              <w:t>Individual campus outreach</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C" w14:textId="77777777" w:rsidR="00B45993" w:rsidRDefault="008D148C">
            <w:pPr>
              <w:rPr>
                <w:rFonts w:ascii="Times New Roman" w:eastAsia="Times New Roman" w:hAnsi="Times New Roman" w:cs="Times New Roman"/>
                <w:sz w:val="20"/>
                <w:szCs w:val="20"/>
              </w:rPr>
            </w:pPr>
            <w:r>
              <w:rPr>
                <w:sz w:val="20"/>
                <w:szCs w:val="20"/>
              </w:rPr>
              <w:t>Create survey and implement after each PD session</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D" w14:textId="77777777" w:rsidR="00B45993" w:rsidRDefault="008D148C">
            <w:pPr>
              <w:rPr>
                <w:rFonts w:ascii="Times New Roman" w:eastAsia="Times New Roman" w:hAnsi="Times New Roman" w:cs="Times New Roman"/>
                <w:sz w:val="20"/>
                <w:szCs w:val="20"/>
              </w:rPr>
            </w:pPr>
            <w:r>
              <w:rPr>
                <w:sz w:val="20"/>
                <w:szCs w:val="20"/>
              </w:rPr>
              <w:t>Modifications to PD offerings based on feedback</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BE" w14:textId="77777777" w:rsidR="00B45993" w:rsidRDefault="008D148C">
            <w:pPr>
              <w:rPr>
                <w:rFonts w:ascii="Times New Roman" w:eastAsia="Times New Roman" w:hAnsi="Times New Roman" w:cs="Times New Roman"/>
                <w:sz w:val="20"/>
                <w:szCs w:val="20"/>
              </w:rPr>
            </w:pPr>
            <w:r>
              <w:rPr>
                <w:sz w:val="20"/>
                <w:szCs w:val="20"/>
              </w:rPr>
              <w:t>Continued refinement</w:t>
            </w:r>
          </w:p>
        </w:tc>
      </w:tr>
      <w:tr w:rsidR="00B45993" w14:paraId="28C7700E" w14:textId="77777777">
        <w:trPr>
          <w:trHeight w:val="67"/>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0" w14:textId="77777777" w:rsidR="00B45993" w:rsidRDefault="008D148C">
            <w:pPr>
              <w:rPr>
                <w:rFonts w:ascii="Times New Roman" w:eastAsia="Times New Roman" w:hAnsi="Times New Roman" w:cs="Times New Roman"/>
                <w:sz w:val="20"/>
                <w:szCs w:val="20"/>
              </w:rPr>
            </w:pPr>
            <w:r>
              <w:rPr>
                <w:sz w:val="20"/>
                <w:szCs w:val="20"/>
              </w:rPr>
              <w:t>Incentivize participation in PD</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1" w14:textId="77777777" w:rsidR="00B45993" w:rsidRDefault="008D148C">
            <w:pPr>
              <w:rPr>
                <w:rFonts w:ascii="Times New Roman" w:eastAsia="Times New Roman" w:hAnsi="Times New Roman" w:cs="Times New Roman"/>
                <w:sz w:val="20"/>
                <w:szCs w:val="20"/>
              </w:rPr>
            </w:pPr>
            <w:r>
              <w:rPr>
                <w:sz w:val="20"/>
                <w:szCs w:val="20"/>
              </w:rPr>
              <w:t>None</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2" w14:textId="77777777" w:rsidR="00B45993" w:rsidRDefault="008D148C">
            <w:pPr>
              <w:rPr>
                <w:rFonts w:ascii="Times New Roman" w:eastAsia="Times New Roman" w:hAnsi="Times New Roman" w:cs="Times New Roman"/>
                <w:sz w:val="20"/>
                <w:szCs w:val="20"/>
              </w:rPr>
            </w:pPr>
            <w:r>
              <w:rPr>
                <w:sz w:val="20"/>
                <w:szCs w:val="20"/>
              </w:rPr>
              <w:t>Awarding CEUs for PD</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3" w14:textId="77777777" w:rsidR="00B45993" w:rsidRDefault="008D148C">
            <w:pPr>
              <w:rPr>
                <w:rFonts w:ascii="Times New Roman" w:eastAsia="Times New Roman" w:hAnsi="Times New Roman" w:cs="Times New Roman"/>
                <w:sz w:val="20"/>
                <w:szCs w:val="20"/>
              </w:rPr>
            </w:pPr>
            <w:r>
              <w:rPr>
                <w:sz w:val="20"/>
                <w:szCs w:val="20"/>
              </w:rPr>
              <w:t>Offering scholarship for CEUs</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4" w14:textId="77777777" w:rsidR="00B45993" w:rsidRDefault="008D148C">
            <w:pPr>
              <w:rPr>
                <w:rFonts w:ascii="Times New Roman" w:eastAsia="Times New Roman" w:hAnsi="Times New Roman" w:cs="Times New Roman"/>
                <w:sz w:val="20"/>
                <w:szCs w:val="20"/>
              </w:rPr>
            </w:pPr>
            <w:r>
              <w:rPr>
                <w:sz w:val="20"/>
                <w:szCs w:val="20"/>
              </w:rPr>
              <w:t>Continue with CEUs and scholarships</w:t>
            </w:r>
          </w:p>
        </w:tc>
      </w:tr>
      <w:tr w:rsidR="00B45993" w14:paraId="06229AD6" w14:textId="77777777">
        <w:trPr>
          <w:trHeight w:val="67"/>
        </w:trPr>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6" w14:textId="77777777" w:rsidR="00B45993" w:rsidRDefault="008D148C">
            <w:pPr>
              <w:rPr>
                <w:rFonts w:ascii="Times New Roman" w:eastAsia="Times New Roman" w:hAnsi="Times New Roman" w:cs="Times New Roman"/>
                <w:sz w:val="20"/>
                <w:szCs w:val="20"/>
              </w:rPr>
            </w:pPr>
            <w:r>
              <w:rPr>
                <w:sz w:val="20"/>
                <w:szCs w:val="20"/>
              </w:rPr>
              <w:t>Expand system definition of PD</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7" w14:textId="77777777" w:rsidR="00B45993" w:rsidRDefault="008D148C">
            <w:pPr>
              <w:rPr>
                <w:rFonts w:ascii="Times New Roman" w:eastAsia="Times New Roman" w:hAnsi="Times New Roman" w:cs="Times New Roman"/>
                <w:sz w:val="20"/>
                <w:szCs w:val="20"/>
              </w:rPr>
            </w:pPr>
            <w:r>
              <w:rPr>
                <w:sz w:val="20"/>
                <w:szCs w:val="20"/>
              </w:rPr>
              <w:t>Includes only system/campus offerings</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8" w14:textId="77777777" w:rsidR="00B45993" w:rsidRDefault="008D148C">
            <w:pPr>
              <w:rPr>
                <w:rFonts w:ascii="Times New Roman" w:eastAsia="Times New Roman" w:hAnsi="Times New Roman" w:cs="Times New Roman"/>
                <w:sz w:val="20"/>
                <w:szCs w:val="20"/>
              </w:rPr>
            </w:pPr>
            <w:r>
              <w:rPr>
                <w:sz w:val="20"/>
                <w:szCs w:val="20"/>
              </w:rPr>
              <w:t>Vet 3 third-party offerings for applicability</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9" w14:textId="77777777" w:rsidR="00B45993" w:rsidRDefault="008D148C">
            <w:pPr>
              <w:rPr>
                <w:rFonts w:ascii="Times New Roman" w:eastAsia="Times New Roman" w:hAnsi="Times New Roman" w:cs="Times New Roman"/>
                <w:sz w:val="20"/>
                <w:szCs w:val="20"/>
              </w:rPr>
            </w:pPr>
            <w:r>
              <w:rPr>
                <w:sz w:val="20"/>
                <w:szCs w:val="20"/>
              </w:rPr>
              <w:t>Vet 3 additional third-party offerings for applicability</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CA" w14:textId="77777777" w:rsidR="00B45993" w:rsidRDefault="008D148C">
            <w:pPr>
              <w:rPr>
                <w:rFonts w:ascii="Times New Roman" w:eastAsia="Times New Roman" w:hAnsi="Times New Roman" w:cs="Times New Roman"/>
                <w:sz w:val="20"/>
                <w:szCs w:val="20"/>
              </w:rPr>
            </w:pPr>
            <w:r>
              <w:rPr>
                <w:sz w:val="20"/>
                <w:szCs w:val="20"/>
              </w:rPr>
              <w:t>Full list of vetted PD offerings</w:t>
            </w:r>
          </w:p>
        </w:tc>
      </w:tr>
    </w:tbl>
    <w:p w14:paraId="000003CC" w14:textId="77777777" w:rsidR="00B45993" w:rsidRDefault="00B45993">
      <w:pPr>
        <w:spacing w:after="0" w:line="240" w:lineRule="auto"/>
        <w:rPr>
          <w:rFonts w:ascii="Times New Roman" w:eastAsia="Times New Roman" w:hAnsi="Times New Roman" w:cs="Times New Roman"/>
          <w:sz w:val="20"/>
          <w:szCs w:val="20"/>
        </w:rPr>
      </w:pP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037"/>
        <w:gridCol w:w="2236"/>
        <w:gridCol w:w="2008"/>
        <w:gridCol w:w="1405"/>
        <w:gridCol w:w="840"/>
      </w:tblGrid>
      <w:tr w:rsidR="00B45993" w14:paraId="789ABDBC" w14:textId="77777777">
        <w:trPr>
          <w:trHeight w:val="69"/>
        </w:trPr>
        <w:tc>
          <w:tcPr>
            <w:tcW w:w="107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CD" w14:textId="7CA940B2" w:rsidR="00B45993" w:rsidRDefault="008D148C">
            <w:pPr>
              <w:rPr>
                <w:b/>
                <w:sz w:val="20"/>
                <w:szCs w:val="20"/>
              </w:rPr>
            </w:pPr>
            <w:r>
              <w:rPr>
                <w:b/>
                <w:sz w:val="20"/>
                <w:szCs w:val="20"/>
              </w:rPr>
              <w:t xml:space="preserve">Goal 2: Academic Program and Institutional Early College Program Partnerships: </w:t>
            </w:r>
            <w:r w:rsidR="009452FF" w:rsidRPr="009452FF">
              <w:rPr>
                <w:sz w:val="20"/>
                <w:szCs w:val="20"/>
              </w:rPr>
              <w:t>Increase collaboration between EC and academic programs within each institution and between EC programs at different institutions.</w:t>
            </w:r>
          </w:p>
        </w:tc>
      </w:tr>
      <w:tr w:rsidR="00B45993" w14:paraId="636DC5C3" w14:textId="77777777">
        <w:trPr>
          <w:trHeight w:val="69"/>
        </w:trPr>
        <w:tc>
          <w:tcPr>
            <w:tcW w:w="4301"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D3" w14:textId="77777777" w:rsidR="00B45993" w:rsidRDefault="008D148C">
            <w:pPr>
              <w:rPr>
                <w:rFonts w:ascii="Times New Roman" w:eastAsia="Times New Roman" w:hAnsi="Times New Roman" w:cs="Times New Roman"/>
                <w:sz w:val="20"/>
                <w:szCs w:val="20"/>
              </w:rPr>
            </w:pPr>
            <w:r>
              <w:rPr>
                <w:b/>
                <w:sz w:val="20"/>
                <w:szCs w:val="20"/>
              </w:rPr>
              <w:t>Strategies</w:t>
            </w:r>
          </w:p>
        </w:tc>
        <w:tc>
          <w:tcPr>
            <w:tcW w:w="2236"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D5" w14:textId="77777777" w:rsidR="00B45993" w:rsidRDefault="008D148C">
            <w:pPr>
              <w:rPr>
                <w:rFonts w:ascii="Times New Roman" w:eastAsia="Times New Roman" w:hAnsi="Times New Roman" w:cs="Times New Roman"/>
                <w:sz w:val="20"/>
                <w:szCs w:val="20"/>
              </w:rPr>
            </w:pPr>
            <w:r>
              <w:rPr>
                <w:b/>
                <w:sz w:val="20"/>
                <w:szCs w:val="20"/>
              </w:rPr>
              <w:t>Responsible Parties</w:t>
            </w:r>
          </w:p>
        </w:tc>
        <w:tc>
          <w:tcPr>
            <w:tcW w:w="200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D6" w14:textId="77777777" w:rsidR="00B45993" w:rsidRDefault="008D148C">
            <w:pPr>
              <w:rPr>
                <w:rFonts w:ascii="Times New Roman" w:eastAsia="Times New Roman" w:hAnsi="Times New Roman" w:cs="Times New Roman"/>
                <w:sz w:val="20"/>
                <w:szCs w:val="20"/>
              </w:rPr>
            </w:pPr>
            <w:r>
              <w:rPr>
                <w:b/>
                <w:color w:val="FF0000"/>
                <w:sz w:val="20"/>
                <w:szCs w:val="20"/>
              </w:rPr>
              <w:t xml:space="preserve"> </w:t>
            </w:r>
            <w:r>
              <w:rPr>
                <w:b/>
                <w:sz w:val="20"/>
                <w:szCs w:val="20"/>
              </w:rPr>
              <w:t>YR1</w:t>
            </w:r>
          </w:p>
        </w:tc>
        <w:tc>
          <w:tcPr>
            <w:tcW w:w="140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D7" w14:textId="77777777" w:rsidR="00B45993" w:rsidRDefault="008D148C">
            <w:pPr>
              <w:rPr>
                <w:rFonts w:ascii="Times New Roman" w:eastAsia="Times New Roman" w:hAnsi="Times New Roman" w:cs="Times New Roman"/>
                <w:sz w:val="20"/>
                <w:szCs w:val="20"/>
              </w:rPr>
            </w:pPr>
            <w:r>
              <w:rPr>
                <w:b/>
                <w:sz w:val="20"/>
                <w:szCs w:val="20"/>
              </w:rPr>
              <w:t>YR3</w:t>
            </w:r>
          </w:p>
        </w:tc>
        <w:tc>
          <w:tcPr>
            <w:tcW w:w="840"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14:paraId="000003D8" w14:textId="77777777" w:rsidR="00B45993" w:rsidRDefault="008D148C">
            <w:pPr>
              <w:rPr>
                <w:rFonts w:ascii="Times New Roman" w:eastAsia="Times New Roman" w:hAnsi="Times New Roman" w:cs="Times New Roman"/>
                <w:sz w:val="20"/>
                <w:szCs w:val="20"/>
              </w:rPr>
            </w:pPr>
            <w:r>
              <w:rPr>
                <w:b/>
                <w:sz w:val="20"/>
                <w:szCs w:val="20"/>
              </w:rPr>
              <w:t>YR5</w:t>
            </w:r>
          </w:p>
        </w:tc>
      </w:tr>
      <w:tr w:rsidR="00B45993" w14:paraId="0548BC69" w14:textId="77777777">
        <w:trPr>
          <w:trHeight w:val="67"/>
        </w:trPr>
        <w:tc>
          <w:tcPr>
            <w:tcW w:w="4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D9" w14:textId="77777777" w:rsidR="00B45993" w:rsidRDefault="008D148C">
            <w:pPr>
              <w:rPr>
                <w:sz w:val="20"/>
                <w:szCs w:val="20"/>
              </w:rPr>
            </w:pPr>
            <w:r>
              <w:rPr>
                <w:sz w:val="20"/>
                <w:szCs w:val="20"/>
              </w:rPr>
              <w:t>Encourage internal EC collaborations with academic programs.</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DB" w14:textId="77777777" w:rsidR="00B45993" w:rsidRDefault="008D148C">
            <w:pPr>
              <w:rPr>
                <w:rFonts w:ascii="Times New Roman" w:eastAsia="Times New Roman" w:hAnsi="Times New Roman" w:cs="Times New Roman"/>
                <w:sz w:val="20"/>
                <w:szCs w:val="20"/>
              </w:rPr>
            </w:pPr>
            <w:r>
              <w:rPr>
                <w:sz w:val="20"/>
                <w:szCs w:val="20"/>
              </w:rPr>
              <w:t>Individual Campuses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3DC" w14:textId="77777777" w:rsidR="00B45993" w:rsidRDefault="008D148C">
            <w:pPr>
              <w:rPr>
                <w:rFonts w:ascii="Times New Roman" w:eastAsia="Times New Roman" w:hAnsi="Times New Roman" w:cs="Times New Roman"/>
                <w:sz w:val="20"/>
                <w:szCs w:val="20"/>
              </w:rPr>
            </w:pPr>
            <w:r>
              <w:rPr>
                <w:b/>
                <w:color w:val="FFFFFF"/>
                <w:sz w:val="32"/>
                <w:szCs w:val="32"/>
              </w:rPr>
              <w:t>ONGOING</w:t>
            </w:r>
          </w:p>
        </w:tc>
      </w:tr>
      <w:tr w:rsidR="00B45993" w14:paraId="5270B134" w14:textId="77777777">
        <w:trPr>
          <w:trHeight w:val="67"/>
        </w:trPr>
        <w:tc>
          <w:tcPr>
            <w:tcW w:w="4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DF" w14:textId="77777777" w:rsidR="00B45993" w:rsidRDefault="008D148C">
            <w:pPr>
              <w:rPr>
                <w:sz w:val="20"/>
                <w:szCs w:val="20"/>
              </w:rPr>
            </w:pPr>
            <w:r>
              <w:rPr>
                <w:sz w:val="20"/>
                <w:szCs w:val="20"/>
              </w:rPr>
              <w:t>Encourage institution-to-institution EC program alignment where feasible and mutually beneficial.</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E1" w14:textId="77777777" w:rsidR="00B45993" w:rsidRDefault="008D148C">
            <w:pPr>
              <w:rPr>
                <w:rFonts w:ascii="Times New Roman" w:eastAsia="Times New Roman" w:hAnsi="Times New Roman" w:cs="Times New Roman"/>
                <w:sz w:val="20"/>
                <w:szCs w:val="20"/>
              </w:rPr>
            </w:pPr>
            <w:r>
              <w:rPr>
                <w:sz w:val="20"/>
                <w:szCs w:val="20"/>
              </w:rPr>
              <w:t>UMS EC Team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3E2" w14:textId="77777777" w:rsidR="00B45993" w:rsidRDefault="008D148C">
            <w:pPr>
              <w:rPr>
                <w:rFonts w:ascii="Times New Roman" w:eastAsia="Times New Roman" w:hAnsi="Times New Roman" w:cs="Times New Roman"/>
                <w:sz w:val="20"/>
                <w:szCs w:val="20"/>
              </w:rPr>
            </w:pPr>
            <w:r>
              <w:rPr>
                <w:b/>
                <w:color w:val="FFFFFF"/>
                <w:sz w:val="32"/>
                <w:szCs w:val="32"/>
              </w:rPr>
              <w:t>ONGOING</w:t>
            </w:r>
          </w:p>
        </w:tc>
      </w:tr>
      <w:tr w:rsidR="00B45993" w14:paraId="484B0669" w14:textId="77777777">
        <w:trPr>
          <w:trHeight w:val="67"/>
        </w:trPr>
        <w:tc>
          <w:tcPr>
            <w:tcW w:w="4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E5" w14:textId="77777777" w:rsidR="00B45993" w:rsidRDefault="008D148C">
            <w:pPr>
              <w:rPr>
                <w:sz w:val="20"/>
                <w:szCs w:val="20"/>
              </w:rPr>
            </w:pPr>
            <w:r>
              <w:rPr>
                <w:sz w:val="20"/>
                <w:szCs w:val="20"/>
              </w:rPr>
              <w:t>Admissions/Enrollment Management</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E7" w14:textId="77777777" w:rsidR="00B45993" w:rsidRDefault="008D148C">
            <w:pPr>
              <w:rPr>
                <w:rFonts w:ascii="Times New Roman" w:eastAsia="Times New Roman" w:hAnsi="Times New Roman" w:cs="Times New Roman"/>
                <w:sz w:val="20"/>
                <w:szCs w:val="20"/>
              </w:rPr>
            </w:pPr>
            <w:r>
              <w:rPr>
                <w:sz w:val="20"/>
                <w:szCs w:val="20"/>
              </w:rPr>
              <w:t>Individual Campuses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0003E8" w14:textId="77777777" w:rsidR="00B45993" w:rsidRDefault="008D148C">
            <w:pPr>
              <w:rPr>
                <w:rFonts w:ascii="Times New Roman" w:eastAsia="Times New Roman" w:hAnsi="Times New Roman" w:cs="Times New Roman"/>
                <w:sz w:val="20"/>
                <w:szCs w:val="20"/>
              </w:rPr>
            </w:pPr>
            <w:r>
              <w:rPr>
                <w:b/>
                <w:color w:val="FFFFFF"/>
                <w:sz w:val="32"/>
                <w:szCs w:val="32"/>
              </w:rPr>
              <w:t>ONGOING</w:t>
            </w:r>
          </w:p>
        </w:tc>
      </w:tr>
      <w:tr w:rsidR="00B45993" w14:paraId="0141C0EA" w14:textId="77777777">
        <w:trPr>
          <w:trHeight w:val="67"/>
        </w:trPr>
        <w:tc>
          <w:tcPr>
            <w:tcW w:w="22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EB" w14:textId="77777777" w:rsidR="00B45993" w:rsidRDefault="008D148C">
            <w:pPr>
              <w:rPr>
                <w:rFonts w:ascii="Times New Roman" w:eastAsia="Times New Roman" w:hAnsi="Times New Roman" w:cs="Times New Roman"/>
                <w:sz w:val="20"/>
                <w:szCs w:val="20"/>
              </w:rPr>
            </w:pPr>
            <w:r>
              <w:rPr>
                <w:b/>
                <w:sz w:val="20"/>
                <w:szCs w:val="20"/>
              </w:rPr>
              <w:t>Quantitative Metrics to Assess Goal </w:t>
            </w:r>
          </w:p>
        </w:tc>
        <w:tc>
          <w:tcPr>
            <w:tcW w:w="203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EC" w14:textId="77777777" w:rsidR="00B45993" w:rsidRDefault="008D148C">
            <w:pPr>
              <w:rPr>
                <w:rFonts w:ascii="Times New Roman" w:eastAsia="Times New Roman" w:hAnsi="Times New Roman" w:cs="Times New Roman"/>
                <w:sz w:val="20"/>
                <w:szCs w:val="20"/>
              </w:rPr>
            </w:pPr>
            <w:r>
              <w:rPr>
                <w:b/>
                <w:sz w:val="20"/>
                <w:szCs w:val="20"/>
              </w:rPr>
              <w:t>Baseline</w:t>
            </w:r>
          </w:p>
        </w:tc>
        <w:tc>
          <w:tcPr>
            <w:tcW w:w="223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ED" w14:textId="77777777" w:rsidR="00B45993" w:rsidRDefault="008D148C">
            <w:pPr>
              <w:rPr>
                <w:rFonts w:ascii="Times New Roman" w:eastAsia="Times New Roman" w:hAnsi="Times New Roman" w:cs="Times New Roman"/>
                <w:sz w:val="20"/>
                <w:szCs w:val="20"/>
              </w:rPr>
            </w:pPr>
            <w:r>
              <w:rPr>
                <w:b/>
                <w:color w:val="FF0000"/>
                <w:sz w:val="20"/>
                <w:szCs w:val="20"/>
              </w:rPr>
              <w:t xml:space="preserve"> </w:t>
            </w:r>
            <w:r>
              <w:rPr>
                <w:b/>
                <w:sz w:val="20"/>
                <w:szCs w:val="20"/>
              </w:rPr>
              <w:t>Year 1</w:t>
            </w:r>
          </w:p>
        </w:tc>
        <w:tc>
          <w:tcPr>
            <w:tcW w:w="200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EE" w14:textId="77777777" w:rsidR="00B45993" w:rsidRDefault="008D148C">
            <w:pPr>
              <w:rPr>
                <w:rFonts w:ascii="Times New Roman" w:eastAsia="Times New Roman" w:hAnsi="Times New Roman" w:cs="Times New Roman"/>
                <w:sz w:val="20"/>
                <w:szCs w:val="20"/>
              </w:rPr>
            </w:pPr>
            <w:r>
              <w:rPr>
                <w:b/>
                <w:sz w:val="20"/>
                <w:szCs w:val="20"/>
              </w:rPr>
              <w:t>Year 3</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3EF" w14:textId="77777777" w:rsidR="00B45993" w:rsidRDefault="008D148C">
            <w:pPr>
              <w:rPr>
                <w:rFonts w:ascii="Times New Roman" w:eastAsia="Times New Roman" w:hAnsi="Times New Roman" w:cs="Times New Roman"/>
                <w:sz w:val="20"/>
                <w:szCs w:val="20"/>
              </w:rPr>
            </w:pPr>
            <w:r>
              <w:rPr>
                <w:b/>
                <w:sz w:val="20"/>
                <w:szCs w:val="20"/>
              </w:rPr>
              <w:t>Year 5</w:t>
            </w:r>
          </w:p>
        </w:tc>
      </w:tr>
      <w:tr w:rsidR="00B45993" w14:paraId="52929185"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1" w14:textId="77777777" w:rsidR="00B45993" w:rsidRDefault="008D148C">
            <w:pPr>
              <w:rPr>
                <w:sz w:val="20"/>
                <w:szCs w:val="20"/>
              </w:rPr>
            </w:pPr>
            <w:r>
              <w:rPr>
                <w:sz w:val="20"/>
                <w:szCs w:val="20"/>
              </w:rPr>
              <w:t>Create and implement pathways/projects to encourage matriculation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2" w14:textId="77777777" w:rsidR="00B45993" w:rsidRDefault="008D148C">
            <w:pPr>
              <w:rPr>
                <w:rFonts w:ascii="Times New Roman" w:eastAsia="Times New Roman" w:hAnsi="Times New Roman" w:cs="Times New Roman"/>
                <w:sz w:val="20"/>
                <w:szCs w:val="20"/>
              </w:rPr>
            </w:pPr>
            <w:r>
              <w:rPr>
                <w:sz w:val="20"/>
                <w:szCs w:val="20"/>
              </w:rPr>
              <w:t>4 campuses (UMaine, UMaine Machias, UMA, UMFK)</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3" w14:textId="77777777" w:rsidR="00B45993" w:rsidRDefault="008D148C">
            <w:pPr>
              <w:rPr>
                <w:rFonts w:ascii="Times New Roman" w:eastAsia="Times New Roman" w:hAnsi="Times New Roman" w:cs="Times New Roman"/>
                <w:sz w:val="20"/>
                <w:szCs w:val="20"/>
              </w:rPr>
            </w:pPr>
            <w:r>
              <w:rPr>
                <w:sz w:val="20"/>
                <w:szCs w:val="20"/>
              </w:rPr>
              <w:t>4 campuses; other campuses constructing potential pathways</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4" w14:textId="77777777" w:rsidR="00B45993" w:rsidRDefault="008D148C">
            <w:pPr>
              <w:rPr>
                <w:rFonts w:ascii="Times New Roman" w:eastAsia="Times New Roman" w:hAnsi="Times New Roman" w:cs="Times New Roman"/>
                <w:sz w:val="20"/>
                <w:szCs w:val="20"/>
              </w:rPr>
            </w:pPr>
            <w:r>
              <w:rPr>
                <w:sz w:val="20"/>
                <w:szCs w:val="20"/>
              </w:rPr>
              <w:t>5 campuses</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5" w14:textId="77777777" w:rsidR="00B45993" w:rsidRDefault="008D148C">
            <w:pPr>
              <w:rPr>
                <w:rFonts w:ascii="Times New Roman" w:eastAsia="Times New Roman" w:hAnsi="Times New Roman" w:cs="Times New Roman"/>
                <w:sz w:val="20"/>
                <w:szCs w:val="20"/>
              </w:rPr>
            </w:pPr>
            <w:r>
              <w:rPr>
                <w:sz w:val="20"/>
                <w:szCs w:val="20"/>
              </w:rPr>
              <w:t>All campuses</w:t>
            </w:r>
          </w:p>
        </w:tc>
      </w:tr>
      <w:tr w:rsidR="00B45993" w14:paraId="5BE58437"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7" w14:textId="77777777" w:rsidR="00B45993" w:rsidRDefault="008D148C">
            <w:pPr>
              <w:rPr>
                <w:sz w:val="20"/>
                <w:szCs w:val="20"/>
              </w:rPr>
            </w:pPr>
            <w:proofErr w:type="spellStart"/>
            <w:r>
              <w:rPr>
                <w:sz w:val="20"/>
                <w:szCs w:val="20"/>
              </w:rPr>
              <w:lastRenderedPageBreak/>
              <w:t>NetTutor</w:t>
            </w:r>
            <w:proofErr w:type="spellEnd"/>
            <w:r>
              <w:rPr>
                <w:sz w:val="20"/>
                <w:szCs w:val="20"/>
              </w:rPr>
              <w:t xml:space="preserve"> student usage</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3F8" w14:textId="77777777" w:rsidR="00B45993" w:rsidRDefault="008D148C">
            <w:pPr>
              <w:rPr>
                <w:rFonts w:ascii="Times New Roman" w:eastAsia="Times New Roman" w:hAnsi="Times New Roman" w:cs="Times New Roman"/>
                <w:sz w:val="24"/>
                <w:szCs w:val="24"/>
              </w:rPr>
            </w:pPr>
            <w:r>
              <w:rPr>
                <w:sz w:val="20"/>
                <w:szCs w:val="20"/>
              </w:rPr>
              <w:t>2021 (through 11/17), 192 sessions, 4525 minutes.  2020, 186 sessions, 3649 minutes (represents duplicate student use)</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9" w14:textId="77777777" w:rsidR="00B45993" w:rsidRDefault="008D148C">
            <w:pPr>
              <w:rPr>
                <w:rFonts w:ascii="Times New Roman" w:eastAsia="Times New Roman" w:hAnsi="Times New Roman" w:cs="Times New Roman"/>
                <w:sz w:val="24"/>
                <w:szCs w:val="24"/>
              </w:rPr>
            </w:pPr>
            <w:r>
              <w:rPr>
                <w:sz w:val="20"/>
                <w:szCs w:val="20"/>
              </w:rPr>
              <w:t>increase overall usage by 10% over base lines</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A" w14:textId="77777777" w:rsidR="00B45993" w:rsidRDefault="008D148C">
            <w:pPr>
              <w:rPr>
                <w:rFonts w:ascii="Times New Roman" w:eastAsia="Times New Roman" w:hAnsi="Times New Roman" w:cs="Times New Roman"/>
                <w:sz w:val="24"/>
                <w:szCs w:val="24"/>
              </w:rPr>
            </w:pPr>
            <w:r>
              <w:rPr>
                <w:sz w:val="20"/>
                <w:szCs w:val="20"/>
              </w:rPr>
              <w:t>increase usage by 10% over year 1 baselines</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B" w14:textId="77777777" w:rsidR="00B45993" w:rsidRDefault="008D148C">
            <w:pPr>
              <w:rPr>
                <w:rFonts w:ascii="Times New Roman" w:eastAsia="Times New Roman" w:hAnsi="Times New Roman" w:cs="Times New Roman"/>
                <w:sz w:val="24"/>
                <w:szCs w:val="24"/>
              </w:rPr>
            </w:pPr>
            <w:r>
              <w:rPr>
                <w:sz w:val="20"/>
                <w:szCs w:val="20"/>
              </w:rPr>
              <w:t>increase usage by 10% over year 3 baselines</w:t>
            </w:r>
          </w:p>
        </w:tc>
      </w:tr>
      <w:tr w:rsidR="00B45993" w14:paraId="0F0E22AD"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D" w14:textId="77777777" w:rsidR="00B45993" w:rsidRDefault="008D148C">
            <w:pPr>
              <w:rPr>
                <w:rFonts w:ascii="Times New Roman" w:eastAsia="Times New Roman" w:hAnsi="Times New Roman" w:cs="Times New Roman"/>
                <w:sz w:val="20"/>
                <w:szCs w:val="20"/>
              </w:rPr>
            </w:pPr>
            <w:r>
              <w:rPr>
                <w:sz w:val="20"/>
                <w:szCs w:val="20"/>
              </w:rPr>
              <w:t>EC assists Admissions teams to create targeted communication for EC HS population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E" w14:textId="77777777" w:rsidR="00B45993" w:rsidRDefault="008D148C">
            <w:pPr>
              <w:rPr>
                <w:rFonts w:ascii="Times New Roman" w:eastAsia="Times New Roman" w:hAnsi="Times New Roman" w:cs="Times New Roman"/>
                <w:sz w:val="20"/>
                <w:szCs w:val="20"/>
              </w:rPr>
            </w:pPr>
            <w:r>
              <w:rPr>
                <w:sz w:val="20"/>
                <w:szCs w:val="20"/>
              </w:rPr>
              <w:t>None</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FF" w14:textId="77777777" w:rsidR="00B45993" w:rsidRDefault="008D148C">
            <w:pPr>
              <w:rPr>
                <w:rFonts w:ascii="Times New Roman" w:eastAsia="Times New Roman" w:hAnsi="Times New Roman" w:cs="Times New Roman"/>
                <w:sz w:val="20"/>
                <w:szCs w:val="20"/>
              </w:rPr>
            </w:pPr>
            <w:r>
              <w:rPr>
                <w:sz w:val="20"/>
                <w:szCs w:val="20"/>
              </w:rPr>
              <w:t>Create year-long campus specific communication plan</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0" w14:textId="77777777" w:rsidR="00B45993" w:rsidRDefault="008D148C">
            <w:pPr>
              <w:rPr>
                <w:rFonts w:ascii="Times New Roman" w:eastAsia="Times New Roman" w:hAnsi="Times New Roman" w:cs="Times New Roman"/>
                <w:sz w:val="20"/>
                <w:szCs w:val="20"/>
              </w:rPr>
            </w:pPr>
            <w:r>
              <w:rPr>
                <w:sz w:val="20"/>
                <w:szCs w:val="20"/>
              </w:rPr>
              <w:t>Implement communication plan</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1" w14:textId="77777777" w:rsidR="00B45993" w:rsidRDefault="008D148C">
            <w:pPr>
              <w:rPr>
                <w:rFonts w:ascii="Times New Roman" w:eastAsia="Times New Roman" w:hAnsi="Times New Roman" w:cs="Times New Roman"/>
                <w:sz w:val="20"/>
                <w:szCs w:val="20"/>
              </w:rPr>
            </w:pPr>
            <w:r>
              <w:rPr>
                <w:sz w:val="20"/>
                <w:szCs w:val="20"/>
              </w:rPr>
              <w:t>Refine communications as necessary</w:t>
            </w:r>
          </w:p>
        </w:tc>
      </w:tr>
      <w:tr w:rsidR="00B45993" w14:paraId="2C550185" w14:textId="77777777">
        <w:trPr>
          <w:trHeight w:val="67"/>
        </w:trPr>
        <w:tc>
          <w:tcPr>
            <w:tcW w:w="2264"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403" w14:textId="77777777" w:rsidR="00B45993" w:rsidRDefault="008D148C">
            <w:pPr>
              <w:rPr>
                <w:rFonts w:ascii="Times New Roman" w:eastAsia="Times New Roman" w:hAnsi="Times New Roman" w:cs="Times New Roman"/>
                <w:sz w:val="20"/>
                <w:szCs w:val="20"/>
              </w:rPr>
            </w:pPr>
            <w:r>
              <w:rPr>
                <w:b/>
                <w:sz w:val="20"/>
                <w:szCs w:val="20"/>
              </w:rPr>
              <w:t>Qualitative Metrics to Assess Goal</w:t>
            </w:r>
          </w:p>
        </w:tc>
        <w:tc>
          <w:tcPr>
            <w:tcW w:w="2037"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404" w14:textId="77777777" w:rsidR="00B45993" w:rsidRDefault="008D148C">
            <w:pPr>
              <w:rPr>
                <w:rFonts w:ascii="Times New Roman" w:eastAsia="Times New Roman" w:hAnsi="Times New Roman" w:cs="Times New Roman"/>
                <w:sz w:val="20"/>
                <w:szCs w:val="20"/>
              </w:rPr>
            </w:pPr>
            <w:r>
              <w:rPr>
                <w:b/>
                <w:sz w:val="20"/>
                <w:szCs w:val="20"/>
              </w:rPr>
              <w:t>Baseline</w:t>
            </w:r>
          </w:p>
        </w:tc>
        <w:tc>
          <w:tcPr>
            <w:tcW w:w="2236"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405" w14:textId="77777777" w:rsidR="00B45993" w:rsidRDefault="008D148C">
            <w:pPr>
              <w:rPr>
                <w:rFonts w:ascii="Times New Roman" w:eastAsia="Times New Roman" w:hAnsi="Times New Roman" w:cs="Times New Roman"/>
                <w:sz w:val="20"/>
                <w:szCs w:val="20"/>
              </w:rPr>
            </w:pPr>
            <w:r>
              <w:rPr>
                <w:b/>
                <w:sz w:val="20"/>
                <w:szCs w:val="20"/>
              </w:rPr>
              <w:t>Year 1</w:t>
            </w:r>
          </w:p>
        </w:tc>
        <w:tc>
          <w:tcPr>
            <w:tcW w:w="2008" w:type="dxa"/>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406" w14:textId="77777777" w:rsidR="00B45993" w:rsidRDefault="008D148C">
            <w:pPr>
              <w:rPr>
                <w:rFonts w:ascii="Times New Roman" w:eastAsia="Times New Roman" w:hAnsi="Times New Roman" w:cs="Times New Roman"/>
                <w:sz w:val="20"/>
                <w:szCs w:val="20"/>
              </w:rPr>
            </w:pPr>
            <w:r>
              <w:rPr>
                <w:b/>
                <w:sz w:val="20"/>
                <w:szCs w:val="20"/>
              </w:rPr>
              <w:t>Year 3</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14:paraId="00000407" w14:textId="77777777" w:rsidR="00B45993" w:rsidRDefault="008D148C">
            <w:pPr>
              <w:rPr>
                <w:rFonts w:ascii="Times New Roman" w:eastAsia="Times New Roman" w:hAnsi="Times New Roman" w:cs="Times New Roman"/>
                <w:sz w:val="20"/>
                <w:szCs w:val="20"/>
              </w:rPr>
            </w:pPr>
            <w:r>
              <w:rPr>
                <w:b/>
                <w:sz w:val="20"/>
                <w:szCs w:val="20"/>
              </w:rPr>
              <w:t>Year 5</w:t>
            </w:r>
          </w:p>
        </w:tc>
      </w:tr>
      <w:tr w:rsidR="00B45993" w14:paraId="54280768"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9" w14:textId="77777777" w:rsidR="00B45993" w:rsidRDefault="008D148C">
            <w:pPr>
              <w:rPr>
                <w:sz w:val="20"/>
                <w:szCs w:val="20"/>
              </w:rPr>
            </w:pPr>
            <w:r>
              <w:rPr>
                <w:sz w:val="20"/>
                <w:szCs w:val="20"/>
              </w:rPr>
              <w:t>EC programs collaborate to make a system Gen Ed pathway</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A" w14:textId="77777777" w:rsidR="00B45993" w:rsidRDefault="008D148C">
            <w:pPr>
              <w:rPr>
                <w:rFonts w:ascii="Times New Roman" w:eastAsia="Times New Roman" w:hAnsi="Times New Roman" w:cs="Times New Roman"/>
                <w:sz w:val="20"/>
                <w:szCs w:val="20"/>
              </w:rPr>
            </w:pPr>
            <w:r>
              <w:rPr>
                <w:sz w:val="20"/>
                <w:szCs w:val="20"/>
              </w:rPr>
              <w:t>None</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B" w14:textId="77777777" w:rsidR="00B45993" w:rsidRDefault="008D148C">
            <w:pPr>
              <w:rPr>
                <w:rFonts w:ascii="Times New Roman" w:eastAsia="Times New Roman" w:hAnsi="Times New Roman" w:cs="Times New Roman"/>
                <w:sz w:val="20"/>
                <w:szCs w:val="20"/>
              </w:rPr>
            </w:pPr>
            <w:r>
              <w:rPr>
                <w:sz w:val="20"/>
                <w:szCs w:val="20"/>
              </w:rPr>
              <w:t>Discussion about alignment of a single pathway</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C" w14:textId="77777777" w:rsidR="00B45993" w:rsidRDefault="008D148C">
            <w:pPr>
              <w:rPr>
                <w:rFonts w:ascii="Times New Roman" w:eastAsia="Times New Roman" w:hAnsi="Times New Roman" w:cs="Times New Roman"/>
                <w:sz w:val="20"/>
                <w:szCs w:val="20"/>
              </w:rPr>
            </w:pPr>
            <w:r>
              <w:rPr>
                <w:sz w:val="20"/>
                <w:szCs w:val="20"/>
              </w:rPr>
              <w:t>TBD</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D" w14:textId="77777777" w:rsidR="00B45993" w:rsidRDefault="008D148C">
            <w:pPr>
              <w:rPr>
                <w:rFonts w:ascii="Times New Roman" w:eastAsia="Times New Roman" w:hAnsi="Times New Roman" w:cs="Times New Roman"/>
                <w:sz w:val="20"/>
                <w:szCs w:val="20"/>
              </w:rPr>
            </w:pPr>
            <w:r>
              <w:rPr>
                <w:sz w:val="20"/>
                <w:szCs w:val="20"/>
              </w:rPr>
              <w:t>TBD</w:t>
            </w:r>
          </w:p>
        </w:tc>
      </w:tr>
      <w:tr w:rsidR="00B45993" w14:paraId="1EB1148C" w14:textId="77777777">
        <w:trPr>
          <w:trHeight w:val="253"/>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0F" w14:textId="77777777" w:rsidR="00B45993" w:rsidRDefault="008D148C">
            <w:pPr>
              <w:rPr>
                <w:sz w:val="20"/>
                <w:szCs w:val="20"/>
              </w:rPr>
            </w:pPr>
            <w:r>
              <w:rPr>
                <w:sz w:val="20"/>
                <w:szCs w:val="20"/>
              </w:rPr>
              <w:t>Common Application Portal</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0" w14:textId="77777777" w:rsidR="00B45993" w:rsidRDefault="008D148C">
            <w:pPr>
              <w:rPr>
                <w:rFonts w:ascii="Times New Roman" w:eastAsia="Times New Roman" w:hAnsi="Times New Roman" w:cs="Times New Roman"/>
                <w:sz w:val="20"/>
                <w:szCs w:val="20"/>
              </w:rPr>
            </w:pPr>
            <w:r>
              <w:rPr>
                <w:sz w:val="20"/>
                <w:szCs w:val="20"/>
              </w:rPr>
              <w:t>Done</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1" w14:textId="77777777" w:rsidR="00B45993" w:rsidRDefault="008D148C">
            <w:pPr>
              <w:rPr>
                <w:rFonts w:ascii="Times New Roman" w:eastAsia="Times New Roman" w:hAnsi="Times New Roman" w:cs="Times New Roman"/>
                <w:sz w:val="20"/>
                <w:szCs w:val="20"/>
              </w:rPr>
            </w:pPr>
            <w:r>
              <w:rPr>
                <w:sz w:val="20"/>
                <w:szCs w:val="20"/>
              </w:rPr>
              <w:t>Successful launch of teacher portal</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2" w14:textId="77777777" w:rsidR="00B45993" w:rsidRDefault="008D148C">
            <w:pPr>
              <w:rPr>
                <w:rFonts w:ascii="Times New Roman" w:eastAsia="Times New Roman" w:hAnsi="Times New Roman" w:cs="Times New Roman"/>
                <w:sz w:val="20"/>
                <w:szCs w:val="20"/>
              </w:rPr>
            </w:pPr>
            <w:r>
              <w:rPr>
                <w:sz w:val="20"/>
                <w:szCs w:val="20"/>
              </w:rPr>
              <w:t>Updates as needed</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3" w14:textId="77777777" w:rsidR="00B45993" w:rsidRDefault="008D148C">
            <w:pPr>
              <w:rPr>
                <w:rFonts w:ascii="Times New Roman" w:eastAsia="Times New Roman" w:hAnsi="Times New Roman" w:cs="Times New Roman"/>
                <w:sz w:val="20"/>
                <w:szCs w:val="20"/>
              </w:rPr>
            </w:pPr>
            <w:r>
              <w:rPr>
                <w:sz w:val="20"/>
                <w:szCs w:val="20"/>
              </w:rPr>
              <w:t>Updates as needed</w:t>
            </w:r>
          </w:p>
        </w:tc>
      </w:tr>
      <w:tr w:rsidR="00B45993" w14:paraId="0A6E0AB1"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5" w14:textId="77777777" w:rsidR="00B45993" w:rsidRDefault="008D148C">
            <w:pPr>
              <w:rPr>
                <w:rFonts w:ascii="Times New Roman" w:eastAsia="Times New Roman" w:hAnsi="Times New Roman" w:cs="Times New Roman"/>
                <w:sz w:val="20"/>
                <w:szCs w:val="20"/>
              </w:rPr>
            </w:pPr>
            <w:r>
              <w:rPr>
                <w:sz w:val="20"/>
                <w:szCs w:val="20"/>
              </w:rPr>
              <w:t>Common orientation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6" w14:textId="77777777" w:rsidR="00B45993" w:rsidRDefault="008D148C">
            <w:pPr>
              <w:rPr>
                <w:rFonts w:ascii="Times New Roman" w:eastAsia="Times New Roman" w:hAnsi="Times New Roman" w:cs="Times New Roman"/>
                <w:sz w:val="20"/>
                <w:szCs w:val="20"/>
              </w:rPr>
            </w:pPr>
            <w:r>
              <w:rPr>
                <w:sz w:val="20"/>
                <w:szCs w:val="20"/>
              </w:rPr>
              <w:t>In progress</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7" w14:textId="77777777" w:rsidR="00B45993" w:rsidRDefault="008D148C">
            <w:pPr>
              <w:rPr>
                <w:rFonts w:ascii="Times New Roman" w:eastAsia="Times New Roman" w:hAnsi="Times New Roman" w:cs="Times New Roman"/>
                <w:sz w:val="20"/>
                <w:szCs w:val="20"/>
              </w:rPr>
            </w:pPr>
            <w:r>
              <w:rPr>
                <w:sz w:val="20"/>
                <w:szCs w:val="20"/>
              </w:rPr>
              <w:t>Create and implement beta version of online orientation</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8" w14:textId="77777777" w:rsidR="00B45993" w:rsidRDefault="008D148C">
            <w:pPr>
              <w:rPr>
                <w:rFonts w:ascii="Times New Roman" w:eastAsia="Times New Roman" w:hAnsi="Times New Roman" w:cs="Times New Roman"/>
                <w:sz w:val="20"/>
                <w:szCs w:val="20"/>
              </w:rPr>
            </w:pPr>
            <w:r>
              <w:rPr>
                <w:sz w:val="20"/>
                <w:szCs w:val="20"/>
              </w:rPr>
              <w:t>All campuses using tool and collaborating on updates</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9" w14:textId="77777777" w:rsidR="00B45993" w:rsidRDefault="008D148C">
            <w:pPr>
              <w:rPr>
                <w:rFonts w:ascii="Times New Roman" w:eastAsia="Times New Roman" w:hAnsi="Times New Roman" w:cs="Times New Roman"/>
                <w:sz w:val="20"/>
                <w:szCs w:val="20"/>
              </w:rPr>
            </w:pPr>
            <w:r>
              <w:rPr>
                <w:sz w:val="20"/>
                <w:szCs w:val="20"/>
              </w:rPr>
              <w:t>Continued collaboration</w:t>
            </w:r>
          </w:p>
        </w:tc>
      </w:tr>
      <w:tr w:rsidR="00B45993" w14:paraId="3A9CD4E2"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B" w14:textId="77777777" w:rsidR="00B45993" w:rsidRDefault="008D148C">
            <w:pPr>
              <w:rPr>
                <w:rFonts w:ascii="Times New Roman" w:eastAsia="Times New Roman" w:hAnsi="Times New Roman" w:cs="Times New Roman"/>
                <w:sz w:val="20"/>
                <w:szCs w:val="20"/>
              </w:rPr>
            </w:pPr>
            <w:r>
              <w:rPr>
                <w:sz w:val="20"/>
                <w:szCs w:val="20"/>
              </w:rPr>
              <w:t>Advising tool</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C" w14:textId="77777777" w:rsidR="00B45993" w:rsidRDefault="008D148C">
            <w:pPr>
              <w:rPr>
                <w:rFonts w:ascii="Times New Roman" w:eastAsia="Times New Roman" w:hAnsi="Times New Roman" w:cs="Times New Roman"/>
                <w:sz w:val="20"/>
                <w:szCs w:val="20"/>
              </w:rPr>
            </w:pPr>
            <w:r>
              <w:rPr>
                <w:sz w:val="20"/>
                <w:szCs w:val="20"/>
              </w:rPr>
              <w:t>None</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D" w14:textId="77777777" w:rsidR="00B45993" w:rsidRDefault="008D148C">
            <w:pPr>
              <w:rPr>
                <w:rFonts w:ascii="Times New Roman" w:eastAsia="Times New Roman" w:hAnsi="Times New Roman" w:cs="Times New Roman"/>
                <w:sz w:val="20"/>
                <w:szCs w:val="20"/>
              </w:rPr>
            </w:pPr>
            <w:r>
              <w:rPr>
                <w:sz w:val="20"/>
                <w:szCs w:val="20"/>
              </w:rPr>
              <w:t>Create and implement beta version of advising tool</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E" w14:textId="77777777" w:rsidR="00B45993" w:rsidRDefault="008D148C">
            <w:pPr>
              <w:rPr>
                <w:rFonts w:ascii="Times New Roman" w:eastAsia="Times New Roman" w:hAnsi="Times New Roman" w:cs="Times New Roman"/>
                <w:sz w:val="20"/>
                <w:szCs w:val="20"/>
              </w:rPr>
            </w:pPr>
            <w:r>
              <w:rPr>
                <w:sz w:val="20"/>
                <w:szCs w:val="20"/>
              </w:rPr>
              <w:t>All campuses using tool and collaborating on updates</w:t>
            </w: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1F" w14:textId="77777777" w:rsidR="00B45993" w:rsidRDefault="008D148C">
            <w:pPr>
              <w:rPr>
                <w:rFonts w:ascii="Times New Roman" w:eastAsia="Times New Roman" w:hAnsi="Times New Roman" w:cs="Times New Roman"/>
                <w:sz w:val="20"/>
                <w:szCs w:val="20"/>
              </w:rPr>
            </w:pPr>
            <w:r>
              <w:rPr>
                <w:sz w:val="20"/>
                <w:szCs w:val="20"/>
              </w:rPr>
              <w:t>Continued collaboration</w:t>
            </w:r>
          </w:p>
        </w:tc>
      </w:tr>
      <w:tr w:rsidR="00B45993" w14:paraId="2D9FBEDD" w14:textId="77777777">
        <w:trPr>
          <w:trHeight w:val="67"/>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21" w14:textId="77777777" w:rsidR="00B45993" w:rsidRDefault="008D148C">
            <w:pPr>
              <w:rPr>
                <w:sz w:val="20"/>
                <w:szCs w:val="20"/>
              </w:rPr>
            </w:pPr>
            <w:r>
              <w:rPr>
                <w:sz w:val="20"/>
                <w:szCs w:val="20"/>
              </w:rPr>
              <w:t>EC engagement with campus outreach for education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22" w14:textId="77777777" w:rsidR="00B45993" w:rsidRDefault="008D148C">
            <w:pPr>
              <w:rPr>
                <w:rFonts w:ascii="Times New Roman" w:eastAsia="Times New Roman" w:hAnsi="Times New Roman" w:cs="Times New Roman"/>
                <w:sz w:val="20"/>
                <w:szCs w:val="20"/>
              </w:rPr>
            </w:pPr>
            <w:r>
              <w:rPr>
                <w:sz w:val="20"/>
                <w:szCs w:val="20"/>
              </w:rPr>
              <w:t>Limited</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23" w14:textId="77777777" w:rsidR="00B45993" w:rsidRDefault="008D148C">
            <w:pPr>
              <w:rPr>
                <w:rFonts w:ascii="Times New Roman" w:eastAsia="Times New Roman" w:hAnsi="Times New Roman" w:cs="Times New Roman"/>
                <w:sz w:val="20"/>
                <w:szCs w:val="20"/>
              </w:rPr>
            </w:pPr>
            <w:r>
              <w:rPr>
                <w:sz w:val="20"/>
                <w:szCs w:val="20"/>
              </w:rPr>
              <w:t>Source training plan from team of EC campus teams for adaptation to individual campus admissions’ offices </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24" w14:textId="77777777" w:rsidR="00B45993" w:rsidRDefault="008D148C">
            <w:pPr>
              <w:rPr>
                <w:rFonts w:ascii="Times New Roman" w:eastAsia="Times New Roman" w:hAnsi="Times New Roman" w:cs="Times New Roman"/>
                <w:sz w:val="20"/>
                <w:szCs w:val="20"/>
              </w:rPr>
            </w:pPr>
            <w:r>
              <w:rPr>
                <w:sz w:val="20"/>
                <w:szCs w:val="20"/>
              </w:rPr>
              <w:t>Create communication plan with each EC team/campus admissions for targeted outreach to EC students</w:t>
            </w:r>
          </w:p>
          <w:p w14:paraId="00000425" w14:textId="77777777" w:rsidR="00B45993" w:rsidRDefault="00B45993">
            <w:pPr>
              <w:rPr>
                <w:rFonts w:ascii="Times New Roman" w:eastAsia="Times New Roman" w:hAnsi="Times New Roman" w:cs="Times New Roman"/>
                <w:sz w:val="20"/>
                <w:szCs w:val="20"/>
              </w:rPr>
            </w:pPr>
          </w:p>
        </w:tc>
        <w:tc>
          <w:tcPr>
            <w:tcW w:w="2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426" w14:textId="77777777" w:rsidR="00B45993" w:rsidRDefault="008D148C">
            <w:pPr>
              <w:rPr>
                <w:rFonts w:ascii="Times New Roman" w:eastAsia="Times New Roman" w:hAnsi="Times New Roman" w:cs="Times New Roman"/>
                <w:sz w:val="20"/>
                <w:szCs w:val="20"/>
              </w:rPr>
            </w:pPr>
            <w:r>
              <w:rPr>
                <w:sz w:val="20"/>
                <w:szCs w:val="20"/>
              </w:rPr>
              <w:t>Refine communications as necessary</w:t>
            </w:r>
          </w:p>
        </w:tc>
      </w:tr>
    </w:tbl>
    <w:p w14:paraId="00000428" w14:textId="77777777" w:rsidR="00B45993" w:rsidRDefault="00B45993">
      <w:pPr>
        <w:rPr>
          <w:color w:val="2E75B5"/>
          <w:sz w:val="24"/>
          <w:szCs w:val="24"/>
        </w:rPr>
      </w:pPr>
    </w:p>
    <w:p w14:paraId="00000429" w14:textId="77777777" w:rsidR="00B45993" w:rsidRDefault="00B45993">
      <w:pPr>
        <w:rPr>
          <w:b/>
          <w:sz w:val="24"/>
          <w:szCs w:val="24"/>
          <w:u w:val="single"/>
        </w:rPr>
      </w:pPr>
    </w:p>
    <w:p w14:paraId="0000042A" w14:textId="77777777" w:rsidR="00B45993" w:rsidRDefault="00B45993">
      <w:pPr>
        <w:rPr>
          <w:b/>
          <w:sz w:val="24"/>
          <w:szCs w:val="24"/>
          <w:u w:val="single"/>
        </w:rPr>
      </w:pPr>
    </w:p>
    <w:p w14:paraId="0000042B" w14:textId="77777777" w:rsidR="00B45993" w:rsidRDefault="00B45993">
      <w:pPr>
        <w:rPr>
          <w:b/>
          <w:sz w:val="24"/>
          <w:szCs w:val="24"/>
          <w:u w:val="single"/>
        </w:rPr>
      </w:pPr>
    </w:p>
    <w:p w14:paraId="0000042C" w14:textId="77777777" w:rsidR="00B45993" w:rsidRDefault="00B45993">
      <w:pPr>
        <w:rPr>
          <w:b/>
          <w:sz w:val="24"/>
          <w:szCs w:val="24"/>
          <w:u w:val="single"/>
        </w:rPr>
      </w:pPr>
    </w:p>
    <w:p w14:paraId="0000042D" w14:textId="77777777" w:rsidR="00B45993" w:rsidRDefault="00B45993">
      <w:pPr>
        <w:rPr>
          <w:b/>
          <w:sz w:val="24"/>
          <w:szCs w:val="24"/>
          <w:u w:val="single"/>
        </w:rPr>
      </w:pPr>
    </w:p>
    <w:p w14:paraId="0000042E" w14:textId="77777777" w:rsidR="00B45993" w:rsidRDefault="00B45993">
      <w:pPr>
        <w:rPr>
          <w:b/>
          <w:sz w:val="24"/>
          <w:szCs w:val="24"/>
          <w:u w:val="single"/>
        </w:rPr>
      </w:pPr>
    </w:p>
    <w:p w14:paraId="0000042F" w14:textId="77777777" w:rsidR="00B45993" w:rsidRDefault="00B45993">
      <w:pPr>
        <w:rPr>
          <w:b/>
          <w:sz w:val="24"/>
          <w:szCs w:val="24"/>
          <w:u w:val="single"/>
        </w:rPr>
      </w:pPr>
    </w:p>
    <w:p w14:paraId="00000430" w14:textId="77777777" w:rsidR="00B45993" w:rsidRDefault="00B45993">
      <w:pPr>
        <w:rPr>
          <w:b/>
          <w:sz w:val="24"/>
          <w:szCs w:val="24"/>
          <w:u w:val="single"/>
        </w:rPr>
      </w:pPr>
    </w:p>
    <w:p w14:paraId="00000431" w14:textId="77777777" w:rsidR="00B45993" w:rsidRDefault="00B45993">
      <w:pPr>
        <w:rPr>
          <w:b/>
          <w:sz w:val="24"/>
          <w:szCs w:val="24"/>
          <w:u w:val="single"/>
        </w:rPr>
      </w:pPr>
    </w:p>
    <w:p w14:paraId="00000432" w14:textId="77777777" w:rsidR="00B45993" w:rsidRDefault="00B45993">
      <w:pPr>
        <w:rPr>
          <w:b/>
          <w:sz w:val="24"/>
          <w:szCs w:val="24"/>
          <w:u w:val="single"/>
        </w:rPr>
      </w:pPr>
    </w:p>
    <w:p w14:paraId="00000433" w14:textId="77777777" w:rsidR="00B45993" w:rsidRDefault="00B45993">
      <w:pPr>
        <w:rPr>
          <w:b/>
          <w:sz w:val="24"/>
          <w:szCs w:val="24"/>
          <w:u w:val="single"/>
        </w:rPr>
      </w:pPr>
    </w:p>
    <w:p w14:paraId="00000434" w14:textId="77777777" w:rsidR="00B45993" w:rsidRDefault="00B45993">
      <w:pPr>
        <w:rPr>
          <w:b/>
          <w:sz w:val="24"/>
          <w:szCs w:val="24"/>
          <w:u w:val="single"/>
        </w:rPr>
      </w:pPr>
    </w:p>
    <w:p w14:paraId="00000435" w14:textId="77777777" w:rsidR="00B45993" w:rsidRDefault="00B45993">
      <w:pPr>
        <w:jc w:val="center"/>
        <w:rPr>
          <w:b/>
          <w:sz w:val="28"/>
          <w:szCs w:val="28"/>
        </w:rPr>
      </w:pPr>
    </w:p>
    <w:p w14:paraId="00000436" w14:textId="77777777" w:rsidR="00B45993" w:rsidRDefault="008D148C">
      <w:pPr>
        <w:jc w:val="center"/>
        <w:rPr>
          <w:b/>
          <w:sz w:val="28"/>
          <w:szCs w:val="28"/>
        </w:rPr>
      </w:pPr>
      <w:r>
        <w:rPr>
          <w:b/>
          <w:sz w:val="28"/>
          <w:szCs w:val="28"/>
        </w:rPr>
        <w:t xml:space="preserve">Glossary </w:t>
      </w:r>
    </w:p>
    <w:p w14:paraId="00000437" w14:textId="77777777" w:rsidR="00B45993" w:rsidRDefault="008D148C">
      <w:pPr>
        <w:rPr>
          <w:sz w:val="24"/>
          <w:szCs w:val="24"/>
        </w:rPr>
      </w:pPr>
      <w:r>
        <w:rPr>
          <w:b/>
          <w:sz w:val="24"/>
          <w:szCs w:val="24"/>
        </w:rPr>
        <w:t xml:space="preserve">Aspirations: </w:t>
      </w:r>
      <w:r>
        <w:rPr>
          <w:sz w:val="24"/>
          <w:szCs w:val="24"/>
        </w:rPr>
        <w:t>A fund of the Maine Department of Education, established in Maine Legislative statute, that provides funding to support tuition for public high school students to enroll in early college classes in the University of Maine System and the Maine Community College System.</w:t>
      </w:r>
    </w:p>
    <w:p w14:paraId="00000438" w14:textId="77777777" w:rsidR="00B45993" w:rsidRDefault="008D148C">
      <w:pPr>
        <w:rPr>
          <w:sz w:val="24"/>
          <w:szCs w:val="24"/>
        </w:rPr>
      </w:pPr>
      <w:r>
        <w:rPr>
          <w:b/>
          <w:sz w:val="24"/>
          <w:szCs w:val="24"/>
        </w:rPr>
        <w:t xml:space="preserve">Baseline: </w:t>
      </w:r>
      <w:r>
        <w:rPr>
          <w:sz w:val="24"/>
          <w:szCs w:val="24"/>
        </w:rPr>
        <w:t>A minimum or starting point used in measurement and assessment.</w:t>
      </w:r>
    </w:p>
    <w:p w14:paraId="00000439" w14:textId="13055759" w:rsidR="00B45993" w:rsidRDefault="008D148C">
      <w:pPr>
        <w:rPr>
          <w:sz w:val="24"/>
          <w:szCs w:val="24"/>
        </w:rPr>
      </w:pPr>
      <w:r>
        <w:rPr>
          <w:b/>
          <w:sz w:val="24"/>
          <w:szCs w:val="24"/>
        </w:rPr>
        <w:t xml:space="preserve">Concurrent Enrollment (CE): </w:t>
      </w:r>
      <w:r>
        <w:rPr>
          <w:sz w:val="24"/>
          <w:szCs w:val="24"/>
        </w:rPr>
        <w:t xml:space="preserve">A </w:t>
      </w:r>
      <w:r w:rsidR="008B0350">
        <w:rPr>
          <w:sz w:val="24"/>
          <w:szCs w:val="24"/>
        </w:rPr>
        <w:t>program in which</w:t>
      </w:r>
      <w:r>
        <w:rPr>
          <w:sz w:val="24"/>
          <w:szCs w:val="24"/>
        </w:rPr>
        <w:t xml:space="preserve"> high school students take college-level classes for credit offered in their high schools by high school teachers who have been deemed academically qualified to do so by a sponsoring institution of higher education.</w:t>
      </w:r>
    </w:p>
    <w:p w14:paraId="0000043A" w14:textId="77777777" w:rsidR="00B45993" w:rsidRDefault="008D148C">
      <w:pPr>
        <w:rPr>
          <w:sz w:val="24"/>
          <w:szCs w:val="24"/>
        </w:rPr>
      </w:pPr>
      <w:r>
        <w:rPr>
          <w:b/>
          <w:sz w:val="24"/>
          <w:szCs w:val="24"/>
        </w:rPr>
        <w:t xml:space="preserve">DOE: </w:t>
      </w:r>
      <w:r>
        <w:rPr>
          <w:sz w:val="24"/>
          <w:szCs w:val="24"/>
        </w:rPr>
        <w:t>An abbreviation for Department of Education.</w:t>
      </w:r>
    </w:p>
    <w:p w14:paraId="0000043B" w14:textId="37796256" w:rsidR="00B45993" w:rsidRDefault="008D148C">
      <w:pPr>
        <w:rPr>
          <w:sz w:val="24"/>
          <w:szCs w:val="24"/>
        </w:rPr>
      </w:pPr>
      <w:r>
        <w:rPr>
          <w:b/>
          <w:sz w:val="24"/>
          <w:szCs w:val="24"/>
        </w:rPr>
        <w:t xml:space="preserve">Early College (EC): </w:t>
      </w:r>
      <w:r>
        <w:rPr>
          <w:sz w:val="24"/>
          <w:szCs w:val="24"/>
        </w:rPr>
        <w:t>A</w:t>
      </w:r>
      <w:r w:rsidR="008B0350">
        <w:rPr>
          <w:sz w:val="24"/>
          <w:szCs w:val="24"/>
        </w:rPr>
        <w:t xml:space="preserve">n umbrella term for any </w:t>
      </w:r>
      <w:r>
        <w:rPr>
          <w:sz w:val="24"/>
          <w:szCs w:val="24"/>
        </w:rPr>
        <w:t>program</w:t>
      </w:r>
      <w:r w:rsidR="008B0350">
        <w:rPr>
          <w:sz w:val="24"/>
          <w:szCs w:val="24"/>
        </w:rPr>
        <w:t xml:space="preserve"> in Maine</w:t>
      </w:r>
      <w:r>
        <w:rPr>
          <w:sz w:val="24"/>
          <w:szCs w:val="24"/>
        </w:rPr>
        <w:t xml:space="preserve"> in which high school students enroll in college-level classes for credit while still in high school.</w:t>
      </w:r>
    </w:p>
    <w:p w14:paraId="0000043C" w14:textId="77777777" w:rsidR="00B45993" w:rsidRDefault="008D148C">
      <w:pPr>
        <w:rPr>
          <w:sz w:val="24"/>
          <w:szCs w:val="24"/>
        </w:rPr>
      </w:pPr>
      <w:r>
        <w:rPr>
          <w:b/>
          <w:sz w:val="24"/>
          <w:szCs w:val="24"/>
        </w:rPr>
        <w:t xml:space="preserve">Priorities: </w:t>
      </w:r>
      <w:r>
        <w:rPr>
          <w:sz w:val="24"/>
          <w:szCs w:val="24"/>
        </w:rPr>
        <w:t xml:space="preserve">Important areas of interest needing action or attention.  </w:t>
      </w:r>
    </w:p>
    <w:p w14:paraId="0000043D" w14:textId="77777777" w:rsidR="00B45993" w:rsidRDefault="008D148C">
      <w:pPr>
        <w:rPr>
          <w:sz w:val="24"/>
          <w:szCs w:val="24"/>
        </w:rPr>
      </w:pPr>
      <w:r>
        <w:rPr>
          <w:b/>
          <w:sz w:val="24"/>
          <w:szCs w:val="24"/>
        </w:rPr>
        <w:t xml:space="preserve">Metric: </w:t>
      </w:r>
      <w:r>
        <w:rPr>
          <w:sz w:val="24"/>
          <w:szCs w:val="24"/>
        </w:rPr>
        <w:t>Measure of assessment commonly used for assessing, comparing, and tracking performance, improvement, growth, etc.</w:t>
      </w:r>
    </w:p>
    <w:p w14:paraId="0000043E" w14:textId="77777777" w:rsidR="00B45993" w:rsidRDefault="008D148C">
      <w:pPr>
        <w:rPr>
          <w:sz w:val="24"/>
          <w:szCs w:val="24"/>
        </w:rPr>
      </w:pPr>
      <w:r>
        <w:rPr>
          <w:b/>
          <w:sz w:val="24"/>
          <w:szCs w:val="24"/>
        </w:rPr>
        <w:t xml:space="preserve">Mission Statement: </w:t>
      </w:r>
      <w:r>
        <w:rPr>
          <w:sz w:val="24"/>
          <w:szCs w:val="24"/>
        </w:rPr>
        <w:t>A concise explanation of an organization's reason for existence. It describes the organization's purpose and its overall intention. The mission statement supports the vision and serves to communicate purpose and direction to stakeholders.</w:t>
      </w:r>
    </w:p>
    <w:p w14:paraId="0000043F" w14:textId="77777777" w:rsidR="00B45993" w:rsidRDefault="008D148C">
      <w:pPr>
        <w:rPr>
          <w:sz w:val="24"/>
          <w:szCs w:val="24"/>
        </w:rPr>
      </w:pPr>
      <w:r>
        <w:rPr>
          <w:b/>
          <w:sz w:val="24"/>
          <w:szCs w:val="24"/>
        </w:rPr>
        <w:t xml:space="preserve">NACEP: </w:t>
      </w:r>
      <w:r>
        <w:rPr>
          <w:sz w:val="24"/>
          <w:szCs w:val="24"/>
        </w:rPr>
        <w:t>An abbreviation for the National Alliance for Concurrent Enrollment Partnerships. Established in 1999, NACEP is a professional organization for college and high school partnerships offering college courses in American high schools. It is the only accrediting body for concurrent enrollment in the U.S.</w:t>
      </w:r>
    </w:p>
    <w:p w14:paraId="00000440" w14:textId="77777777" w:rsidR="00B45993" w:rsidRDefault="008D148C">
      <w:pPr>
        <w:rPr>
          <w:sz w:val="24"/>
          <w:szCs w:val="24"/>
        </w:rPr>
      </w:pPr>
      <w:r>
        <w:rPr>
          <w:b/>
          <w:sz w:val="24"/>
          <w:szCs w:val="24"/>
        </w:rPr>
        <w:t xml:space="preserve">Qualitative Metrics: </w:t>
      </w:r>
      <w:r>
        <w:rPr>
          <w:sz w:val="24"/>
          <w:szCs w:val="24"/>
        </w:rPr>
        <w:t>(See Metric) Measures based on subjective opinions and conclusions one forms based on information one receives or collects.</w:t>
      </w:r>
    </w:p>
    <w:p w14:paraId="00000441" w14:textId="77777777" w:rsidR="00B45993" w:rsidRDefault="008D148C">
      <w:pPr>
        <w:rPr>
          <w:sz w:val="24"/>
          <w:szCs w:val="24"/>
        </w:rPr>
      </w:pPr>
      <w:r>
        <w:rPr>
          <w:b/>
          <w:sz w:val="24"/>
          <w:szCs w:val="24"/>
        </w:rPr>
        <w:t xml:space="preserve">Quantitative Metrics: </w:t>
      </w:r>
      <w:r>
        <w:rPr>
          <w:sz w:val="24"/>
          <w:szCs w:val="24"/>
        </w:rPr>
        <w:t xml:space="preserve">(See Metric) Measures based on specific numbers, percentages, formulae, or other precise mathematical data. </w:t>
      </w:r>
    </w:p>
    <w:p w14:paraId="00000442" w14:textId="77777777" w:rsidR="00B45993" w:rsidRDefault="008D148C">
      <w:pPr>
        <w:rPr>
          <w:sz w:val="24"/>
          <w:szCs w:val="24"/>
        </w:rPr>
      </w:pPr>
      <w:r>
        <w:rPr>
          <w:b/>
          <w:sz w:val="24"/>
          <w:szCs w:val="24"/>
        </w:rPr>
        <w:t xml:space="preserve">Values: </w:t>
      </w:r>
      <w:r>
        <w:rPr>
          <w:sz w:val="24"/>
          <w:szCs w:val="24"/>
        </w:rPr>
        <w:t>Deeply held convictions and underlying assumptions that influence an individual’s or organization’s attitudes, direction, and behaviors.</w:t>
      </w:r>
    </w:p>
    <w:p w14:paraId="00000443" w14:textId="77777777" w:rsidR="00B45993" w:rsidRDefault="008D148C">
      <w:pPr>
        <w:rPr>
          <w:sz w:val="24"/>
          <w:szCs w:val="24"/>
        </w:rPr>
      </w:pPr>
      <w:r>
        <w:rPr>
          <w:b/>
          <w:sz w:val="24"/>
          <w:szCs w:val="24"/>
        </w:rPr>
        <w:t xml:space="preserve">Vision Statement: </w:t>
      </w:r>
      <w:r>
        <w:rPr>
          <w:sz w:val="24"/>
          <w:szCs w:val="24"/>
        </w:rPr>
        <w:t xml:space="preserve">An organization's aspirational declaration of its goals over a period of time; stating what they want to become in the future. Vision statements act as a goal for an organization to strive toward. </w:t>
      </w:r>
    </w:p>
    <w:p w14:paraId="00000444" w14:textId="77777777" w:rsidR="00B45993" w:rsidRDefault="00B45993">
      <w:pPr>
        <w:jc w:val="center"/>
        <w:rPr>
          <w:b/>
          <w:sz w:val="28"/>
          <w:szCs w:val="28"/>
        </w:rPr>
      </w:pPr>
    </w:p>
    <w:p w14:paraId="00000445" w14:textId="77777777" w:rsidR="00B45993" w:rsidRDefault="00B45993">
      <w:pPr>
        <w:rPr>
          <w:b/>
          <w:sz w:val="28"/>
          <w:szCs w:val="28"/>
        </w:rPr>
      </w:pPr>
    </w:p>
    <w:p w14:paraId="00000446" w14:textId="77777777" w:rsidR="00B45993" w:rsidRDefault="00B45993">
      <w:pPr>
        <w:rPr>
          <w:b/>
          <w:sz w:val="24"/>
          <w:szCs w:val="24"/>
          <w:u w:val="single"/>
        </w:rPr>
      </w:pPr>
    </w:p>
    <w:sectPr w:rsidR="00B4599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D35" w14:textId="77777777" w:rsidR="00CB2888" w:rsidRDefault="00CB2888">
      <w:pPr>
        <w:spacing w:after="0" w:line="240" w:lineRule="auto"/>
      </w:pPr>
      <w:r>
        <w:separator/>
      </w:r>
    </w:p>
  </w:endnote>
  <w:endnote w:type="continuationSeparator" w:id="0">
    <w:p w14:paraId="1F1F47A2" w14:textId="77777777" w:rsidR="00CB2888" w:rsidRDefault="00CB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Black">
    <w:panose1 w:val="00000000000000000000"/>
    <w:charset w:val="4D"/>
    <w:family w:val="auto"/>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B" w14:textId="77777777" w:rsidR="00B45993" w:rsidRDefault="00B459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A" w14:textId="122DBC4E" w:rsidR="00B45993" w:rsidRDefault="008D148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1B51C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B45993" w:rsidRDefault="00B459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6FA1" w14:textId="77777777" w:rsidR="00CB2888" w:rsidRDefault="00CB2888">
      <w:pPr>
        <w:spacing w:after="0" w:line="240" w:lineRule="auto"/>
      </w:pPr>
      <w:r>
        <w:separator/>
      </w:r>
    </w:p>
  </w:footnote>
  <w:footnote w:type="continuationSeparator" w:id="0">
    <w:p w14:paraId="0C59EC0E" w14:textId="77777777" w:rsidR="00CB2888" w:rsidRDefault="00CB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B45993" w:rsidRDefault="008D148C">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0288" behindDoc="1" locked="0" layoutInCell="1" hidden="0" allowOverlap="1" wp14:anchorId="7F9DBB59" wp14:editId="61293C51">
              <wp:simplePos x="0" y="0"/>
              <wp:positionH relativeFrom="margin">
                <wp:align>center</wp:align>
              </wp:positionH>
              <wp:positionV relativeFrom="margin">
                <wp:align>center</wp:align>
              </wp:positionV>
              <wp:extent cx="16856478" cy="16856478"/>
              <wp:effectExtent l="0" t="0" r="0" b="0"/>
              <wp:wrapNone/>
              <wp:docPr id="9" name="Rectangle 9"/>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4A222DD6" w14:textId="77777777" w:rsidR="00B45993" w:rsidRDefault="008D148C">
                          <w:pPr>
                            <w:spacing w:after="0" w:line="240" w:lineRule="auto"/>
                            <w:jc w:val="center"/>
                            <w:textDirection w:val="btLr"/>
                          </w:pPr>
                          <w:r>
                            <w:rPr>
                              <w:rFonts w:ascii="Libre Franklin Black" w:eastAsia="Libre Franklin Black" w:hAnsi="Libre Franklin Black" w:cs="Libre Franklin Black"/>
                              <w:color w:val="BDD6EE"/>
                              <w:sz w:val="144"/>
                            </w:rPr>
                            <w:t>DRAFT</w:t>
                          </w:r>
                        </w:p>
                      </w:txbxContent>
                    </wps:txbx>
                    <wps:bodyPr spcFirstLastPara="1" wrap="square" lIns="91425" tIns="91425" rIns="91425" bIns="91425" anchor="ctr" anchorCtr="0">
                      <a:noAutofit/>
                    </wps:bodyPr>
                  </wps:wsp>
                </a:graphicData>
              </a:graphic>
            </wp:anchor>
          </w:drawing>
        </mc:Choice>
        <mc:Fallback>
          <w:pict>
            <v:rect w14:anchorId="7F9DBB59" id="Rectangle 9" o:spid="_x0000_s1026" style="position:absolute;margin-left:0;margin-top:0;width:1327.3pt;height:1327.3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CAIwQEAAGwDAAAOAAAAZHJzL2Uyb0RvYy54bWysU9uO0zAQfUfiHyy/b3PbQFs1XSFWRUgr&#13;&#10;qLTwAa5jN5YS28y4Tfr3jJ2yW+ANkQdrxh6dOefMZPMwDT07K0DjbMOLRc6ZstK1xh4b/v3b7m7J&#13;&#10;GQZhW9E7qxp+Ucgftm/fbEa/VqXrXN8qYARicT36hnch+HWWoezUIHDhvLL0qB0MIlAKx6wFMRL6&#13;&#10;0Gdlnr/LRgetBycVIt0+zo98m/C1VjJ81RpVYH3DiVtIJ6TzEM9suxHrIwjfGXmlIf6BxSCMpaYv&#13;&#10;UI8iCHYC8xfUYCQ4dDospBsyp7WRKmkgNUX+h5rnTniVtJA56F9swv8HK7+cn/0eyIbR4xopjCom&#13;&#10;DQMDR27dle/z+CVxRJdNDS+ruirva84uFNfLKi/r2Uc1BSapoF4t67ogu2WsqFbVqk5OZzNy7OAB&#13;&#10;wyflBhaDhgMNKrUQ5ycMxIZKf5XEcut2pu/TsHr72wUVxpvslX6MwnSYrpoOrr3sgaGXO0O9ngSG&#13;&#10;vQAacsHZSINvOP44CVCc9Z8tObsq7kkPC7cJ3CaH20RY2TnaJxmAszn5GNJ+zSw/nILTJimKvGYy&#13;&#10;V7o00iT0un5xZ27zVPX6k2x/AgAA//8DAFBLAwQUAAYACAAAACEAHUYUP9wAAAAMAQAADwAAAGRy&#13;&#10;cy9kb3ducmV2LnhtbEyPQU/DMAyF70j8h8hI3JjLgAq6phMw4DjUAeLqNaataJyqybrCrycgIbg8&#13;&#10;2Xry8/vy5WQ7NfLgWycaTmcJKJbKmVZqDc9P9yeXoHwgMdQ5YQ0f7GFZHB7klBm3l5LHTahVDBGf&#13;&#10;kYYmhD5D9FXDlvzM9SzRe3ODpRDXoUYz0D6G2w7nSZKipVbih4Z6vm24et/srIaxJ1p9vj50L3dl&#13;&#10;iWtzhlc3j6j18dG0WkS5XoAKPIW/C/hmiP2hiMW2bifGq05DpAk/Gr15enGegtr+Tljk+B+i+AIA&#13;&#10;AP//AwBQSwECLQAUAAYACAAAACEAtoM4kv4AAADhAQAAEwAAAAAAAAAAAAAAAAAAAAAAW0NvbnRl&#13;&#10;bnRfVHlwZXNdLnhtbFBLAQItABQABgAIAAAAIQA4/SH/1gAAAJQBAAALAAAAAAAAAAAAAAAAAC8B&#13;&#10;AABfcmVscy8ucmVsc1BLAQItABQABgAIAAAAIQCu3CAIwQEAAGwDAAAOAAAAAAAAAAAAAAAAAC4C&#13;&#10;AABkcnMvZTJvRG9jLnhtbFBLAQItABQABgAIAAAAIQAdRhQ/3AAAAAwBAAAPAAAAAAAAAAAAAAAA&#13;&#10;ABsEAABkcnMvZG93bnJldi54bWxQSwUGAAAAAAQABADzAAAAJAUAAAAA&#13;&#10;" filled="f" stroked="f">
              <v:textbox inset="2.53958mm,2.53958mm,2.53958mm,2.53958mm">
                <w:txbxContent>
                  <w:p w14:paraId="4A222DD6" w14:textId="77777777" w:rsidR="00B45993" w:rsidRDefault="008D148C">
                    <w:pPr>
                      <w:spacing w:after="0" w:line="240" w:lineRule="auto"/>
                      <w:jc w:val="center"/>
                      <w:textDirection w:val="btLr"/>
                    </w:pPr>
                    <w:r>
                      <w:rPr>
                        <w:rFonts w:ascii="Libre Franklin Black" w:eastAsia="Libre Franklin Black" w:hAnsi="Libre Franklin Black" w:cs="Libre Franklin Black"/>
                        <w:color w:val="BDD6EE"/>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B45993" w:rsidRDefault="008D148C">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05FBDA5A" wp14:editId="29F469E4">
              <wp:simplePos x="0" y="0"/>
              <wp:positionH relativeFrom="margin">
                <wp:posOffset>-4996949</wp:posOffset>
              </wp:positionH>
              <wp:positionV relativeFrom="margin">
                <wp:posOffset>-3625350</wp:posOffset>
              </wp:positionV>
              <wp:extent cx="16856478" cy="16856478"/>
              <wp:effectExtent l="0" t="0" r="0" b="0"/>
              <wp:wrapNone/>
              <wp:docPr id="8" name="Rectangle 8"/>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4F9622E5" w14:textId="3F77503F" w:rsidR="00B45993" w:rsidRDefault="00B45993">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5FBDA5A" id="Rectangle 8" o:spid="_x0000_s1027" style="position:absolute;margin-left:-393.45pt;margin-top:-285.45pt;width:1327.3pt;height:1327.3pt;rotation:-45;z-index:-25165824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fBhxQEAAHMDAAAOAAAAZHJzL2Uyb0RvYy54bWysU9tu2zAMfR+wfxD03vhWb4kRpxhWZBhQ&#13;&#10;bAG6foAiS7EAWdIoJXb+fpScNdn2VswPBEkR5DmH9PphGjQ5CfDKmpYWi5wSYbjtlDm09OXH9m5J&#13;&#10;iQ/MdExbI1p6Fp4+bN6/W4+uEaXtre4EEGxifDO6lvYhuCbLPO/FwPzCOmHwUVoYWMAQDlkHbMTu&#13;&#10;g87KPP+QjRY6B5YL7zH7OD/STeovpeDhu5ReBKJbithCspDsPtpss2bNAZjrFb/AYG9AMTBlcOhr&#13;&#10;q0cWGDmC+qfVoDhYb2VYcDtkVkrFReKAbIr8LzbPPXMicUFxvHuVyf+/tvzb6dntAGUYnW88upHF&#13;&#10;JGEgYFGtu/JjHr9EDuGSqaVlVVflfU3JGf16WeVlPesopkA4FtSrZV0XKDePFdWqWtVJ6WzuHCc4&#13;&#10;8OGLsAOJTksBF5VGsNOTD4gGS3+XxHJjt0rrtCxt/khgYcxkV/jRC9N+IqrDi4zIYmZvu/MOiHd8&#13;&#10;q3DkE/NhxwB3XVAy4v5b6n8eGQhK9FeDAq+Ke6RFwm0At8H+NmCG9xbPigegZA4+h3RmM9hPx2Cl&#13;&#10;SsSuYC6ocbOJ7+UK4+ncxqnq+q9sfgEAAP//AwBQSwMEFAAGAAgAAAAhALhOwNDlAAAAFAEAAA8A&#13;&#10;AABkcnMvZG93bnJldi54bWxMT01PwzAMvSPxHyIjcdsSNtF0XdMJGHAc6gBx9ZrQVjRJ1WRd4dfj&#13;&#10;neBiPcvP7yPfTLZjoxlC652Cm7kAZlzldetqBW+vT7MUWIjoNHbeGQXfJsCmuLzIMdP+5Eoz7mPN&#13;&#10;SMSFDBU0MfYZ56FqjMUw971xdPv0g8VI61BzPeCJxG3HF0Ik3GLryKHB3jw0pvraH62CsUfc/nw8&#13;&#10;d++PZcl3eslX9y9cqeurabumcbcGFs0U/z7g3IHyQ0HBDv7odGCdgplMkxVxCd1KQejMSRMpgR0U&#13;&#10;LES6lMCLnP8vU/wCAAD//wMAUEsBAi0AFAAGAAgAAAAhALaDOJL+AAAA4QEAABMAAAAAAAAAAAAA&#13;&#10;AAAAAAAAAFtDb250ZW50X1R5cGVzXS54bWxQSwECLQAUAAYACAAAACEAOP0h/9YAAACUAQAACwAA&#13;&#10;AAAAAAAAAAAAAAAvAQAAX3JlbHMvLnJlbHNQSwECLQAUAAYACAAAACEAyY3wYcUBAABzAwAADgAA&#13;&#10;AAAAAAAAAAAAAAAuAgAAZHJzL2Uyb0RvYy54bWxQSwECLQAUAAYACAAAACEAuE7A0OUAAAAUAQAA&#13;&#10;DwAAAAAAAAAAAAAAAAAfBAAAZHJzL2Rvd25yZXYueG1sUEsFBgAAAAAEAAQA8wAAADEFAAAAAA==&#13;&#10;" filled="f" stroked="f">
              <v:textbox inset="2.53958mm,2.53958mm,2.53958mm,2.53958mm">
                <w:txbxContent>
                  <w:p w14:paraId="4F9622E5" w14:textId="3F77503F" w:rsidR="00B45993" w:rsidRDefault="00B45993">
                    <w:pPr>
                      <w:spacing w:after="0" w:line="240" w:lineRule="auto"/>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7" w14:textId="77777777" w:rsidR="00B45993" w:rsidRDefault="008D148C">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208F1657" wp14:editId="2C58B829">
              <wp:simplePos x="0" y="0"/>
              <wp:positionH relativeFrom="margin">
                <wp:align>center</wp:align>
              </wp:positionH>
              <wp:positionV relativeFrom="margin">
                <wp:align>center</wp:align>
              </wp:positionV>
              <wp:extent cx="16856478" cy="16856478"/>
              <wp:effectExtent l="0" t="0" r="0" b="0"/>
              <wp:wrapNone/>
              <wp:docPr id="7" name="Rectangle 7"/>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1214D25D" w14:textId="31D3A94E" w:rsidR="00B45993" w:rsidRDefault="00B45993">
                          <w:pPr>
                            <w:spacing w:after="0" w:line="240" w:lineRule="auto"/>
                            <w:jc w:val="center"/>
                            <w:textDirection w:val="btLr"/>
                          </w:pPr>
                        </w:p>
                        <w:p w14:paraId="5760D8ED" w14:textId="77777777" w:rsidR="002010F2" w:rsidRDefault="002010F2"/>
                      </w:txbxContent>
                    </wps:txbx>
                    <wps:bodyPr spcFirstLastPara="1" wrap="square" lIns="91425" tIns="91425" rIns="91425" bIns="91425" anchor="ctr" anchorCtr="0">
                      <a:noAutofit/>
                    </wps:bodyPr>
                  </wps:wsp>
                </a:graphicData>
              </a:graphic>
            </wp:anchor>
          </w:drawing>
        </mc:Choice>
        <mc:Fallback>
          <w:pict>
            <v:rect w14:anchorId="208F1657" id="Rectangle 7" o:spid="_x0000_s1028" style="position:absolute;margin-left:0;margin-top:0;width:1327.3pt;height:1327.3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QUqxQEAAHMDAAAOAAAAZHJzL2Uyb0RvYy54bWysU9tu2zAMfR+wfxD03vhWb4kRpxhWZBhQ&#13;&#10;bAG6foAiS7EAWdIoJXb+fpScNdn2VswPBEkR5DmH9PphGjQ5CfDKmpYWi5wSYbjtlDm09OXH9m5J&#13;&#10;iQ/MdExbI1p6Fp4+bN6/W4+uEaXtre4EEGxifDO6lvYhuCbLPO/FwPzCOmHwUVoYWMAQDlkHbMTu&#13;&#10;g87KPP+QjRY6B5YL7zH7OD/STeovpeDhu5ReBKJbithCspDsPtpss2bNAZjrFb/AYG9AMTBlcOhr&#13;&#10;q0cWGDmC+qfVoDhYb2VYcDtkVkrFReKAbIr8LzbPPXMicUFxvHuVyf+/tvzb6dntAGUYnW88upHF&#13;&#10;JGEgYFGtu/JjHr9EDuGSqaVlVVflfU3JGf16WeVlPesopkA4FtSrZV0XKDePFdWqWtVJ6WzuHCc4&#13;&#10;8OGLsAOJTksBF5VGsNOTD4gGS3+XxHJjt0rrtCxt/khgYcxkV/jRC9N+IqrD6RFZzOxtd94B8Y5v&#13;&#10;FY58Yj7sGOCuC0pG3H9L/c8jA0GJ/mpQ4FVxj7RIuA3gNtjfBszw3uJZ8QCUzMHnkM5sBvvpGKxU&#13;&#10;idgVzAU1bjbxvVxhPJ3bOFVd/5XNLwAAAP//AwBQSwMEFAAGAAgAAAAhAB1GFD/cAAAADAEAAA8A&#13;&#10;AABkcnMvZG93bnJldi54bWxMj0FPwzAMhe9I/IfISNyYy4AKuqYTMOA41AHi6jWmrWicqsm6wq8n&#13;&#10;ICG4PNl68vP78uVkOzXy4FsnGk5nCSiWyplWag3PT/cnl6B8IDHUOWENH+xhWRwe5JQZt5eSx02o&#13;&#10;VQwRn5GGJoQ+Q/RVw5b8zPUs0Xtzg6UQ16FGM9A+htsO50mSoqVW4oeGer5tuHrf7KyGsSdafb4+&#13;&#10;dC93ZYlrc4ZXN4+o9fHRtFpEuV6ACjyFvwv4Zoj9oYjFtm4nxqtOQ6QJPxq9eXpxnoLa/k5Y5Pgf&#13;&#10;ovgCAAD//wMAUEsBAi0AFAAGAAgAAAAhALaDOJL+AAAA4QEAABMAAAAAAAAAAAAAAAAAAAAAAFtD&#13;&#10;b250ZW50X1R5cGVzXS54bWxQSwECLQAUAAYACAAAACEAOP0h/9YAAACUAQAACwAAAAAAAAAAAAAA&#13;&#10;AAAvAQAAX3JlbHMvLnJlbHNQSwECLQAUAAYACAAAACEAEDUFKsUBAABzAwAADgAAAAAAAAAAAAAA&#13;&#10;AAAuAgAAZHJzL2Uyb0RvYy54bWxQSwECLQAUAAYACAAAACEAHUYUP9wAAAAMAQAADwAAAAAAAAAA&#13;&#10;AAAAAAAfBAAAZHJzL2Rvd25yZXYueG1sUEsFBgAAAAAEAAQA8wAAACgFAAAAAA==&#13;&#10;" filled="f" stroked="f">
              <v:textbox inset="2.53958mm,2.53958mm,2.53958mm,2.53958mm">
                <w:txbxContent>
                  <w:p w14:paraId="1214D25D" w14:textId="31D3A94E" w:rsidR="00B45993" w:rsidRDefault="00B45993">
                    <w:pPr>
                      <w:spacing w:after="0" w:line="240" w:lineRule="auto"/>
                      <w:jc w:val="center"/>
                      <w:textDirection w:val="btLr"/>
                    </w:pPr>
                  </w:p>
                  <w:p w14:paraId="5760D8ED" w14:textId="77777777" w:rsidR="002010F2" w:rsidRDefault="002010F2"/>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BA8"/>
    <w:multiLevelType w:val="multilevel"/>
    <w:tmpl w:val="C5C8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850170"/>
    <w:multiLevelType w:val="multilevel"/>
    <w:tmpl w:val="B6F0C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541691"/>
    <w:multiLevelType w:val="multilevel"/>
    <w:tmpl w:val="E27EA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BC1CB7"/>
    <w:multiLevelType w:val="multilevel"/>
    <w:tmpl w:val="BBA2A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3207587">
    <w:abstractNumId w:val="3"/>
  </w:num>
  <w:num w:numId="2" w16cid:durableId="1149908333">
    <w:abstractNumId w:val="2"/>
  </w:num>
  <w:num w:numId="3" w16cid:durableId="880897417">
    <w:abstractNumId w:val="0"/>
  </w:num>
  <w:num w:numId="4" w16cid:durableId="116674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93"/>
    <w:rsid w:val="000C20B3"/>
    <w:rsid w:val="001B51C4"/>
    <w:rsid w:val="002010F2"/>
    <w:rsid w:val="00240763"/>
    <w:rsid w:val="00243C41"/>
    <w:rsid w:val="003F0D74"/>
    <w:rsid w:val="006F057F"/>
    <w:rsid w:val="008B0350"/>
    <w:rsid w:val="008D148C"/>
    <w:rsid w:val="009252DF"/>
    <w:rsid w:val="009452FF"/>
    <w:rsid w:val="00B45993"/>
    <w:rsid w:val="00C201B9"/>
    <w:rsid w:val="00C811A5"/>
    <w:rsid w:val="00CB2888"/>
    <w:rsid w:val="00CB63B4"/>
    <w:rsid w:val="00E24FB4"/>
    <w:rsid w:val="00FB393A"/>
    <w:rsid w:val="00FD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357D"/>
  <w15:docId w15:val="{B1027EEC-28BC-B24B-8DA0-76CB364D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4E2838"/>
    <w:rPr>
      <w:sz w:val="16"/>
      <w:szCs w:val="16"/>
    </w:rPr>
  </w:style>
  <w:style w:type="paragraph" w:styleId="CommentText">
    <w:name w:val="annotation text"/>
    <w:basedOn w:val="Normal"/>
    <w:link w:val="CommentTextChar"/>
    <w:uiPriority w:val="99"/>
    <w:semiHidden/>
    <w:unhideWhenUsed/>
    <w:rsid w:val="004E2838"/>
    <w:pPr>
      <w:spacing w:line="240" w:lineRule="auto"/>
    </w:pPr>
    <w:rPr>
      <w:sz w:val="20"/>
      <w:szCs w:val="20"/>
    </w:rPr>
  </w:style>
  <w:style w:type="character" w:customStyle="1" w:styleId="CommentTextChar">
    <w:name w:val="Comment Text Char"/>
    <w:basedOn w:val="DefaultParagraphFont"/>
    <w:link w:val="CommentText"/>
    <w:uiPriority w:val="99"/>
    <w:semiHidden/>
    <w:rsid w:val="004E2838"/>
    <w:rPr>
      <w:sz w:val="20"/>
      <w:szCs w:val="20"/>
    </w:rPr>
  </w:style>
  <w:style w:type="paragraph" w:styleId="CommentSubject">
    <w:name w:val="annotation subject"/>
    <w:basedOn w:val="CommentText"/>
    <w:next w:val="CommentText"/>
    <w:link w:val="CommentSubjectChar"/>
    <w:uiPriority w:val="99"/>
    <w:semiHidden/>
    <w:unhideWhenUsed/>
    <w:rsid w:val="004E2838"/>
    <w:rPr>
      <w:b/>
      <w:bCs/>
    </w:rPr>
  </w:style>
  <w:style w:type="character" w:customStyle="1" w:styleId="CommentSubjectChar">
    <w:name w:val="Comment Subject Char"/>
    <w:basedOn w:val="CommentTextChar"/>
    <w:link w:val="CommentSubject"/>
    <w:uiPriority w:val="99"/>
    <w:semiHidden/>
    <w:rsid w:val="004E2838"/>
    <w:rPr>
      <w:b/>
      <w:bCs/>
      <w:sz w:val="20"/>
      <w:szCs w:val="20"/>
    </w:r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TableNormal"/>
    <w:pPr>
      <w:spacing w:after="0" w:line="240" w:lineRule="auto"/>
    </w:pPr>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9252DF"/>
    <w:rPr>
      <w:color w:val="0000FF" w:themeColor="hyperlink"/>
      <w:u w:val="single"/>
    </w:rPr>
  </w:style>
  <w:style w:type="character" w:styleId="UnresolvedMention">
    <w:name w:val="Unresolved Mention"/>
    <w:basedOn w:val="DefaultParagraphFont"/>
    <w:uiPriority w:val="99"/>
    <w:semiHidden/>
    <w:unhideWhenUsed/>
    <w:rsid w:val="009252DF"/>
    <w:rPr>
      <w:color w:val="605E5C"/>
      <w:shd w:val="clear" w:color="auto" w:fill="E1DFDD"/>
    </w:rPr>
  </w:style>
  <w:style w:type="paragraph" w:styleId="Revision">
    <w:name w:val="Revision"/>
    <w:hidden/>
    <w:uiPriority w:val="99"/>
    <w:semiHidden/>
    <w:rsid w:val="00E24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sitivepsychology.com/appreciative-inquiry/" TargetMode="External"/><Relationship Id="rId13" Type="http://schemas.openxmlformats.org/officeDocument/2006/relationships/hyperlink" Target="https://www.maine.edu/students/early-college/credits-with-purpo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crc.tc.columbia.edu/publications/dual-enrollment-playbook-equitable-acceleratio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edu/students/early-college/credits-with-purpo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crc.tc.columbia.edu/publications/dual-enrollment-playbook-equitable-acceleratio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cademia.edu/19912532/Strategic_Inquiry_Appreciative_Intent_Inspiration_to_SOAR_A_New_Framework_for_Strategic_Plan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JlMEdNyC17dORA6893cQJODF5g==">AMUW2mWJwDHXN8N5sDvacOG3rDnbKnPQclkj6wfB2MBPdtgMPIr2GrIp0lxWwtYLDF88L/kooDNd3iay2FTd/2aWooTQaW5t7Lgep1hjgHcrWzZedTJAKgk68SWk30kVEW2djNHVMI1HsWJOQ9dpdgS6Cvg/9YKt7s+pjgyTaqxBJcy5qw7z6n9NMPiry1+AGb9FRsfE03gaJUjM9u9cQIHWo3aBdHvtsdaY4cBhw7c7BawZjMulhM3PtT2R10RRmmOvUp/nTTchmQz4h4OIJShfBF7jL2XJP7UOQOV0iuc9TX1Q0jbyk2xxl76JWbRaCLYul2WvTUl9bpSGuaqmpsStflSieGpz6tlUbitHOT3fYwH7CgOn+gLAANLoImqNwtnDc6OLHe6e+20u01PBBWFb6+79q8+f9E9/m4WdH3H+Q/zsLMc6e+DgN3p/dzSzlJlt7kl7P1M8TGvIhZZRThtW2q6S8M0fxT8d8Wf4OGYzxWJE57EbQyveQNNY+PDlkKdJyTuke2ucEXbIG42zsSQ7hVlWiXAIY3+vCmF4KjWEgLRstZ765Ub5xS2l5cZOm21THRqZONaxswqn/poIp32h2On8JG1Jsv2RL+vv9RqEKXkrvIGaDFPkzyLVpO5eqoQ2wBlJtn0djB9ILIGzjGRm5152q7kFm9BnmI91hjBxBz2Qz8eVLfSqyrKss9r3b83yPNNWLHyc17/mRnzuWDtwmpzJ45zWq97+rVf8VmAX+mhbjZsyrbwtdB4MxJIk8HGYsIHq/9c9nXIOVm8G/gCqIeLt3JkEDsLnyNPxjdMjBmTy3lULpFaXNCoJJyR+GqVpGeS0sqbkfUOYGhiuI0msTHQrEm627K75zt3lkEk0B9UHvshCOqDY54V9jJdCdmS3ahS5LSuAZxn2HFIAH+rxprtzCKCBqpshZHR/GGQZBrQWAyjnKAyp+UA74/sApu5wLOf6jj3rUlx8K5agiQIIxq7P61+SNhPAN+KJ5MChTj7ek6wvxp17rzybwZbUaBKFO23zO707g7SoGvcCLpw8tqWt3zQcQIDsRt2lCqbcQ7EilYD483LNWY7uyTVDaS2KSCv51Ow5ZVgIw28wA3euRdxTP/R1ADgI+fpMhFY/9Qkif5D4giVUVzQp+lMV++JL6H8HmPgSi0pbsIv6C9EhQk/gbulxOlQYvL5sNVEcvhVWIphBDpu+ZpKSQ7R7e5P9b5ZDkzA/VIWw2g7MKkKcUYo+4FI3mdl0dj4kN12VbtOMNJLg5u3ZNMyCVoC64CfTnxjGgXlgDBKXi6WnZJIgPSaPPBBRb0NAh3vE9kitdTk0LfD4tpgldh3J90WEGDk9xXKrdpAvakNIOcYnSNziaSUu5AClzOgv2JYjAFl7bigye+TdEUSx8XAstyzId57v3R89DgRDrA2ee5It4aEc8JoGxbaRIUXdX62/qT4c6bJvmeNurzFEG+euoFAjoxrN1nA8xRF9fY5hnsG0onscBa/CH5iepH9YjsysLi6TtUe13iHYj6DzIlVhWUkMRMkkXcxgLj4bycYSTOMVF3p20wd/VtRM72HieK1oqkqErSVIp3iV3djETGposQlGZOhaKwnm11Efvqira8/n3alRHf7VTtlXKfhAjLAN1tRyHE0Oumjo/ZKlvpmyg5Y8fgtLV1xQHJoSlNW34uoyCe/XvgVod8sDddHoPKDJx2vRJayAqrg9ICzAiB3WnzA02snGSYE0VW+16sytkPCRazRTtmVhkL0eGYis28XX/51pS5TkqSmHCmedgWu6nI3iwUnF2fVeS31rMI4UiMkKv80gWqEsjnEuX1SbkTCHwOECAypXeQKuceiEoEKOM3SZc8zeI1NZUvemo9GGMyEfBYPqvXNnl6Ad11urRmnGngsMBQVGIWrsXAkzKLu79ULNRhUztPXVZ5yIy+jblrxtWHhicp3DdITAtjm+4mMehlBgMU6n3MxyQw/c4FzKQmcVF0HbzsIyy9RRHwC6icqkLVXCKOPsaPZz1uisK1HohX0XUQ2KTlskOzRkXgaK2aGsjfks9QJB8yKHSq8YGOD3X2bEpffZB7j2bZYHBkJtShjdaMM7okao0HL8+qxpbDk/nByAlZcmSHkcMnIsN5EHss7NxNHokF9nTmAYCFkrdubI1bLCb3oIETt5rbGUyzP5eMNGtGjqw4BgMW0Gctt/wev/Ri4sd5Q3W1q6Z/BW/B00SDeySiIOSeoXv+4Hn7eiSvj37fcv1kgMmv4CJ044Q+2Ie+PgYVObl0MUbVeML65KgL3Pqfstpb/CUUQnBO2P2l2ehoP1pmB4fruo+bXjl8arrEHD4yP4M7uMb+TnZG3ZFf3nQfHNQEINL80UQd0ym33rTOLYya6ZGMHA+vMLwkFY9jq3M86wJvIV23tZCoU1vIbiTbI7JR/NKY8j1moNUwDmxxk+npDSOqv21MnxNyhMPcGE5FR80bTfEOkPnVMBYpa7T2iB6zPdEKM8wemOPY6fYQGT0qJAtqrvI7KGK5Gb/RZ5Xv9F5RK78K97S0YvPdNXyUNALc9q4/m9RSQs7H0dgrJVfPa7EQABITtpLFlWuyKwfeBQ0uOz1zEBotOg4W3guqM5ASRV+vX5umIkTg6ygNPao3qG7oOkrep/BGN8vS1tRYzJt9V5+9dZooVy4Z8xZRTMUkTLIU1zV1cfKNCcftax1KPd1T59s6EQrxdPnUg5BHpVFb9uE0SCK6aLVmzeBIETeiWdXLZzVBdGGvv7Vvt2t6llMrJag2sQSgDq1YN4Ar4149CRPYwbdz+YMtRv0CTnSlyC6N/0cVW4pACpEChAooSYsVv1JLL+t/yh5O8d0uaBDxjBTdlCOaHpDOT/tYruaIRDjj4TpnrloescYrLmpaRhPGUcjmwyaVVlSJBGdx84dNN1qK+7c5wVfTKh8VMIBOs8UUliGum4ZlNrtkLbx1m3xKBFLGNq0SV3MMXINZEXXJgre1LorvSZc4C8AhxTCeC6biZg3k9amIOpTzSztY047+NiiEJiR3aeBUragWBC4y6YFWgBOrLxa48icIj3r4v8HhBYt2fFy4Nvw0Hun+ZG8bJNW4DhKKpZu+eBd/cUptzQSZFT4mQIYzb82xS092prcAR5XaJ1dLfDSpGlG/VYsLLqtf7vdU6MYBg2vEDI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22</Pages>
  <Words>6113</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Voisine</dc:creator>
  <cp:lastModifiedBy>Microsoft Office User</cp:lastModifiedBy>
  <cp:revision>9</cp:revision>
  <dcterms:created xsi:type="dcterms:W3CDTF">2022-03-31T20:10:00Z</dcterms:created>
  <dcterms:modified xsi:type="dcterms:W3CDTF">2022-04-22T16:35:00Z</dcterms:modified>
</cp:coreProperties>
</file>